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30A4CB" w14:textId="77777777" w:rsidR="006B0510" w:rsidRDefault="006B0510"/>
    <w:tbl>
      <w:tblPr>
        <w:tblW w:w="0" w:type="auto"/>
        <w:tblLook w:val="04A0" w:firstRow="1" w:lastRow="0" w:firstColumn="1" w:lastColumn="0" w:noHBand="0" w:noVBand="1"/>
      </w:tblPr>
      <w:tblGrid>
        <w:gridCol w:w="3963"/>
        <w:gridCol w:w="5737"/>
      </w:tblGrid>
      <w:tr w:rsidR="005C04B0" w:rsidRPr="00F528F1" w14:paraId="25BCC888" w14:textId="77777777" w:rsidTr="006B0510">
        <w:tc>
          <w:tcPr>
            <w:tcW w:w="3963" w:type="dxa"/>
          </w:tcPr>
          <w:p w14:paraId="24C6CA91" w14:textId="77777777" w:rsidR="006B0510" w:rsidRPr="006B0510" w:rsidRDefault="006B0510" w:rsidP="006B0510">
            <w:pPr>
              <w:spacing w:after="0"/>
              <w:rPr>
                <w:color w:val="000000" w:themeColor="text1"/>
                <w:sz w:val="24"/>
                <w:szCs w:val="24"/>
              </w:rPr>
            </w:pPr>
            <w:r w:rsidRPr="006B0510">
              <w:rPr>
                <w:color w:val="000000" w:themeColor="text1"/>
                <w:sz w:val="24"/>
                <w:szCs w:val="24"/>
              </w:rPr>
              <w:t>Разработчик:</w:t>
            </w:r>
          </w:p>
          <w:p w14:paraId="7955EE45" w14:textId="77777777" w:rsidR="006B0510" w:rsidRPr="006B0510" w:rsidRDefault="006B0510" w:rsidP="006B0510">
            <w:pPr>
              <w:spacing w:after="0"/>
              <w:rPr>
                <w:color w:val="000000" w:themeColor="text1"/>
                <w:sz w:val="24"/>
                <w:szCs w:val="24"/>
              </w:rPr>
            </w:pPr>
            <w:r w:rsidRPr="006B0510">
              <w:rPr>
                <w:color w:val="000000" w:themeColor="text1"/>
                <w:sz w:val="24"/>
                <w:szCs w:val="24"/>
              </w:rPr>
              <w:t>Брянского ЦНТИ-филиала ФГБУ «РЭА» Минэнерго России</w:t>
            </w:r>
          </w:p>
          <w:p w14:paraId="70A2C5D9" w14:textId="77777777" w:rsidR="006B0510" w:rsidRPr="006B0510" w:rsidRDefault="006B0510" w:rsidP="006B0510">
            <w:pPr>
              <w:spacing w:after="0"/>
              <w:ind w:firstLine="709"/>
              <w:rPr>
                <w:color w:val="000000" w:themeColor="text1"/>
                <w:sz w:val="24"/>
                <w:szCs w:val="24"/>
              </w:rPr>
            </w:pPr>
          </w:p>
          <w:p w14:paraId="17F87B10" w14:textId="0819AA55" w:rsidR="005C04B0" w:rsidRPr="009D304A" w:rsidRDefault="006B0510" w:rsidP="00233AFC">
            <w:pPr>
              <w:spacing w:after="0"/>
              <w:rPr>
                <w:color w:val="000000" w:themeColor="text1"/>
                <w:sz w:val="24"/>
                <w:szCs w:val="24"/>
                <w:lang w:val="en-US"/>
              </w:rPr>
            </w:pPr>
            <w:r w:rsidRPr="006B0510">
              <w:rPr>
                <w:color w:val="000000" w:themeColor="text1"/>
                <w:sz w:val="24"/>
                <w:szCs w:val="24"/>
              </w:rPr>
              <w:t>Директор_____________</w:t>
            </w:r>
            <w:proofErr w:type="spellStart"/>
            <w:r w:rsidRPr="006B0510">
              <w:rPr>
                <w:color w:val="000000" w:themeColor="text1"/>
                <w:sz w:val="24"/>
                <w:szCs w:val="24"/>
              </w:rPr>
              <w:t>В.А.Чепцов</w:t>
            </w:r>
            <w:proofErr w:type="spellEnd"/>
          </w:p>
        </w:tc>
        <w:tc>
          <w:tcPr>
            <w:tcW w:w="5737" w:type="dxa"/>
          </w:tcPr>
          <w:p w14:paraId="4BB4AE28" w14:textId="64402B63" w:rsidR="005C04B0" w:rsidRPr="002A777B" w:rsidRDefault="006B0510" w:rsidP="00F528F1">
            <w:pPr>
              <w:spacing w:after="0"/>
              <w:ind w:left="818"/>
              <w:jc w:val="right"/>
              <w:rPr>
                <w:color w:val="000000" w:themeColor="text1"/>
                <w:sz w:val="24"/>
                <w:szCs w:val="24"/>
              </w:rPr>
            </w:pPr>
            <w:r w:rsidRPr="002A777B">
              <w:rPr>
                <w:color w:val="000000" w:themeColor="text1"/>
                <w:sz w:val="24"/>
                <w:szCs w:val="24"/>
              </w:rPr>
              <w:t>Утверждено</w:t>
            </w:r>
            <w:r w:rsidR="00FB2379">
              <w:rPr>
                <w:color w:val="000000" w:themeColor="text1"/>
                <w:sz w:val="24"/>
                <w:szCs w:val="24"/>
              </w:rPr>
              <w:t>:</w:t>
            </w:r>
          </w:p>
          <w:p w14:paraId="3697E82D" w14:textId="77777777" w:rsidR="006B0510" w:rsidRPr="002A777B" w:rsidRDefault="006B0510" w:rsidP="00F528F1">
            <w:pPr>
              <w:spacing w:after="0"/>
              <w:ind w:left="818"/>
              <w:jc w:val="right"/>
              <w:rPr>
                <w:color w:val="000000" w:themeColor="text1"/>
                <w:sz w:val="24"/>
                <w:szCs w:val="24"/>
              </w:rPr>
            </w:pPr>
            <w:r w:rsidRPr="002A777B">
              <w:rPr>
                <w:color w:val="000000" w:themeColor="text1"/>
                <w:sz w:val="24"/>
                <w:szCs w:val="24"/>
              </w:rPr>
              <w:t>Постановлением Администрации</w:t>
            </w:r>
          </w:p>
          <w:p w14:paraId="4C164DD9" w14:textId="55B29977" w:rsidR="006B0510" w:rsidRPr="002A777B" w:rsidRDefault="00F444E8" w:rsidP="00F528F1">
            <w:pPr>
              <w:spacing w:after="0"/>
              <w:ind w:left="818"/>
              <w:jc w:val="right"/>
              <w:rPr>
                <w:color w:val="000000" w:themeColor="text1"/>
                <w:sz w:val="24"/>
                <w:szCs w:val="24"/>
              </w:rPr>
            </w:pPr>
            <w:proofErr w:type="spellStart"/>
            <w:r>
              <w:rPr>
                <w:color w:val="000000" w:themeColor="text1"/>
                <w:sz w:val="24"/>
                <w:szCs w:val="24"/>
              </w:rPr>
              <w:t>Унечского</w:t>
            </w:r>
            <w:proofErr w:type="spellEnd"/>
            <w:r>
              <w:rPr>
                <w:color w:val="000000" w:themeColor="text1"/>
                <w:sz w:val="24"/>
                <w:szCs w:val="24"/>
              </w:rPr>
              <w:t xml:space="preserve"> </w:t>
            </w:r>
            <w:r w:rsidR="006B0510" w:rsidRPr="002A777B">
              <w:rPr>
                <w:color w:val="000000" w:themeColor="text1"/>
                <w:sz w:val="24"/>
                <w:szCs w:val="24"/>
              </w:rPr>
              <w:t xml:space="preserve">муниципального </w:t>
            </w:r>
            <w:proofErr w:type="gramStart"/>
            <w:r>
              <w:rPr>
                <w:color w:val="000000" w:themeColor="text1"/>
                <w:sz w:val="24"/>
                <w:szCs w:val="24"/>
              </w:rPr>
              <w:t>района</w:t>
            </w:r>
            <w:r w:rsidR="006B0510" w:rsidRPr="002A777B">
              <w:rPr>
                <w:sz w:val="24"/>
                <w:szCs w:val="24"/>
              </w:rPr>
              <w:t xml:space="preserve"> </w:t>
            </w:r>
            <w:r>
              <w:rPr>
                <w:sz w:val="24"/>
                <w:szCs w:val="24"/>
              </w:rPr>
              <w:t xml:space="preserve"> </w:t>
            </w:r>
            <w:r w:rsidR="006B0510" w:rsidRPr="002A777B">
              <w:rPr>
                <w:color w:val="000000" w:themeColor="text1"/>
                <w:sz w:val="24"/>
                <w:szCs w:val="24"/>
              </w:rPr>
              <w:t>Брянск</w:t>
            </w:r>
            <w:r w:rsidR="00D07D55">
              <w:rPr>
                <w:color w:val="000000" w:themeColor="text1"/>
                <w:sz w:val="24"/>
                <w:szCs w:val="24"/>
              </w:rPr>
              <w:t>ой</w:t>
            </w:r>
            <w:proofErr w:type="gramEnd"/>
            <w:r w:rsidR="00D07D55">
              <w:rPr>
                <w:color w:val="000000" w:themeColor="text1"/>
                <w:sz w:val="24"/>
                <w:szCs w:val="24"/>
              </w:rPr>
              <w:t xml:space="preserve"> </w:t>
            </w:r>
            <w:r w:rsidR="006B0510" w:rsidRPr="002A777B">
              <w:rPr>
                <w:color w:val="000000" w:themeColor="text1"/>
                <w:sz w:val="24"/>
                <w:szCs w:val="24"/>
              </w:rPr>
              <w:t>област</w:t>
            </w:r>
            <w:r w:rsidR="00D07D55">
              <w:rPr>
                <w:color w:val="000000" w:themeColor="text1"/>
                <w:sz w:val="24"/>
                <w:szCs w:val="24"/>
              </w:rPr>
              <w:t>и</w:t>
            </w:r>
          </w:p>
          <w:p w14:paraId="3295D567" w14:textId="2616773F" w:rsidR="006B0510" w:rsidRPr="002A777B" w:rsidRDefault="006B0510" w:rsidP="00233AFC">
            <w:pPr>
              <w:spacing w:after="0"/>
              <w:ind w:left="818"/>
              <w:jc w:val="right"/>
              <w:rPr>
                <w:color w:val="000000" w:themeColor="text1"/>
                <w:sz w:val="24"/>
                <w:szCs w:val="24"/>
              </w:rPr>
            </w:pPr>
            <w:r w:rsidRPr="002A777B">
              <w:rPr>
                <w:color w:val="000000" w:themeColor="text1"/>
                <w:sz w:val="24"/>
                <w:szCs w:val="24"/>
              </w:rPr>
              <w:t>«___» ____________2025 г. №_______</w:t>
            </w:r>
          </w:p>
        </w:tc>
      </w:tr>
      <w:tr w:rsidR="006B0510" w:rsidRPr="00F528F1" w14:paraId="06BD0F76" w14:textId="77777777" w:rsidTr="006B0510">
        <w:tc>
          <w:tcPr>
            <w:tcW w:w="3963" w:type="dxa"/>
          </w:tcPr>
          <w:p w14:paraId="2B057947" w14:textId="77777777" w:rsidR="006B0510" w:rsidRPr="006B0510" w:rsidRDefault="006B0510" w:rsidP="006B0510">
            <w:pPr>
              <w:spacing w:after="0"/>
              <w:rPr>
                <w:color w:val="000000" w:themeColor="text1"/>
                <w:sz w:val="24"/>
                <w:szCs w:val="24"/>
              </w:rPr>
            </w:pPr>
          </w:p>
        </w:tc>
        <w:tc>
          <w:tcPr>
            <w:tcW w:w="5737" w:type="dxa"/>
          </w:tcPr>
          <w:p w14:paraId="0C0A6B25" w14:textId="77777777" w:rsidR="006B0510" w:rsidRPr="002A777B" w:rsidRDefault="006B0510" w:rsidP="00F528F1">
            <w:pPr>
              <w:spacing w:after="0"/>
              <w:ind w:left="818"/>
              <w:jc w:val="right"/>
              <w:rPr>
                <w:color w:val="000000" w:themeColor="text1"/>
                <w:sz w:val="24"/>
                <w:szCs w:val="24"/>
              </w:rPr>
            </w:pPr>
          </w:p>
        </w:tc>
      </w:tr>
    </w:tbl>
    <w:p w14:paraId="0A17D8E8" w14:textId="114320D7" w:rsidR="00233AFC" w:rsidRDefault="00233AFC" w:rsidP="00233AFC">
      <w:pPr>
        <w:spacing w:after="0"/>
        <w:jc w:val="center"/>
        <w:rPr>
          <w:b/>
          <w:color w:val="000000"/>
          <w:sz w:val="32"/>
          <w:szCs w:val="32"/>
        </w:rPr>
      </w:pPr>
    </w:p>
    <w:p w14:paraId="6F31D2AE" w14:textId="73AE234F" w:rsidR="00233AFC" w:rsidRDefault="00C125ED" w:rsidP="00233AFC">
      <w:pPr>
        <w:spacing w:after="0"/>
        <w:jc w:val="center"/>
        <w:rPr>
          <w:b/>
          <w:color w:val="000000"/>
          <w:sz w:val="32"/>
          <w:szCs w:val="32"/>
        </w:rPr>
      </w:pPr>
      <w:r>
        <w:rPr>
          <w:b/>
          <w:noProof/>
          <w:color w:val="000000"/>
          <w:sz w:val="32"/>
          <w:szCs w:val="32"/>
          <w:lang w:eastAsia="ru-RU"/>
        </w:rPr>
        <w:drawing>
          <wp:inline distT="0" distB="0" distL="0" distR="0" wp14:anchorId="7A8D71CD" wp14:editId="329273D7">
            <wp:extent cx="1543050" cy="2095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echa_rayon_coa_2004.gif"/>
                    <pic:cNvPicPr/>
                  </pic:nvPicPr>
                  <pic:blipFill>
                    <a:blip r:embed="rId8">
                      <a:extLst>
                        <a:ext uri="{28A0092B-C50C-407E-A947-70E740481C1C}">
                          <a14:useLocalDpi xmlns:a14="http://schemas.microsoft.com/office/drawing/2010/main" val="0"/>
                        </a:ext>
                      </a:extLst>
                    </a:blip>
                    <a:stretch>
                      <a:fillRect/>
                    </a:stretch>
                  </pic:blipFill>
                  <pic:spPr>
                    <a:xfrm>
                      <a:off x="0" y="0"/>
                      <a:ext cx="1543050" cy="2095500"/>
                    </a:xfrm>
                    <a:prstGeom prst="rect">
                      <a:avLst/>
                    </a:prstGeom>
                  </pic:spPr>
                </pic:pic>
              </a:graphicData>
            </a:graphic>
          </wp:inline>
        </w:drawing>
      </w:r>
    </w:p>
    <w:p w14:paraId="061888F0" w14:textId="77777777" w:rsidR="00C125ED" w:rsidRDefault="00C125ED" w:rsidP="00233AFC">
      <w:pPr>
        <w:spacing w:after="0"/>
        <w:jc w:val="center"/>
        <w:rPr>
          <w:b/>
          <w:color w:val="000000"/>
          <w:sz w:val="32"/>
          <w:szCs w:val="32"/>
        </w:rPr>
      </w:pPr>
    </w:p>
    <w:p w14:paraId="14A42555" w14:textId="3CEDB3D3" w:rsidR="00592D36" w:rsidRDefault="00730B68" w:rsidP="00233AFC">
      <w:pPr>
        <w:spacing w:after="0"/>
        <w:jc w:val="center"/>
        <w:rPr>
          <w:b/>
          <w:color w:val="000000"/>
          <w:sz w:val="32"/>
          <w:szCs w:val="32"/>
        </w:rPr>
      </w:pPr>
      <w:r>
        <w:rPr>
          <w:b/>
          <w:color w:val="000000"/>
          <w:sz w:val="32"/>
          <w:szCs w:val="32"/>
        </w:rPr>
        <w:t>СХЕМЫ</w:t>
      </w:r>
      <w:r w:rsidR="00887C6E" w:rsidRPr="00592D36">
        <w:rPr>
          <w:b/>
          <w:color w:val="000000"/>
          <w:sz w:val="32"/>
          <w:szCs w:val="32"/>
        </w:rPr>
        <w:t xml:space="preserve"> </w:t>
      </w:r>
    </w:p>
    <w:p w14:paraId="60DECA2A" w14:textId="6D594475" w:rsidR="00F95187" w:rsidRPr="00592D36" w:rsidRDefault="00887C6E" w:rsidP="00233AFC">
      <w:pPr>
        <w:spacing w:after="0"/>
        <w:jc w:val="center"/>
        <w:rPr>
          <w:b/>
          <w:color w:val="000000"/>
          <w:sz w:val="32"/>
          <w:szCs w:val="32"/>
        </w:rPr>
      </w:pPr>
      <w:r w:rsidRPr="00592D36">
        <w:rPr>
          <w:b/>
          <w:color w:val="000000"/>
          <w:sz w:val="32"/>
          <w:szCs w:val="32"/>
        </w:rPr>
        <w:t xml:space="preserve">ВОДОСНАБЖЕНИЯ И ВОДООТВЕДЕНИЯ </w:t>
      </w:r>
    </w:p>
    <w:p w14:paraId="362A83EE" w14:textId="174A80AA" w:rsidR="00322B83" w:rsidRDefault="008540AE" w:rsidP="00233AFC">
      <w:pPr>
        <w:spacing w:after="0"/>
        <w:jc w:val="center"/>
        <w:rPr>
          <w:b/>
          <w:color w:val="000000"/>
          <w:sz w:val="32"/>
          <w:szCs w:val="24"/>
        </w:rPr>
      </w:pPr>
      <w:r>
        <w:rPr>
          <w:b/>
          <w:color w:val="000000"/>
          <w:sz w:val="32"/>
          <w:szCs w:val="24"/>
        </w:rPr>
        <w:t>Павловского</w:t>
      </w:r>
      <w:r w:rsidR="00507B04">
        <w:rPr>
          <w:b/>
          <w:color w:val="000000"/>
          <w:sz w:val="32"/>
          <w:szCs w:val="24"/>
        </w:rPr>
        <w:t xml:space="preserve"> сельского поселения</w:t>
      </w:r>
      <w:r w:rsidR="00322B83">
        <w:rPr>
          <w:b/>
          <w:color w:val="000000"/>
          <w:sz w:val="32"/>
          <w:szCs w:val="24"/>
        </w:rPr>
        <w:t xml:space="preserve"> </w:t>
      </w:r>
    </w:p>
    <w:p w14:paraId="43C2A14B" w14:textId="5F0C6CD5" w:rsidR="001A68DA" w:rsidRDefault="00507B04" w:rsidP="00233AFC">
      <w:pPr>
        <w:spacing w:after="0"/>
        <w:jc w:val="center"/>
        <w:rPr>
          <w:b/>
          <w:color w:val="000000"/>
          <w:sz w:val="32"/>
          <w:szCs w:val="24"/>
        </w:rPr>
      </w:pPr>
      <w:proofErr w:type="spellStart"/>
      <w:r>
        <w:rPr>
          <w:b/>
          <w:color w:val="000000"/>
          <w:sz w:val="32"/>
          <w:szCs w:val="24"/>
        </w:rPr>
        <w:t>Унечского</w:t>
      </w:r>
      <w:proofErr w:type="spellEnd"/>
      <w:r>
        <w:rPr>
          <w:b/>
          <w:color w:val="000000"/>
          <w:sz w:val="32"/>
          <w:szCs w:val="24"/>
        </w:rPr>
        <w:t xml:space="preserve"> муниципального </w:t>
      </w:r>
      <w:r w:rsidR="00280B46">
        <w:rPr>
          <w:b/>
          <w:color w:val="000000"/>
          <w:sz w:val="32"/>
          <w:szCs w:val="24"/>
        </w:rPr>
        <w:t xml:space="preserve">района </w:t>
      </w:r>
      <w:r w:rsidR="0023264E" w:rsidRPr="0023264E">
        <w:rPr>
          <w:b/>
          <w:color w:val="000000"/>
          <w:sz w:val="32"/>
          <w:szCs w:val="24"/>
        </w:rPr>
        <w:t>Брянск</w:t>
      </w:r>
      <w:r w:rsidR="002A777B">
        <w:rPr>
          <w:b/>
          <w:color w:val="000000"/>
          <w:sz w:val="32"/>
          <w:szCs w:val="24"/>
        </w:rPr>
        <w:t xml:space="preserve">ой </w:t>
      </w:r>
      <w:r w:rsidR="0023264E" w:rsidRPr="0023264E">
        <w:rPr>
          <w:b/>
          <w:color w:val="000000"/>
          <w:sz w:val="32"/>
          <w:szCs w:val="24"/>
        </w:rPr>
        <w:t>област</w:t>
      </w:r>
      <w:r w:rsidR="002A777B">
        <w:rPr>
          <w:b/>
          <w:color w:val="000000"/>
          <w:sz w:val="32"/>
          <w:szCs w:val="24"/>
        </w:rPr>
        <w:t>и</w:t>
      </w:r>
    </w:p>
    <w:p w14:paraId="7CC4F1BB" w14:textId="77777777" w:rsidR="002A777B" w:rsidRPr="00F528F1" w:rsidRDefault="002A777B" w:rsidP="00233AFC">
      <w:pPr>
        <w:spacing w:after="0"/>
        <w:jc w:val="center"/>
        <w:rPr>
          <w:b/>
          <w:color w:val="000000"/>
          <w:sz w:val="24"/>
          <w:szCs w:val="24"/>
        </w:rPr>
      </w:pPr>
    </w:p>
    <w:p w14:paraId="0F56F9FA" w14:textId="7BC8E2EC" w:rsidR="003C1D69" w:rsidRPr="0023264E" w:rsidRDefault="0023264E" w:rsidP="00233AFC">
      <w:pPr>
        <w:spacing w:after="0"/>
        <w:jc w:val="center"/>
        <w:rPr>
          <w:b/>
          <w:color w:val="000000"/>
          <w:sz w:val="32"/>
          <w:szCs w:val="24"/>
        </w:rPr>
      </w:pPr>
      <w:r w:rsidRPr="0023264E">
        <w:rPr>
          <w:b/>
          <w:color w:val="000000"/>
          <w:sz w:val="32"/>
          <w:szCs w:val="24"/>
        </w:rPr>
        <w:t>на период до 203</w:t>
      </w:r>
      <w:r w:rsidR="00563317">
        <w:rPr>
          <w:b/>
          <w:color w:val="000000"/>
          <w:sz w:val="32"/>
          <w:szCs w:val="24"/>
        </w:rPr>
        <w:t>4</w:t>
      </w:r>
      <w:r w:rsidRPr="0023264E">
        <w:rPr>
          <w:b/>
          <w:color w:val="000000"/>
          <w:sz w:val="32"/>
          <w:szCs w:val="24"/>
        </w:rPr>
        <w:t xml:space="preserve"> года (актуализация 2025 год)</w:t>
      </w:r>
    </w:p>
    <w:p w14:paraId="65189B20" w14:textId="6F77C8B1" w:rsidR="006028C8" w:rsidRPr="00F528F1" w:rsidRDefault="006028C8" w:rsidP="00233AFC">
      <w:pPr>
        <w:spacing w:after="0"/>
        <w:jc w:val="center"/>
        <w:rPr>
          <w:b/>
          <w:color w:val="000000"/>
          <w:sz w:val="24"/>
          <w:szCs w:val="24"/>
        </w:rPr>
      </w:pPr>
    </w:p>
    <w:p w14:paraId="615B14BA" w14:textId="77777777" w:rsidR="006028C8" w:rsidRPr="00F528F1" w:rsidRDefault="006028C8" w:rsidP="00233AFC">
      <w:pPr>
        <w:spacing w:after="0"/>
        <w:jc w:val="center"/>
        <w:rPr>
          <w:color w:val="000000"/>
          <w:sz w:val="24"/>
          <w:szCs w:val="24"/>
        </w:rPr>
      </w:pPr>
    </w:p>
    <w:p w14:paraId="098916FF" w14:textId="568645EB" w:rsidR="003C1D69" w:rsidRDefault="003C1D69" w:rsidP="00F528F1">
      <w:pPr>
        <w:spacing w:after="0"/>
        <w:ind w:firstLine="709"/>
        <w:jc w:val="center"/>
        <w:rPr>
          <w:color w:val="000000"/>
          <w:sz w:val="24"/>
          <w:szCs w:val="24"/>
        </w:rPr>
      </w:pPr>
    </w:p>
    <w:p w14:paraId="78352F3F" w14:textId="3486800E" w:rsidR="00FB7DC5" w:rsidRDefault="00FB7DC5" w:rsidP="00F528F1">
      <w:pPr>
        <w:spacing w:after="0"/>
        <w:ind w:firstLine="709"/>
        <w:jc w:val="center"/>
        <w:rPr>
          <w:color w:val="000000"/>
          <w:sz w:val="24"/>
          <w:szCs w:val="24"/>
        </w:rPr>
      </w:pPr>
    </w:p>
    <w:p w14:paraId="26EB5D1F" w14:textId="3B548CAC" w:rsidR="00FB7DC5" w:rsidRDefault="00FB7DC5" w:rsidP="00F528F1">
      <w:pPr>
        <w:spacing w:after="0"/>
        <w:ind w:firstLine="709"/>
        <w:jc w:val="center"/>
        <w:rPr>
          <w:color w:val="000000"/>
          <w:sz w:val="24"/>
          <w:szCs w:val="24"/>
        </w:rPr>
      </w:pPr>
    </w:p>
    <w:p w14:paraId="35A58850" w14:textId="056B1B7C" w:rsidR="00FB7DC5" w:rsidRDefault="00FB7DC5" w:rsidP="00F528F1">
      <w:pPr>
        <w:spacing w:after="0"/>
        <w:ind w:firstLine="709"/>
        <w:jc w:val="center"/>
        <w:rPr>
          <w:color w:val="000000"/>
          <w:sz w:val="24"/>
          <w:szCs w:val="24"/>
        </w:rPr>
      </w:pPr>
    </w:p>
    <w:p w14:paraId="790A09A8" w14:textId="73CF6211" w:rsidR="0023264E" w:rsidRDefault="0023264E" w:rsidP="00F528F1">
      <w:pPr>
        <w:spacing w:after="0"/>
        <w:ind w:firstLine="709"/>
        <w:jc w:val="center"/>
        <w:rPr>
          <w:color w:val="000000"/>
          <w:sz w:val="24"/>
          <w:szCs w:val="24"/>
        </w:rPr>
      </w:pPr>
    </w:p>
    <w:p w14:paraId="75F209FA" w14:textId="28EF23E5" w:rsidR="0023264E" w:rsidRDefault="0023264E" w:rsidP="00F528F1">
      <w:pPr>
        <w:spacing w:after="0"/>
        <w:ind w:firstLine="709"/>
        <w:jc w:val="center"/>
        <w:rPr>
          <w:color w:val="000000"/>
          <w:sz w:val="24"/>
          <w:szCs w:val="24"/>
        </w:rPr>
      </w:pPr>
    </w:p>
    <w:p w14:paraId="335CBC92" w14:textId="4BA470BA" w:rsidR="0023264E" w:rsidRDefault="0023264E" w:rsidP="00F528F1">
      <w:pPr>
        <w:spacing w:after="0"/>
        <w:ind w:firstLine="709"/>
        <w:jc w:val="center"/>
        <w:rPr>
          <w:color w:val="000000"/>
          <w:sz w:val="24"/>
          <w:szCs w:val="24"/>
        </w:rPr>
      </w:pPr>
    </w:p>
    <w:p w14:paraId="7E855B52" w14:textId="5D515CD1" w:rsidR="0023264E" w:rsidRDefault="0023264E" w:rsidP="00F528F1">
      <w:pPr>
        <w:spacing w:after="0"/>
        <w:ind w:firstLine="709"/>
        <w:jc w:val="center"/>
        <w:rPr>
          <w:color w:val="000000"/>
          <w:sz w:val="24"/>
          <w:szCs w:val="24"/>
        </w:rPr>
      </w:pPr>
    </w:p>
    <w:p w14:paraId="1562A0D6" w14:textId="77777777" w:rsidR="0023264E" w:rsidRPr="00F528F1" w:rsidRDefault="0023264E" w:rsidP="00F528F1">
      <w:pPr>
        <w:spacing w:after="0"/>
        <w:ind w:firstLine="709"/>
        <w:jc w:val="center"/>
        <w:rPr>
          <w:color w:val="000000"/>
          <w:sz w:val="24"/>
          <w:szCs w:val="24"/>
        </w:rPr>
      </w:pPr>
    </w:p>
    <w:p w14:paraId="2066BCC4" w14:textId="0A691197" w:rsidR="00400C07" w:rsidRDefault="00400C07" w:rsidP="00F528F1">
      <w:pPr>
        <w:tabs>
          <w:tab w:val="center" w:pos="5315"/>
          <w:tab w:val="left" w:pos="6780"/>
        </w:tabs>
        <w:spacing w:after="0"/>
        <w:ind w:firstLine="709"/>
        <w:rPr>
          <w:color w:val="000000"/>
          <w:sz w:val="24"/>
          <w:szCs w:val="24"/>
        </w:rPr>
      </w:pPr>
    </w:p>
    <w:p w14:paraId="7BD4964F" w14:textId="71DAA481" w:rsidR="00233AFC" w:rsidRDefault="00233AFC" w:rsidP="00F528F1">
      <w:pPr>
        <w:tabs>
          <w:tab w:val="center" w:pos="5315"/>
          <w:tab w:val="left" w:pos="6780"/>
        </w:tabs>
        <w:spacing w:after="0"/>
        <w:ind w:firstLine="709"/>
        <w:rPr>
          <w:color w:val="000000"/>
          <w:sz w:val="24"/>
          <w:szCs w:val="24"/>
        </w:rPr>
      </w:pPr>
    </w:p>
    <w:p w14:paraId="68706930" w14:textId="74DB6BC2" w:rsidR="00FB2379" w:rsidRDefault="00FB2379" w:rsidP="00F528F1">
      <w:pPr>
        <w:tabs>
          <w:tab w:val="center" w:pos="5315"/>
          <w:tab w:val="left" w:pos="6780"/>
        </w:tabs>
        <w:spacing w:after="0"/>
        <w:ind w:firstLine="709"/>
        <w:rPr>
          <w:color w:val="000000"/>
          <w:sz w:val="24"/>
          <w:szCs w:val="24"/>
        </w:rPr>
      </w:pPr>
    </w:p>
    <w:p w14:paraId="0AF2DF3A" w14:textId="77777777" w:rsidR="00233AFC" w:rsidRPr="00F528F1" w:rsidRDefault="00233AFC" w:rsidP="00F528F1">
      <w:pPr>
        <w:tabs>
          <w:tab w:val="center" w:pos="5315"/>
          <w:tab w:val="left" w:pos="6780"/>
        </w:tabs>
        <w:spacing w:after="0"/>
        <w:ind w:firstLine="709"/>
        <w:rPr>
          <w:color w:val="000000"/>
          <w:sz w:val="24"/>
          <w:szCs w:val="24"/>
        </w:rPr>
      </w:pPr>
    </w:p>
    <w:p w14:paraId="7EF71373" w14:textId="07D8DC4B" w:rsidR="002A45BC" w:rsidRDefault="00F95187" w:rsidP="00C125ED">
      <w:pPr>
        <w:tabs>
          <w:tab w:val="center" w:pos="5315"/>
          <w:tab w:val="left" w:pos="6780"/>
        </w:tabs>
        <w:spacing w:after="0"/>
        <w:jc w:val="center"/>
        <w:rPr>
          <w:b/>
          <w:color w:val="000000"/>
          <w:sz w:val="24"/>
          <w:szCs w:val="24"/>
        </w:rPr>
      </w:pPr>
      <w:r w:rsidRPr="00F528F1">
        <w:rPr>
          <w:b/>
          <w:color w:val="000000"/>
          <w:sz w:val="24"/>
          <w:szCs w:val="24"/>
        </w:rPr>
        <w:t>202</w:t>
      </w:r>
      <w:r w:rsidR="0023264E">
        <w:rPr>
          <w:b/>
          <w:color w:val="000000"/>
          <w:sz w:val="24"/>
          <w:szCs w:val="24"/>
        </w:rPr>
        <w:t>5</w:t>
      </w:r>
      <w:r w:rsidRPr="00F528F1">
        <w:rPr>
          <w:b/>
          <w:color w:val="000000"/>
          <w:sz w:val="24"/>
          <w:szCs w:val="24"/>
        </w:rPr>
        <w:t xml:space="preserve"> г.</w:t>
      </w:r>
    </w:p>
    <w:sdt>
      <w:sdtPr>
        <w:rPr>
          <w:b/>
          <w:bCs/>
          <w:smallCaps/>
          <w:noProof/>
          <w:sz w:val="24"/>
          <w:szCs w:val="24"/>
        </w:rPr>
        <w:id w:val="-137728076"/>
        <w:docPartObj>
          <w:docPartGallery w:val="Table of Contents"/>
          <w:docPartUnique/>
        </w:docPartObj>
      </w:sdtPr>
      <w:sdtEndPr>
        <w:rPr>
          <w:b w:val="0"/>
          <w:sz w:val="20"/>
          <w:szCs w:val="20"/>
        </w:rPr>
      </w:sdtEndPr>
      <w:sdtContent>
        <w:p w14:paraId="31A64D34" w14:textId="25540CD1" w:rsidR="00F95187" w:rsidRPr="006B0510" w:rsidRDefault="006B0510" w:rsidP="0089200C">
          <w:pPr>
            <w:tabs>
              <w:tab w:val="center" w:pos="5315"/>
              <w:tab w:val="left" w:pos="6780"/>
            </w:tabs>
            <w:spacing w:after="0" w:line="240" w:lineRule="auto"/>
            <w:jc w:val="center"/>
            <w:rPr>
              <w:b/>
              <w:sz w:val="24"/>
              <w:szCs w:val="24"/>
            </w:rPr>
          </w:pPr>
          <w:r w:rsidRPr="006B0510">
            <w:rPr>
              <w:b/>
              <w:sz w:val="24"/>
              <w:szCs w:val="24"/>
            </w:rPr>
            <w:t>СОДЕРЖАНИЕ</w:t>
          </w:r>
        </w:p>
        <w:p w14:paraId="211DD34B" w14:textId="1EF686B1" w:rsidR="003C4FAB" w:rsidRPr="008161AD" w:rsidRDefault="008F22C8">
          <w:pPr>
            <w:pStyle w:val="19"/>
            <w:rPr>
              <w:rFonts w:asciiTheme="minorHAnsi" w:eastAsiaTheme="minorEastAsia" w:hAnsiTheme="minorHAnsi" w:cstheme="minorBidi"/>
              <w:b w:val="0"/>
              <w:bCs w:val="0"/>
              <w:color w:val="auto"/>
              <w:lang w:val="ru-RU" w:eastAsia="ru-RU"/>
            </w:rPr>
          </w:pPr>
          <w:r w:rsidRPr="008161AD">
            <w:rPr>
              <w:b w:val="0"/>
              <w:sz w:val="24"/>
              <w:szCs w:val="24"/>
            </w:rPr>
            <w:fldChar w:fldCharType="begin"/>
          </w:r>
          <w:r w:rsidR="00F95187" w:rsidRPr="008161AD">
            <w:rPr>
              <w:b w:val="0"/>
              <w:sz w:val="24"/>
              <w:szCs w:val="24"/>
            </w:rPr>
            <w:instrText xml:space="preserve"> TOC \o "1-3" \h \z \u </w:instrText>
          </w:r>
          <w:r w:rsidRPr="008161AD">
            <w:rPr>
              <w:b w:val="0"/>
              <w:sz w:val="24"/>
              <w:szCs w:val="24"/>
            </w:rPr>
            <w:fldChar w:fldCharType="separate"/>
          </w:r>
          <w:hyperlink w:anchor="_Toc206673173" w:history="1">
            <w:r w:rsidR="003C4FAB" w:rsidRPr="008161AD">
              <w:rPr>
                <w:rStyle w:val="af2"/>
                <w:b w:val="0"/>
              </w:rPr>
              <w:t>Паспорт схемы водоснабжения и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_Toc206673173 \h </w:instrText>
            </w:r>
            <w:r w:rsidR="003C4FAB" w:rsidRPr="008161AD">
              <w:rPr>
                <w:b w:val="0"/>
                <w:webHidden/>
              </w:rPr>
            </w:r>
            <w:r w:rsidR="003C4FAB" w:rsidRPr="008161AD">
              <w:rPr>
                <w:b w:val="0"/>
                <w:webHidden/>
              </w:rPr>
              <w:fldChar w:fldCharType="separate"/>
            </w:r>
            <w:r w:rsidR="00386A46">
              <w:rPr>
                <w:b w:val="0"/>
                <w:webHidden/>
              </w:rPr>
              <w:t>6</w:t>
            </w:r>
            <w:r w:rsidR="003C4FAB" w:rsidRPr="008161AD">
              <w:rPr>
                <w:b w:val="0"/>
                <w:webHidden/>
              </w:rPr>
              <w:fldChar w:fldCharType="end"/>
            </w:r>
          </w:hyperlink>
        </w:p>
        <w:p w14:paraId="103FB014" w14:textId="14EA9424" w:rsidR="003C4FAB" w:rsidRPr="008161AD" w:rsidRDefault="009425D7">
          <w:pPr>
            <w:pStyle w:val="19"/>
            <w:rPr>
              <w:rFonts w:asciiTheme="minorHAnsi" w:eastAsiaTheme="minorEastAsia" w:hAnsiTheme="minorHAnsi" w:cstheme="minorBidi"/>
              <w:b w:val="0"/>
              <w:bCs w:val="0"/>
              <w:color w:val="auto"/>
              <w:lang w:val="ru-RU" w:eastAsia="ru-RU"/>
            </w:rPr>
          </w:pPr>
          <w:hyperlink w:anchor="_Toc206673174" w:history="1">
            <w:r w:rsidR="003C4FAB" w:rsidRPr="008161AD">
              <w:rPr>
                <w:rStyle w:val="af2"/>
                <w:b w:val="0"/>
              </w:rPr>
              <w:t>Общие сведения о поселении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_Toc206673174 \h </w:instrText>
            </w:r>
            <w:r w:rsidR="003C4FAB" w:rsidRPr="008161AD">
              <w:rPr>
                <w:b w:val="0"/>
                <w:webHidden/>
              </w:rPr>
            </w:r>
            <w:r w:rsidR="003C4FAB" w:rsidRPr="008161AD">
              <w:rPr>
                <w:b w:val="0"/>
                <w:webHidden/>
              </w:rPr>
              <w:fldChar w:fldCharType="separate"/>
            </w:r>
            <w:r w:rsidR="00386A46">
              <w:rPr>
                <w:b w:val="0"/>
                <w:webHidden/>
              </w:rPr>
              <w:t>12</w:t>
            </w:r>
            <w:r w:rsidR="003C4FAB" w:rsidRPr="008161AD">
              <w:rPr>
                <w:b w:val="0"/>
                <w:webHidden/>
              </w:rPr>
              <w:fldChar w:fldCharType="end"/>
            </w:r>
          </w:hyperlink>
        </w:p>
        <w:p w14:paraId="76529BD8" w14:textId="2960721F" w:rsidR="003C4FAB" w:rsidRPr="008161AD" w:rsidRDefault="009425D7">
          <w:pPr>
            <w:pStyle w:val="19"/>
            <w:rPr>
              <w:rFonts w:asciiTheme="minorHAnsi" w:eastAsiaTheme="minorEastAsia" w:hAnsiTheme="minorHAnsi" w:cstheme="minorBidi"/>
              <w:b w:val="0"/>
              <w:bCs w:val="0"/>
              <w:color w:val="auto"/>
              <w:lang w:val="ru-RU" w:eastAsia="ru-RU"/>
            </w:rPr>
          </w:pPr>
          <w:hyperlink w:anchor="_Toc206673175" w:history="1">
            <w:r w:rsidR="003C4FAB" w:rsidRPr="008161AD">
              <w:rPr>
                <w:rStyle w:val="af2"/>
                <w:b w:val="0"/>
              </w:rPr>
              <w:t>ГЛАВА 1. СХЕМА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_Toc206673175 \h </w:instrText>
            </w:r>
            <w:r w:rsidR="003C4FAB" w:rsidRPr="008161AD">
              <w:rPr>
                <w:b w:val="0"/>
                <w:webHidden/>
              </w:rPr>
            </w:r>
            <w:r w:rsidR="003C4FAB" w:rsidRPr="008161AD">
              <w:rPr>
                <w:b w:val="0"/>
                <w:webHidden/>
              </w:rPr>
              <w:fldChar w:fldCharType="separate"/>
            </w:r>
            <w:r w:rsidR="00386A46">
              <w:rPr>
                <w:b w:val="0"/>
                <w:webHidden/>
              </w:rPr>
              <w:t>17</w:t>
            </w:r>
            <w:r w:rsidR="003C4FAB" w:rsidRPr="008161AD">
              <w:rPr>
                <w:b w:val="0"/>
                <w:webHidden/>
              </w:rPr>
              <w:fldChar w:fldCharType="end"/>
            </w:r>
          </w:hyperlink>
        </w:p>
        <w:p w14:paraId="5A31B098" w14:textId="42EDD86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176" w:history="1">
            <w:r w:rsidR="003C4FAB" w:rsidRPr="008161AD">
              <w:rPr>
                <w:rStyle w:val="af2"/>
                <w:b w:val="0"/>
              </w:rPr>
              <w:t>1.1. Технико-экономическое состояние централизованных систем водоснабжения поселения, муниципального образования, муниципального округа.</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_Toc206673176 \h </w:instrText>
            </w:r>
            <w:r w:rsidR="003C4FAB" w:rsidRPr="008161AD">
              <w:rPr>
                <w:b w:val="0"/>
                <w:webHidden/>
              </w:rPr>
            </w:r>
            <w:r w:rsidR="003C4FAB" w:rsidRPr="008161AD">
              <w:rPr>
                <w:b w:val="0"/>
                <w:webHidden/>
              </w:rPr>
              <w:fldChar w:fldCharType="separate"/>
            </w:r>
            <w:r w:rsidR="00386A46">
              <w:rPr>
                <w:b w:val="0"/>
                <w:webHidden/>
              </w:rPr>
              <w:t>17</w:t>
            </w:r>
            <w:r w:rsidR="003C4FAB" w:rsidRPr="008161AD">
              <w:rPr>
                <w:b w:val="0"/>
                <w:webHidden/>
              </w:rPr>
              <w:fldChar w:fldCharType="end"/>
            </w:r>
          </w:hyperlink>
        </w:p>
        <w:p w14:paraId="3F508C43" w14:textId="57F01A9E"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177" w:history="1">
            <w:r w:rsidR="003C4FAB" w:rsidRPr="008161AD">
              <w:rPr>
                <w:rStyle w:val="af2"/>
                <w:b w:val="0"/>
              </w:rPr>
              <w:t>1.1.1. описание системы и структуры водоснабжения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_Toc206673177 \h </w:instrText>
            </w:r>
            <w:r w:rsidR="003C4FAB" w:rsidRPr="008161AD">
              <w:rPr>
                <w:b w:val="0"/>
                <w:webHidden/>
              </w:rPr>
            </w:r>
            <w:r w:rsidR="003C4FAB" w:rsidRPr="008161AD">
              <w:rPr>
                <w:b w:val="0"/>
                <w:webHidden/>
              </w:rPr>
              <w:fldChar w:fldCharType="separate"/>
            </w:r>
            <w:r w:rsidR="00386A46">
              <w:rPr>
                <w:b w:val="0"/>
                <w:webHidden/>
              </w:rPr>
              <w:t>17</w:t>
            </w:r>
            <w:r w:rsidR="003C4FAB" w:rsidRPr="008161AD">
              <w:rPr>
                <w:b w:val="0"/>
                <w:webHidden/>
              </w:rPr>
              <w:fldChar w:fldCharType="end"/>
            </w:r>
          </w:hyperlink>
        </w:p>
        <w:p w14:paraId="043810DA" w14:textId="1A770FAD"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2" w:history="1">
            <w:r w:rsidR="003C4FAB" w:rsidRPr="008161AD">
              <w:rPr>
                <w:rStyle w:val="af2"/>
                <w:b w:val="0"/>
              </w:rPr>
              <w:t>1.1.2. описание территорий поселения, муниципального образования, муниципального округа, не охваченных централизованными системами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_Toc206673202 \h </w:instrText>
            </w:r>
            <w:r w:rsidR="003C4FAB" w:rsidRPr="008161AD">
              <w:rPr>
                <w:b w:val="0"/>
                <w:webHidden/>
              </w:rPr>
            </w:r>
            <w:r w:rsidR="003C4FAB" w:rsidRPr="008161AD">
              <w:rPr>
                <w:b w:val="0"/>
                <w:webHidden/>
              </w:rPr>
              <w:fldChar w:fldCharType="separate"/>
            </w:r>
            <w:r w:rsidR="00386A46">
              <w:rPr>
                <w:b w:val="0"/>
                <w:webHidden/>
              </w:rPr>
              <w:t>22</w:t>
            </w:r>
            <w:r w:rsidR="003C4FAB" w:rsidRPr="008161AD">
              <w:rPr>
                <w:b w:val="0"/>
                <w:webHidden/>
              </w:rPr>
              <w:fldChar w:fldCharType="end"/>
            </w:r>
          </w:hyperlink>
        </w:p>
        <w:p w14:paraId="75EB370F" w14:textId="14E78C60"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3" w:history="1">
            <w:r w:rsidR="003C4FAB" w:rsidRPr="008161AD">
              <w:rPr>
                <w:rStyle w:val="af2"/>
                <w:b w:val="0"/>
              </w:rPr>
              <w:t>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_Toc206673203 \h </w:instrText>
            </w:r>
            <w:r w:rsidR="003C4FAB" w:rsidRPr="008161AD">
              <w:rPr>
                <w:b w:val="0"/>
                <w:webHidden/>
              </w:rPr>
            </w:r>
            <w:r w:rsidR="003C4FAB" w:rsidRPr="008161AD">
              <w:rPr>
                <w:b w:val="0"/>
                <w:webHidden/>
              </w:rPr>
              <w:fldChar w:fldCharType="separate"/>
            </w:r>
            <w:r w:rsidR="00386A46">
              <w:rPr>
                <w:b w:val="0"/>
                <w:webHidden/>
              </w:rPr>
              <w:t>22</w:t>
            </w:r>
            <w:r w:rsidR="003C4FAB" w:rsidRPr="008161AD">
              <w:rPr>
                <w:b w:val="0"/>
                <w:webHidden/>
              </w:rPr>
              <w:fldChar w:fldCharType="end"/>
            </w:r>
          </w:hyperlink>
        </w:p>
        <w:p w14:paraId="5BAC3FAC" w14:textId="4B6960D4"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4" w:history="1">
            <w:r w:rsidR="003C4FAB" w:rsidRPr="008161AD">
              <w:rPr>
                <w:rStyle w:val="af2"/>
                <w:b w:val="0"/>
              </w:rPr>
              <w:t>1.1.4. описание результатов технического обследования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_Toc206673204 \h </w:instrText>
            </w:r>
            <w:r w:rsidR="003C4FAB" w:rsidRPr="008161AD">
              <w:rPr>
                <w:b w:val="0"/>
                <w:webHidden/>
              </w:rPr>
            </w:r>
            <w:r w:rsidR="003C4FAB" w:rsidRPr="008161AD">
              <w:rPr>
                <w:b w:val="0"/>
                <w:webHidden/>
              </w:rPr>
              <w:fldChar w:fldCharType="separate"/>
            </w:r>
            <w:r w:rsidR="00386A46">
              <w:rPr>
                <w:b w:val="0"/>
                <w:webHidden/>
              </w:rPr>
              <w:t>22</w:t>
            </w:r>
            <w:r w:rsidR="003C4FAB" w:rsidRPr="008161AD">
              <w:rPr>
                <w:b w:val="0"/>
                <w:webHidden/>
              </w:rPr>
              <w:fldChar w:fldCharType="end"/>
            </w:r>
          </w:hyperlink>
        </w:p>
        <w:p w14:paraId="7A1381D2" w14:textId="3DF74C43"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5" w:history="1">
            <w:r w:rsidR="003C4FAB" w:rsidRPr="008161AD">
              <w:rPr>
                <w:rStyle w:val="af2"/>
                <w:b w:val="0"/>
              </w:rPr>
              <w:t>1.2. Описание состояния существующих источников водоснабжения и водозаборных сооружений.</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_Toc206673205 \h </w:instrText>
            </w:r>
            <w:r w:rsidR="003C4FAB" w:rsidRPr="008161AD">
              <w:rPr>
                <w:b w:val="0"/>
                <w:webHidden/>
              </w:rPr>
            </w:r>
            <w:r w:rsidR="003C4FAB" w:rsidRPr="008161AD">
              <w:rPr>
                <w:b w:val="0"/>
                <w:webHidden/>
              </w:rPr>
              <w:fldChar w:fldCharType="separate"/>
            </w:r>
            <w:r w:rsidR="00386A46">
              <w:rPr>
                <w:b w:val="0"/>
                <w:webHidden/>
              </w:rPr>
              <w:t>23</w:t>
            </w:r>
            <w:r w:rsidR="003C4FAB" w:rsidRPr="008161AD">
              <w:rPr>
                <w:b w:val="0"/>
                <w:webHidden/>
              </w:rPr>
              <w:fldChar w:fldCharType="end"/>
            </w:r>
          </w:hyperlink>
        </w:p>
        <w:p w14:paraId="59685B69" w14:textId="4615FB4C"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6" w:history="1">
            <w:r w:rsidR="003C4FAB" w:rsidRPr="008161AD">
              <w:rPr>
                <w:rStyle w:val="af2"/>
                <w:b w:val="0"/>
              </w:rPr>
              <w:t>1.3.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_Toc206673206 \h </w:instrText>
            </w:r>
            <w:r w:rsidR="003C4FAB" w:rsidRPr="008161AD">
              <w:rPr>
                <w:b w:val="0"/>
                <w:webHidden/>
              </w:rPr>
            </w:r>
            <w:r w:rsidR="003C4FAB" w:rsidRPr="008161AD">
              <w:rPr>
                <w:b w:val="0"/>
                <w:webHidden/>
              </w:rPr>
              <w:fldChar w:fldCharType="separate"/>
            </w:r>
            <w:r w:rsidR="00386A46">
              <w:rPr>
                <w:b w:val="0"/>
                <w:webHidden/>
              </w:rPr>
              <w:t>23</w:t>
            </w:r>
            <w:r w:rsidR="003C4FAB" w:rsidRPr="008161AD">
              <w:rPr>
                <w:b w:val="0"/>
                <w:webHidden/>
              </w:rPr>
              <w:fldChar w:fldCharType="end"/>
            </w:r>
          </w:hyperlink>
        </w:p>
        <w:p w14:paraId="1387AA62" w14:textId="12F2C4CC"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07" w:history="1">
            <w:r w:rsidR="003C4FAB" w:rsidRPr="008161AD">
              <w:rPr>
                <w:rStyle w:val="af2"/>
                <w:b w:val="0"/>
              </w:rPr>
              <w:t>1.4. Оценка энергоэффективности подачи воды.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_Toc206673207 \h </w:instrText>
            </w:r>
            <w:r w:rsidR="003C4FAB" w:rsidRPr="008161AD">
              <w:rPr>
                <w:b w:val="0"/>
                <w:webHidden/>
              </w:rPr>
            </w:r>
            <w:r w:rsidR="003C4FAB" w:rsidRPr="008161AD">
              <w:rPr>
                <w:b w:val="0"/>
                <w:webHidden/>
              </w:rPr>
              <w:fldChar w:fldCharType="separate"/>
            </w:r>
            <w:r w:rsidR="00386A46">
              <w:rPr>
                <w:b w:val="0"/>
                <w:webHidden/>
              </w:rPr>
              <w:t>24</w:t>
            </w:r>
            <w:r w:rsidR="003C4FAB" w:rsidRPr="008161AD">
              <w:rPr>
                <w:b w:val="0"/>
                <w:webHidden/>
              </w:rPr>
              <w:fldChar w:fldCharType="end"/>
            </w:r>
          </w:hyperlink>
        </w:p>
        <w:p w14:paraId="6EE0EFF9" w14:textId="3E1B7925"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3" w:history="1">
            <w:r w:rsidR="003C4FAB" w:rsidRPr="008161AD">
              <w:rPr>
                <w:rStyle w:val="af2"/>
                <w:b w:val="0"/>
              </w:rPr>
              <w:t>1.5.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_Toc206673213 \h </w:instrText>
            </w:r>
            <w:r w:rsidR="003C4FAB" w:rsidRPr="008161AD">
              <w:rPr>
                <w:b w:val="0"/>
                <w:webHidden/>
              </w:rPr>
            </w:r>
            <w:r w:rsidR="003C4FAB" w:rsidRPr="008161AD">
              <w:rPr>
                <w:b w:val="0"/>
                <w:webHidden/>
              </w:rPr>
              <w:fldChar w:fldCharType="separate"/>
            </w:r>
            <w:r w:rsidR="00386A46">
              <w:rPr>
                <w:b w:val="0"/>
                <w:webHidden/>
              </w:rPr>
              <w:t>25</w:t>
            </w:r>
            <w:r w:rsidR="003C4FAB" w:rsidRPr="008161AD">
              <w:rPr>
                <w:b w:val="0"/>
                <w:webHidden/>
              </w:rPr>
              <w:fldChar w:fldCharType="end"/>
            </w:r>
          </w:hyperlink>
        </w:p>
        <w:p w14:paraId="46631C8B" w14:textId="008E381B"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4" w:history="1">
            <w:r w:rsidR="003C4FAB" w:rsidRPr="008161AD">
              <w:rPr>
                <w:rStyle w:val="af2"/>
                <w:b w:val="0"/>
              </w:rPr>
              <w:t>1.6. Описание состояния и функционирования водопроводных сетей системы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_Toc206673214 \h </w:instrText>
            </w:r>
            <w:r w:rsidR="003C4FAB" w:rsidRPr="008161AD">
              <w:rPr>
                <w:b w:val="0"/>
                <w:webHidden/>
              </w:rPr>
            </w:r>
            <w:r w:rsidR="003C4FAB" w:rsidRPr="008161AD">
              <w:rPr>
                <w:b w:val="0"/>
                <w:webHidden/>
              </w:rPr>
              <w:fldChar w:fldCharType="separate"/>
            </w:r>
            <w:r w:rsidR="00386A46">
              <w:rPr>
                <w:b w:val="0"/>
                <w:webHidden/>
              </w:rPr>
              <w:t>30</w:t>
            </w:r>
            <w:r w:rsidR="003C4FAB" w:rsidRPr="008161AD">
              <w:rPr>
                <w:b w:val="0"/>
                <w:webHidden/>
              </w:rPr>
              <w:fldChar w:fldCharType="end"/>
            </w:r>
          </w:hyperlink>
        </w:p>
        <w:p w14:paraId="634AC85A" w14:textId="2332E113"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5" w:history="1">
            <w:r w:rsidR="003C4FAB" w:rsidRPr="008161AD">
              <w:rPr>
                <w:rStyle w:val="af2"/>
                <w:b w:val="0"/>
              </w:rPr>
              <w:t>1.7. Противопожарное водоснабжение.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_Toc206673215 \h </w:instrText>
            </w:r>
            <w:r w:rsidR="003C4FAB" w:rsidRPr="008161AD">
              <w:rPr>
                <w:b w:val="0"/>
                <w:webHidden/>
              </w:rPr>
            </w:r>
            <w:r w:rsidR="003C4FAB" w:rsidRPr="008161AD">
              <w:rPr>
                <w:b w:val="0"/>
                <w:webHidden/>
              </w:rPr>
              <w:fldChar w:fldCharType="separate"/>
            </w:r>
            <w:r w:rsidR="00386A46">
              <w:rPr>
                <w:b w:val="0"/>
                <w:webHidden/>
              </w:rPr>
              <w:t>32</w:t>
            </w:r>
            <w:r w:rsidR="003C4FAB" w:rsidRPr="008161AD">
              <w:rPr>
                <w:b w:val="0"/>
                <w:webHidden/>
              </w:rPr>
              <w:fldChar w:fldCharType="end"/>
            </w:r>
          </w:hyperlink>
        </w:p>
        <w:p w14:paraId="46F505F4" w14:textId="5389FE0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6" w:history="1">
            <w:r w:rsidR="003C4FAB" w:rsidRPr="008161AD">
              <w:rPr>
                <w:rStyle w:val="af2"/>
                <w:b w:val="0"/>
              </w:rPr>
              <w:t>1.8. Описание изменений в характеристиках сетей водоснабжения и сооружений на них, зафиксированных за период, предшествующий актуализации схемы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_Toc206673216 \h </w:instrText>
            </w:r>
            <w:r w:rsidR="003C4FAB" w:rsidRPr="008161AD">
              <w:rPr>
                <w:b w:val="0"/>
                <w:webHidden/>
              </w:rPr>
            </w:r>
            <w:r w:rsidR="003C4FAB" w:rsidRPr="008161AD">
              <w:rPr>
                <w:b w:val="0"/>
                <w:webHidden/>
              </w:rPr>
              <w:fldChar w:fldCharType="separate"/>
            </w:r>
            <w:r w:rsidR="00386A46">
              <w:rPr>
                <w:b w:val="0"/>
                <w:webHidden/>
              </w:rPr>
              <w:t>32</w:t>
            </w:r>
            <w:r w:rsidR="003C4FAB" w:rsidRPr="008161AD">
              <w:rPr>
                <w:b w:val="0"/>
                <w:webHidden/>
              </w:rPr>
              <w:fldChar w:fldCharType="end"/>
            </w:r>
          </w:hyperlink>
        </w:p>
        <w:p w14:paraId="40F232A3" w14:textId="7844879E"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7" w:history="1">
            <w:r w:rsidR="003C4FAB" w:rsidRPr="008161AD">
              <w:rPr>
                <w:rStyle w:val="af2"/>
                <w:b w:val="0"/>
              </w:rPr>
              <w:t>1.9. Описание существующих технических и технологических проблем в водоснабжении муниципальном образовании.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_Toc206673217 \h </w:instrText>
            </w:r>
            <w:r w:rsidR="003C4FAB" w:rsidRPr="008161AD">
              <w:rPr>
                <w:b w:val="0"/>
                <w:webHidden/>
              </w:rPr>
            </w:r>
            <w:r w:rsidR="003C4FAB" w:rsidRPr="008161AD">
              <w:rPr>
                <w:b w:val="0"/>
                <w:webHidden/>
              </w:rPr>
              <w:fldChar w:fldCharType="separate"/>
            </w:r>
            <w:r w:rsidR="00386A46">
              <w:rPr>
                <w:b w:val="0"/>
                <w:webHidden/>
              </w:rPr>
              <w:t>32</w:t>
            </w:r>
            <w:r w:rsidR="003C4FAB" w:rsidRPr="008161AD">
              <w:rPr>
                <w:b w:val="0"/>
                <w:webHidden/>
              </w:rPr>
              <w:fldChar w:fldCharType="end"/>
            </w:r>
          </w:hyperlink>
        </w:p>
        <w:p w14:paraId="268D7E9E" w14:textId="253C591C"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8" w:history="1">
            <w:r w:rsidR="003C4FAB" w:rsidRPr="008161AD">
              <w:rPr>
                <w:rStyle w:val="af2"/>
                <w:b w:val="0"/>
              </w:rPr>
              <w:t>1.9.1.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_Toc206673218 \h </w:instrText>
            </w:r>
            <w:r w:rsidR="003C4FAB" w:rsidRPr="008161AD">
              <w:rPr>
                <w:b w:val="0"/>
                <w:webHidden/>
              </w:rPr>
            </w:r>
            <w:r w:rsidR="003C4FAB" w:rsidRPr="008161AD">
              <w:rPr>
                <w:b w:val="0"/>
                <w:webHidden/>
              </w:rPr>
              <w:fldChar w:fldCharType="separate"/>
            </w:r>
            <w:r w:rsidR="00386A46">
              <w:rPr>
                <w:b w:val="0"/>
                <w:webHidden/>
              </w:rPr>
              <w:t>34</w:t>
            </w:r>
            <w:r w:rsidR="003C4FAB" w:rsidRPr="008161AD">
              <w:rPr>
                <w:b w:val="0"/>
                <w:webHidden/>
              </w:rPr>
              <w:fldChar w:fldCharType="end"/>
            </w:r>
          </w:hyperlink>
        </w:p>
        <w:p w14:paraId="1D3F405A" w14:textId="28CD056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19" w:history="1">
            <w:r w:rsidR="003C4FAB" w:rsidRPr="008161AD">
              <w:rPr>
                <w:rStyle w:val="af2"/>
                <w:b w:val="0"/>
              </w:rPr>
              <w:t>1.9.2.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3C4FAB" w:rsidRPr="008161AD">
              <w:rPr>
                <w:rStyle w:val="af2"/>
                <w:b w:val="0"/>
                <w:spacing w:val="-2"/>
              </w:rPr>
              <w:t>.</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_Toc206673219 \h </w:instrText>
            </w:r>
            <w:r w:rsidR="003C4FAB" w:rsidRPr="008161AD">
              <w:rPr>
                <w:b w:val="0"/>
                <w:webHidden/>
              </w:rPr>
            </w:r>
            <w:r w:rsidR="003C4FAB" w:rsidRPr="008161AD">
              <w:rPr>
                <w:b w:val="0"/>
                <w:webHidden/>
              </w:rPr>
              <w:fldChar w:fldCharType="separate"/>
            </w:r>
            <w:r w:rsidR="00386A46">
              <w:rPr>
                <w:b w:val="0"/>
                <w:webHidden/>
              </w:rPr>
              <w:t>34</w:t>
            </w:r>
            <w:r w:rsidR="003C4FAB" w:rsidRPr="008161AD">
              <w:rPr>
                <w:b w:val="0"/>
                <w:webHidden/>
              </w:rPr>
              <w:fldChar w:fldCharType="end"/>
            </w:r>
          </w:hyperlink>
        </w:p>
        <w:p w14:paraId="1E948514" w14:textId="2B18B2FC"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220" w:history="1">
            <w:r w:rsidR="003C4FAB" w:rsidRPr="008161AD">
              <w:rPr>
                <w:rStyle w:val="af2"/>
                <w:b w:val="0"/>
              </w:rPr>
              <w:t>2.</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Направления развития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_Toc206673220 \h </w:instrText>
            </w:r>
            <w:r w:rsidR="003C4FAB" w:rsidRPr="008161AD">
              <w:rPr>
                <w:b w:val="0"/>
                <w:webHidden/>
              </w:rPr>
            </w:r>
            <w:r w:rsidR="003C4FAB" w:rsidRPr="008161AD">
              <w:rPr>
                <w:b w:val="0"/>
                <w:webHidden/>
              </w:rPr>
              <w:fldChar w:fldCharType="separate"/>
            </w:r>
            <w:r w:rsidR="00386A46">
              <w:rPr>
                <w:b w:val="0"/>
                <w:webHidden/>
              </w:rPr>
              <w:t>35</w:t>
            </w:r>
            <w:r w:rsidR="003C4FAB" w:rsidRPr="008161AD">
              <w:rPr>
                <w:b w:val="0"/>
                <w:webHidden/>
              </w:rPr>
              <w:fldChar w:fldCharType="end"/>
            </w:r>
          </w:hyperlink>
        </w:p>
        <w:p w14:paraId="42C21593" w14:textId="5B05A76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21" w:history="1">
            <w:r w:rsidR="003C4FAB" w:rsidRPr="008161AD">
              <w:rPr>
                <w:rStyle w:val="af2"/>
                <w:b w:val="0"/>
                <w:lang w:eastAsia="ru-RU"/>
              </w:rPr>
              <w:t>2.1.</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основные направления, принципы, задачи и плановые значения показателей развития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_Toc206673221 \h </w:instrText>
            </w:r>
            <w:r w:rsidR="003C4FAB" w:rsidRPr="008161AD">
              <w:rPr>
                <w:b w:val="0"/>
                <w:webHidden/>
              </w:rPr>
            </w:r>
            <w:r w:rsidR="003C4FAB" w:rsidRPr="008161AD">
              <w:rPr>
                <w:b w:val="0"/>
                <w:webHidden/>
              </w:rPr>
              <w:fldChar w:fldCharType="separate"/>
            </w:r>
            <w:r w:rsidR="00386A46">
              <w:rPr>
                <w:b w:val="0"/>
                <w:webHidden/>
              </w:rPr>
              <w:t>35</w:t>
            </w:r>
            <w:r w:rsidR="003C4FAB" w:rsidRPr="008161AD">
              <w:rPr>
                <w:b w:val="0"/>
                <w:webHidden/>
              </w:rPr>
              <w:fldChar w:fldCharType="end"/>
            </w:r>
          </w:hyperlink>
        </w:p>
        <w:p w14:paraId="2AC282EB" w14:textId="62E5E58B"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22" w:history="1">
            <w:r w:rsidR="003C4FAB" w:rsidRPr="008161AD">
              <w:rPr>
                <w:rStyle w:val="af2"/>
                <w:b w:val="0"/>
              </w:rPr>
              <w:t>2.2.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различные сценарии развития централизованных систем водоснабжения в зависимости от различных сценариев развития поселений, муниципальных округов, городских округов.</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_Toc206673222 \h </w:instrText>
            </w:r>
            <w:r w:rsidR="003C4FAB" w:rsidRPr="008161AD">
              <w:rPr>
                <w:b w:val="0"/>
                <w:webHidden/>
              </w:rPr>
            </w:r>
            <w:r w:rsidR="003C4FAB" w:rsidRPr="008161AD">
              <w:rPr>
                <w:b w:val="0"/>
                <w:webHidden/>
              </w:rPr>
              <w:fldChar w:fldCharType="separate"/>
            </w:r>
            <w:r w:rsidR="00386A46">
              <w:rPr>
                <w:b w:val="0"/>
                <w:webHidden/>
              </w:rPr>
              <w:t>37</w:t>
            </w:r>
            <w:r w:rsidR="003C4FAB" w:rsidRPr="008161AD">
              <w:rPr>
                <w:b w:val="0"/>
                <w:webHidden/>
              </w:rPr>
              <w:fldChar w:fldCharType="end"/>
            </w:r>
          </w:hyperlink>
        </w:p>
        <w:p w14:paraId="03253509" w14:textId="36BDD53D"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223" w:history="1">
            <w:r w:rsidR="003C4FAB" w:rsidRPr="008161AD">
              <w:rPr>
                <w:rStyle w:val="af2"/>
                <w:b w:val="0"/>
              </w:rPr>
              <w:t>3.</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Баланс водоснабжения и потребления горячей, питьевой, технической воды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_Toc206673223 \h </w:instrText>
            </w:r>
            <w:r w:rsidR="003C4FAB" w:rsidRPr="008161AD">
              <w:rPr>
                <w:b w:val="0"/>
                <w:webHidden/>
              </w:rPr>
            </w:r>
            <w:r w:rsidR="003C4FAB" w:rsidRPr="008161AD">
              <w:rPr>
                <w:b w:val="0"/>
                <w:webHidden/>
              </w:rPr>
              <w:fldChar w:fldCharType="separate"/>
            </w:r>
            <w:r w:rsidR="00386A46">
              <w:rPr>
                <w:b w:val="0"/>
                <w:webHidden/>
              </w:rPr>
              <w:t>39</w:t>
            </w:r>
            <w:r w:rsidR="003C4FAB" w:rsidRPr="008161AD">
              <w:rPr>
                <w:b w:val="0"/>
                <w:webHidden/>
              </w:rPr>
              <w:fldChar w:fldCharType="end"/>
            </w:r>
          </w:hyperlink>
        </w:p>
        <w:p w14:paraId="45704E92" w14:textId="41227F2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224" w:history="1">
            <w:r w:rsidR="003C4FAB" w:rsidRPr="008161AD">
              <w:rPr>
                <w:rStyle w:val="af2"/>
                <w:b w:val="0"/>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_Toc206673224 \h </w:instrText>
            </w:r>
            <w:r w:rsidR="003C4FAB" w:rsidRPr="008161AD">
              <w:rPr>
                <w:b w:val="0"/>
                <w:webHidden/>
              </w:rPr>
            </w:r>
            <w:r w:rsidR="003C4FAB" w:rsidRPr="008161AD">
              <w:rPr>
                <w:b w:val="0"/>
                <w:webHidden/>
              </w:rPr>
              <w:fldChar w:fldCharType="separate"/>
            </w:r>
            <w:r w:rsidR="00386A46">
              <w:rPr>
                <w:b w:val="0"/>
                <w:webHidden/>
              </w:rPr>
              <w:t>39</w:t>
            </w:r>
            <w:r w:rsidR="003C4FAB" w:rsidRPr="008161AD">
              <w:rPr>
                <w:b w:val="0"/>
                <w:webHidden/>
              </w:rPr>
              <w:fldChar w:fldCharType="end"/>
            </w:r>
          </w:hyperlink>
        </w:p>
        <w:p w14:paraId="799D64DE" w14:textId="0C93B62E"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363" w:history="1">
            <w:r w:rsidR="003C4FAB" w:rsidRPr="008161AD">
              <w:rPr>
                <w:rStyle w:val="af2"/>
                <w:b w:val="0"/>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_Toc206673363 \h </w:instrText>
            </w:r>
            <w:r w:rsidR="003C4FAB" w:rsidRPr="008161AD">
              <w:rPr>
                <w:b w:val="0"/>
                <w:webHidden/>
              </w:rPr>
            </w:r>
            <w:r w:rsidR="003C4FAB" w:rsidRPr="008161AD">
              <w:rPr>
                <w:b w:val="0"/>
                <w:webHidden/>
              </w:rPr>
              <w:fldChar w:fldCharType="separate"/>
            </w:r>
            <w:r w:rsidR="00386A46">
              <w:rPr>
                <w:b w:val="0"/>
                <w:webHidden/>
              </w:rPr>
              <w:t>40</w:t>
            </w:r>
            <w:r w:rsidR="003C4FAB" w:rsidRPr="008161AD">
              <w:rPr>
                <w:b w:val="0"/>
                <w:webHidden/>
              </w:rPr>
              <w:fldChar w:fldCharType="end"/>
            </w:r>
          </w:hyperlink>
        </w:p>
        <w:p w14:paraId="2968DB74" w14:textId="117EBC9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409" w:history="1">
            <w:r w:rsidR="003C4FAB" w:rsidRPr="008161AD">
              <w:rPr>
                <w:rStyle w:val="af2"/>
                <w:b w:val="0"/>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муниципальных округов и городских округов (пожаротушение, полив и др.).</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_Toc206673409 \h </w:instrText>
            </w:r>
            <w:r w:rsidR="003C4FAB" w:rsidRPr="008161AD">
              <w:rPr>
                <w:b w:val="0"/>
                <w:webHidden/>
              </w:rPr>
            </w:r>
            <w:r w:rsidR="003C4FAB" w:rsidRPr="008161AD">
              <w:rPr>
                <w:b w:val="0"/>
                <w:webHidden/>
              </w:rPr>
              <w:fldChar w:fldCharType="separate"/>
            </w:r>
            <w:r w:rsidR="00386A46">
              <w:rPr>
                <w:b w:val="0"/>
                <w:webHidden/>
              </w:rPr>
              <w:t>40</w:t>
            </w:r>
            <w:r w:rsidR="003C4FAB" w:rsidRPr="008161AD">
              <w:rPr>
                <w:b w:val="0"/>
                <w:webHidden/>
              </w:rPr>
              <w:fldChar w:fldCharType="end"/>
            </w:r>
          </w:hyperlink>
        </w:p>
        <w:p w14:paraId="36B7B9F9" w14:textId="424541A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410" w:history="1">
            <w:r w:rsidR="003C4FAB" w:rsidRPr="008161AD">
              <w:rPr>
                <w:rStyle w:val="af2"/>
                <w:b w:val="0"/>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_Toc206673410 \h </w:instrText>
            </w:r>
            <w:r w:rsidR="003C4FAB" w:rsidRPr="008161AD">
              <w:rPr>
                <w:b w:val="0"/>
                <w:webHidden/>
              </w:rPr>
            </w:r>
            <w:r w:rsidR="003C4FAB" w:rsidRPr="008161AD">
              <w:rPr>
                <w:b w:val="0"/>
                <w:webHidden/>
              </w:rPr>
              <w:fldChar w:fldCharType="separate"/>
            </w:r>
            <w:r w:rsidR="00386A46">
              <w:rPr>
                <w:b w:val="0"/>
                <w:webHidden/>
              </w:rPr>
              <w:t>40</w:t>
            </w:r>
            <w:r w:rsidR="003C4FAB" w:rsidRPr="008161AD">
              <w:rPr>
                <w:b w:val="0"/>
                <w:webHidden/>
              </w:rPr>
              <w:fldChar w:fldCharType="end"/>
            </w:r>
          </w:hyperlink>
        </w:p>
        <w:p w14:paraId="0CD355C5" w14:textId="252B052B"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412" w:history="1">
            <w:r w:rsidR="003C4FAB" w:rsidRPr="008161AD">
              <w:rPr>
                <w:rStyle w:val="af2"/>
                <w:b w:val="0"/>
              </w:rPr>
              <w:t>3.5. описание существующей системы коммерческого учета горячей, питьевой, технической воды и планов по установке приборов учета.</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_Toc206673412 \h </w:instrText>
            </w:r>
            <w:r w:rsidR="003C4FAB" w:rsidRPr="008161AD">
              <w:rPr>
                <w:b w:val="0"/>
                <w:webHidden/>
              </w:rPr>
            </w:r>
            <w:r w:rsidR="003C4FAB" w:rsidRPr="008161AD">
              <w:rPr>
                <w:b w:val="0"/>
                <w:webHidden/>
              </w:rPr>
              <w:fldChar w:fldCharType="separate"/>
            </w:r>
            <w:r w:rsidR="00386A46">
              <w:rPr>
                <w:b w:val="0"/>
                <w:webHidden/>
              </w:rPr>
              <w:t>50</w:t>
            </w:r>
            <w:r w:rsidR="003C4FAB" w:rsidRPr="008161AD">
              <w:rPr>
                <w:b w:val="0"/>
                <w:webHidden/>
              </w:rPr>
              <w:fldChar w:fldCharType="end"/>
            </w:r>
          </w:hyperlink>
        </w:p>
        <w:p w14:paraId="228E2C7A" w14:textId="7A1F7385"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413" w:history="1">
            <w:r w:rsidR="003C4FAB" w:rsidRPr="008161AD">
              <w:rPr>
                <w:rStyle w:val="af2"/>
                <w:b w:val="0"/>
              </w:rPr>
              <w:t>3.6. анализ резервов и дефицитов производственных мощностей системы водоснабжения поселения, муниципального образования, муниципального округа.</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_Toc206673413 \h </w:instrText>
            </w:r>
            <w:r w:rsidR="003C4FAB" w:rsidRPr="008161AD">
              <w:rPr>
                <w:b w:val="0"/>
                <w:webHidden/>
              </w:rPr>
            </w:r>
            <w:r w:rsidR="003C4FAB" w:rsidRPr="008161AD">
              <w:rPr>
                <w:b w:val="0"/>
                <w:webHidden/>
              </w:rPr>
              <w:fldChar w:fldCharType="separate"/>
            </w:r>
            <w:r w:rsidR="00386A46">
              <w:rPr>
                <w:b w:val="0"/>
                <w:webHidden/>
              </w:rPr>
              <w:t>50</w:t>
            </w:r>
            <w:r w:rsidR="003C4FAB" w:rsidRPr="008161AD">
              <w:rPr>
                <w:b w:val="0"/>
                <w:webHidden/>
              </w:rPr>
              <w:fldChar w:fldCharType="end"/>
            </w:r>
          </w:hyperlink>
        </w:p>
        <w:p w14:paraId="434D09DB" w14:textId="3FCD0F0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414" w:history="1">
            <w:r w:rsidR="003C4FAB" w:rsidRPr="008161AD">
              <w:rPr>
                <w:rStyle w:val="af2"/>
                <w:b w:val="0"/>
              </w:rPr>
              <w:t>3.7. прогнозные балансы потребления горячей, питьевой, технической воды на срок не менее 10 лет с учетом различных сценариев развития поселений, муниципальных округов, городских округов, рассчитанные на основании расхода горячей, питьевой, технической воды в соответствии со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_Toc206673414 \h </w:instrText>
            </w:r>
            <w:r w:rsidR="003C4FAB" w:rsidRPr="008161AD">
              <w:rPr>
                <w:b w:val="0"/>
                <w:webHidden/>
              </w:rPr>
            </w:r>
            <w:r w:rsidR="003C4FAB" w:rsidRPr="008161AD">
              <w:rPr>
                <w:b w:val="0"/>
                <w:webHidden/>
              </w:rPr>
              <w:fldChar w:fldCharType="separate"/>
            </w:r>
            <w:r w:rsidR="00386A46">
              <w:rPr>
                <w:b w:val="0"/>
                <w:webHidden/>
              </w:rPr>
              <w:t>51</w:t>
            </w:r>
            <w:r w:rsidR="003C4FAB" w:rsidRPr="008161AD">
              <w:rPr>
                <w:b w:val="0"/>
                <w:webHidden/>
              </w:rPr>
              <w:fldChar w:fldCharType="end"/>
            </w:r>
          </w:hyperlink>
        </w:p>
        <w:p w14:paraId="75E4FDB9" w14:textId="30CF4331"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53" w:history="1">
            <w:r w:rsidR="003C4FAB" w:rsidRPr="008161AD">
              <w:rPr>
                <w:rStyle w:val="af2"/>
                <w:b w:val="0"/>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_Toc206673553 \h </w:instrText>
            </w:r>
            <w:r w:rsidR="003C4FAB" w:rsidRPr="008161AD">
              <w:rPr>
                <w:b w:val="0"/>
                <w:webHidden/>
              </w:rPr>
            </w:r>
            <w:r w:rsidR="003C4FAB" w:rsidRPr="008161AD">
              <w:rPr>
                <w:b w:val="0"/>
                <w:webHidden/>
              </w:rPr>
              <w:fldChar w:fldCharType="separate"/>
            </w:r>
            <w:r w:rsidR="00386A46">
              <w:rPr>
                <w:b w:val="0"/>
                <w:webHidden/>
              </w:rPr>
              <w:t>55</w:t>
            </w:r>
            <w:r w:rsidR="003C4FAB" w:rsidRPr="008161AD">
              <w:rPr>
                <w:b w:val="0"/>
                <w:webHidden/>
              </w:rPr>
              <w:fldChar w:fldCharType="end"/>
            </w:r>
          </w:hyperlink>
        </w:p>
        <w:p w14:paraId="6CE69020" w14:textId="42674A9B"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54" w:history="1">
            <w:r w:rsidR="003C4FAB" w:rsidRPr="008161AD">
              <w:rPr>
                <w:rStyle w:val="af2"/>
                <w:b w:val="0"/>
              </w:rPr>
              <w:t>3.9. сведения о фактическом и ожидаемом потреблении горячей, питьевой, технической воды (годовое, среднесуточное, максимальное суточное).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_Toc206673554 \h </w:instrText>
            </w:r>
            <w:r w:rsidR="003C4FAB" w:rsidRPr="008161AD">
              <w:rPr>
                <w:b w:val="0"/>
                <w:webHidden/>
              </w:rPr>
            </w:r>
            <w:r w:rsidR="003C4FAB" w:rsidRPr="008161AD">
              <w:rPr>
                <w:b w:val="0"/>
                <w:webHidden/>
              </w:rPr>
              <w:fldChar w:fldCharType="separate"/>
            </w:r>
            <w:r w:rsidR="00386A46">
              <w:rPr>
                <w:b w:val="0"/>
                <w:webHidden/>
              </w:rPr>
              <w:t>55</w:t>
            </w:r>
            <w:r w:rsidR="003C4FAB" w:rsidRPr="008161AD">
              <w:rPr>
                <w:b w:val="0"/>
                <w:webHidden/>
              </w:rPr>
              <w:fldChar w:fldCharType="end"/>
            </w:r>
          </w:hyperlink>
        </w:p>
        <w:p w14:paraId="64340772" w14:textId="6F05E8C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55" w:history="1">
            <w:r w:rsidR="003C4FAB" w:rsidRPr="008161AD">
              <w:rPr>
                <w:rStyle w:val="af2"/>
                <w:b w:val="0"/>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FD4970">
              <w:rPr>
                <w:rStyle w:val="af2"/>
                <w:b w:val="0"/>
              </w:rPr>
              <w:t>…</w:t>
            </w:r>
            <w:r w:rsidR="00FD4970">
              <w:rPr>
                <w:b w:val="0"/>
                <w:webHidden/>
              </w:rPr>
              <w:t>…………………………………………………………………………………………………………………...</w:t>
            </w:r>
            <w:r w:rsidR="003C4FAB" w:rsidRPr="008161AD">
              <w:rPr>
                <w:b w:val="0"/>
                <w:webHidden/>
              </w:rPr>
              <w:fldChar w:fldCharType="begin"/>
            </w:r>
            <w:r w:rsidR="003C4FAB" w:rsidRPr="008161AD">
              <w:rPr>
                <w:b w:val="0"/>
                <w:webHidden/>
              </w:rPr>
              <w:instrText xml:space="preserve"> PAGEREF _Toc206673555 \h </w:instrText>
            </w:r>
            <w:r w:rsidR="003C4FAB" w:rsidRPr="008161AD">
              <w:rPr>
                <w:b w:val="0"/>
                <w:webHidden/>
              </w:rPr>
            </w:r>
            <w:r w:rsidR="003C4FAB" w:rsidRPr="008161AD">
              <w:rPr>
                <w:b w:val="0"/>
                <w:webHidden/>
              </w:rPr>
              <w:fldChar w:fldCharType="separate"/>
            </w:r>
            <w:r w:rsidR="00386A46">
              <w:rPr>
                <w:b w:val="0"/>
                <w:webHidden/>
              </w:rPr>
              <w:t>56</w:t>
            </w:r>
            <w:r w:rsidR="003C4FAB" w:rsidRPr="008161AD">
              <w:rPr>
                <w:b w:val="0"/>
                <w:webHidden/>
              </w:rPr>
              <w:fldChar w:fldCharType="end"/>
            </w:r>
          </w:hyperlink>
        </w:p>
        <w:p w14:paraId="3B0E88F1" w14:textId="6BFA9111"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56" w:history="1">
            <w:r w:rsidR="003C4FAB" w:rsidRPr="008161AD">
              <w:rPr>
                <w:rStyle w:val="af2"/>
                <w:b w:val="0"/>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_Toc206673556 \h </w:instrText>
            </w:r>
            <w:r w:rsidR="003C4FAB" w:rsidRPr="008161AD">
              <w:rPr>
                <w:b w:val="0"/>
                <w:webHidden/>
              </w:rPr>
            </w:r>
            <w:r w:rsidR="003C4FAB" w:rsidRPr="008161AD">
              <w:rPr>
                <w:b w:val="0"/>
                <w:webHidden/>
              </w:rPr>
              <w:fldChar w:fldCharType="separate"/>
            </w:r>
            <w:r w:rsidR="00386A46">
              <w:rPr>
                <w:b w:val="0"/>
                <w:webHidden/>
              </w:rPr>
              <w:t>56</w:t>
            </w:r>
            <w:r w:rsidR="003C4FAB" w:rsidRPr="008161AD">
              <w:rPr>
                <w:b w:val="0"/>
                <w:webHidden/>
              </w:rPr>
              <w:fldChar w:fldCharType="end"/>
            </w:r>
          </w:hyperlink>
        </w:p>
        <w:p w14:paraId="3A6C173D" w14:textId="32E4A97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2" w:history="1">
            <w:r w:rsidR="003C4FAB" w:rsidRPr="008161AD">
              <w:rPr>
                <w:rStyle w:val="af2"/>
                <w:b w:val="0"/>
              </w:rPr>
              <w:t>3.12. сведения о фактических и планируемых потерях горячей, питьевой, технической воды при ее транспортировке (годовые, среднесуточные значения).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_Toc206673582 \h </w:instrText>
            </w:r>
            <w:r w:rsidR="003C4FAB" w:rsidRPr="008161AD">
              <w:rPr>
                <w:b w:val="0"/>
                <w:webHidden/>
              </w:rPr>
            </w:r>
            <w:r w:rsidR="003C4FAB" w:rsidRPr="008161AD">
              <w:rPr>
                <w:b w:val="0"/>
                <w:webHidden/>
              </w:rPr>
              <w:fldChar w:fldCharType="separate"/>
            </w:r>
            <w:r w:rsidR="00386A46">
              <w:rPr>
                <w:b w:val="0"/>
                <w:webHidden/>
              </w:rPr>
              <w:t>57</w:t>
            </w:r>
            <w:r w:rsidR="003C4FAB" w:rsidRPr="008161AD">
              <w:rPr>
                <w:b w:val="0"/>
                <w:webHidden/>
              </w:rPr>
              <w:fldChar w:fldCharType="end"/>
            </w:r>
          </w:hyperlink>
        </w:p>
        <w:p w14:paraId="5FC45C85" w14:textId="5FC1F09E"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3" w:history="1">
            <w:r w:rsidR="003C4FAB" w:rsidRPr="008161AD">
              <w:rPr>
                <w:rStyle w:val="af2"/>
                <w:b w:val="0"/>
              </w:rPr>
              <w:t>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_Toc206673583 \h </w:instrText>
            </w:r>
            <w:r w:rsidR="003C4FAB" w:rsidRPr="008161AD">
              <w:rPr>
                <w:b w:val="0"/>
                <w:webHidden/>
              </w:rPr>
            </w:r>
            <w:r w:rsidR="003C4FAB" w:rsidRPr="008161AD">
              <w:rPr>
                <w:b w:val="0"/>
                <w:webHidden/>
              </w:rPr>
              <w:fldChar w:fldCharType="separate"/>
            </w:r>
            <w:r w:rsidR="00386A46">
              <w:rPr>
                <w:b w:val="0"/>
                <w:webHidden/>
              </w:rPr>
              <w:t>57</w:t>
            </w:r>
            <w:r w:rsidR="003C4FAB" w:rsidRPr="008161AD">
              <w:rPr>
                <w:b w:val="0"/>
                <w:webHidden/>
              </w:rPr>
              <w:fldChar w:fldCharType="end"/>
            </w:r>
          </w:hyperlink>
        </w:p>
        <w:p w14:paraId="0B1E4099" w14:textId="50AF52C5"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4" w:history="1">
            <w:r w:rsidR="003C4FAB" w:rsidRPr="008161AD">
              <w:rPr>
                <w:rStyle w:val="af2"/>
                <w:b w:val="0"/>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_Toc206673584 \h </w:instrText>
            </w:r>
            <w:r w:rsidR="003C4FAB" w:rsidRPr="008161AD">
              <w:rPr>
                <w:b w:val="0"/>
                <w:webHidden/>
              </w:rPr>
            </w:r>
            <w:r w:rsidR="003C4FAB" w:rsidRPr="008161AD">
              <w:rPr>
                <w:b w:val="0"/>
                <w:webHidden/>
              </w:rPr>
              <w:fldChar w:fldCharType="separate"/>
            </w:r>
            <w:r w:rsidR="00386A46">
              <w:rPr>
                <w:b w:val="0"/>
                <w:webHidden/>
              </w:rPr>
              <w:t>57</w:t>
            </w:r>
            <w:r w:rsidR="003C4FAB" w:rsidRPr="008161AD">
              <w:rPr>
                <w:b w:val="0"/>
                <w:webHidden/>
              </w:rPr>
              <w:fldChar w:fldCharType="end"/>
            </w:r>
          </w:hyperlink>
        </w:p>
        <w:p w14:paraId="22A0DEBD" w14:textId="3E3EC4C0"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5" w:history="1">
            <w:r w:rsidR="003C4FAB" w:rsidRPr="008161AD">
              <w:rPr>
                <w:rStyle w:val="af2"/>
                <w:b w:val="0"/>
              </w:rPr>
              <w:t>3.15. наименование организации, которая наделена статусом гарантирующей организации.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_Toc206673585 \h </w:instrText>
            </w:r>
            <w:r w:rsidR="003C4FAB" w:rsidRPr="008161AD">
              <w:rPr>
                <w:b w:val="0"/>
                <w:webHidden/>
              </w:rPr>
            </w:r>
            <w:r w:rsidR="003C4FAB" w:rsidRPr="008161AD">
              <w:rPr>
                <w:b w:val="0"/>
                <w:webHidden/>
              </w:rPr>
              <w:fldChar w:fldCharType="separate"/>
            </w:r>
            <w:r w:rsidR="00386A46">
              <w:rPr>
                <w:b w:val="0"/>
                <w:webHidden/>
              </w:rPr>
              <w:t>58</w:t>
            </w:r>
            <w:r w:rsidR="003C4FAB" w:rsidRPr="008161AD">
              <w:rPr>
                <w:b w:val="0"/>
                <w:webHidden/>
              </w:rPr>
              <w:fldChar w:fldCharType="end"/>
            </w:r>
          </w:hyperlink>
        </w:p>
        <w:p w14:paraId="108DB222" w14:textId="18E958C1"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586" w:history="1">
            <w:r w:rsidR="003C4FAB" w:rsidRPr="008161AD">
              <w:rPr>
                <w:rStyle w:val="af2"/>
                <w:b w:val="0"/>
              </w:rPr>
              <w:t>4.</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Предложения по строительству, реконструкции и модернизации объектов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_Toc206673586 \h </w:instrText>
            </w:r>
            <w:r w:rsidR="003C4FAB" w:rsidRPr="008161AD">
              <w:rPr>
                <w:b w:val="0"/>
                <w:webHidden/>
              </w:rPr>
            </w:r>
            <w:r w:rsidR="003C4FAB" w:rsidRPr="008161AD">
              <w:rPr>
                <w:b w:val="0"/>
                <w:webHidden/>
              </w:rPr>
              <w:fldChar w:fldCharType="separate"/>
            </w:r>
            <w:r w:rsidR="00386A46">
              <w:rPr>
                <w:b w:val="0"/>
                <w:webHidden/>
              </w:rPr>
              <w:t>59</w:t>
            </w:r>
            <w:r w:rsidR="003C4FAB" w:rsidRPr="008161AD">
              <w:rPr>
                <w:b w:val="0"/>
                <w:webHidden/>
              </w:rPr>
              <w:fldChar w:fldCharType="end"/>
            </w:r>
          </w:hyperlink>
        </w:p>
        <w:p w14:paraId="26F7820B" w14:textId="260436C5"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7" w:history="1">
            <w:r w:rsidR="003C4FAB" w:rsidRPr="008161AD">
              <w:rPr>
                <w:rStyle w:val="af2"/>
                <w:b w:val="0"/>
              </w:rPr>
              <w:t>4.1.</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перечень основных мероприятий по реализации схем водоснабжения с разбивкой по годам.</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_Toc206673587 \h </w:instrText>
            </w:r>
            <w:r w:rsidR="003C4FAB" w:rsidRPr="008161AD">
              <w:rPr>
                <w:b w:val="0"/>
                <w:webHidden/>
              </w:rPr>
            </w:r>
            <w:r w:rsidR="003C4FAB" w:rsidRPr="008161AD">
              <w:rPr>
                <w:b w:val="0"/>
                <w:webHidden/>
              </w:rPr>
              <w:fldChar w:fldCharType="separate"/>
            </w:r>
            <w:r w:rsidR="00386A46">
              <w:rPr>
                <w:b w:val="0"/>
                <w:webHidden/>
              </w:rPr>
              <w:t>59</w:t>
            </w:r>
            <w:r w:rsidR="003C4FAB" w:rsidRPr="008161AD">
              <w:rPr>
                <w:b w:val="0"/>
                <w:webHidden/>
              </w:rPr>
              <w:fldChar w:fldCharType="end"/>
            </w:r>
          </w:hyperlink>
        </w:p>
        <w:p w14:paraId="0044A29D" w14:textId="7D804D3C"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8" w:history="1">
            <w:r w:rsidR="003C4FAB" w:rsidRPr="008161AD">
              <w:rPr>
                <w:rStyle w:val="af2"/>
                <w:b w:val="0"/>
              </w:rPr>
              <w:t>4.2.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Актуализацией схем водоснабжения и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_Toc206673588 \h </w:instrText>
            </w:r>
            <w:r w:rsidR="003C4FAB" w:rsidRPr="008161AD">
              <w:rPr>
                <w:b w:val="0"/>
                <w:webHidden/>
              </w:rPr>
            </w:r>
            <w:r w:rsidR="003C4FAB" w:rsidRPr="008161AD">
              <w:rPr>
                <w:b w:val="0"/>
                <w:webHidden/>
              </w:rPr>
              <w:fldChar w:fldCharType="separate"/>
            </w:r>
            <w:r w:rsidR="00386A46">
              <w:rPr>
                <w:b w:val="0"/>
                <w:webHidden/>
              </w:rPr>
              <w:t>60</w:t>
            </w:r>
            <w:r w:rsidR="003C4FAB" w:rsidRPr="008161AD">
              <w:rPr>
                <w:b w:val="0"/>
                <w:webHidden/>
              </w:rPr>
              <w:fldChar w:fldCharType="end"/>
            </w:r>
          </w:hyperlink>
        </w:p>
        <w:p w14:paraId="641F0081" w14:textId="68512F6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89" w:history="1">
            <w:r w:rsidR="003C4FAB" w:rsidRPr="008161AD">
              <w:rPr>
                <w:rStyle w:val="af2"/>
                <w:b w:val="0"/>
              </w:rPr>
              <w:t>4.3.</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сведения о вновь строящихся, реконструируемых и предлагаемых к выводу из эксплуатации объектах системы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_Toc206673589 \h </w:instrText>
            </w:r>
            <w:r w:rsidR="003C4FAB" w:rsidRPr="008161AD">
              <w:rPr>
                <w:b w:val="0"/>
                <w:webHidden/>
              </w:rPr>
            </w:r>
            <w:r w:rsidR="003C4FAB" w:rsidRPr="008161AD">
              <w:rPr>
                <w:b w:val="0"/>
                <w:webHidden/>
              </w:rPr>
              <w:fldChar w:fldCharType="separate"/>
            </w:r>
            <w:r w:rsidR="00386A46">
              <w:rPr>
                <w:b w:val="0"/>
                <w:webHidden/>
              </w:rPr>
              <w:t>60</w:t>
            </w:r>
            <w:r w:rsidR="003C4FAB" w:rsidRPr="008161AD">
              <w:rPr>
                <w:b w:val="0"/>
                <w:webHidden/>
              </w:rPr>
              <w:fldChar w:fldCharType="end"/>
            </w:r>
          </w:hyperlink>
        </w:p>
        <w:p w14:paraId="146339CC" w14:textId="1527822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0" w:history="1">
            <w:r w:rsidR="003C4FAB" w:rsidRPr="008161AD">
              <w:rPr>
                <w:rStyle w:val="af2"/>
                <w:b w:val="0"/>
              </w:rPr>
              <w:t>4.4.</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_Toc206673590 \h </w:instrText>
            </w:r>
            <w:r w:rsidR="003C4FAB" w:rsidRPr="008161AD">
              <w:rPr>
                <w:b w:val="0"/>
                <w:webHidden/>
              </w:rPr>
            </w:r>
            <w:r w:rsidR="003C4FAB" w:rsidRPr="008161AD">
              <w:rPr>
                <w:b w:val="0"/>
                <w:webHidden/>
              </w:rPr>
              <w:fldChar w:fldCharType="separate"/>
            </w:r>
            <w:r w:rsidR="00386A46">
              <w:rPr>
                <w:b w:val="0"/>
                <w:webHidden/>
              </w:rPr>
              <w:t>60</w:t>
            </w:r>
            <w:r w:rsidR="003C4FAB" w:rsidRPr="008161AD">
              <w:rPr>
                <w:b w:val="0"/>
                <w:webHidden/>
              </w:rPr>
              <w:fldChar w:fldCharType="end"/>
            </w:r>
          </w:hyperlink>
        </w:p>
        <w:p w14:paraId="3DACFC4F" w14:textId="77EA6C7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1" w:history="1">
            <w:r w:rsidR="003C4FAB" w:rsidRPr="008161AD">
              <w:rPr>
                <w:rStyle w:val="af2"/>
                <w:b w:val="0"/>
              </w:rPr>
              <w:t>4.5.</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_Toc206673591 \h </w:instrText>
            </w:r>
            <w:r w:rsidR="003C4FAB" w:rsidRPr="008161AD">
              <w:rPr>
                <w:b w:val="0"/>
                <w:webHidden/>
              </w:rPr>
            </w:r>
            <w:r w:rsidR="003C4FAB" w:rsidRPr="008161AD">
              <w:rPr>
                <w:b w:val="0"/>
                <w:webHidden/>
              </w:rPr>
              <w:fldChar w:fldCharType="separate"/>
            </w:r>
            <w:r w:rsidR="00386A46">
              <w:rPr>
                <w:b w:val="0"/>
                <w:webHidden/>
              </w:rPr>
              <w:t>62</w:t>
            </w:r>
            <w:r w:rsidR="003C4FAB" w:rsidRPr="008161AD">
              <w:rPr>
                <w:b w:val="0"/>
                <w:webHidden/>
              </w:rPr>
              <w:fldChar w:fldCharType="end"/>
            </w:r>
          </w:hyperlink>
        </w:p>
        <w:p w14:paraId="30583B31" w14:textId="3674295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2" w:history="1">
            <w:r w:rsidR="003C4FAB" w:rsidRPr="008161AD">
              <w:rPr>
                <w:rStyle w:val="af2"/>
                <w:b w:val="0"/>
              </w:rPr>
              <w:t>4.6.</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описание вариантов маршрутов прохождения трубопроводов (трасс) по территории поселения, муниципального образования, муниципального округа и их обоснование.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_Toc206673592 \h </w:instrText>
            </w:r>
            <w:r w:rsidR="003C4FAB" w:rsidRPr="008161AD">
              <w:rPr>
                <w:b w:val="0"/>
                <w:webHidden/>
              </w:rPr>
            </w:r>
            <w:r w:rsidR="003C4FAB" w:rsidRPr="008161AD">
              <w:rPr>
                <w:b w:val="0"/>
                <w:webHidden/>
              </w:rPr>
              <w:fldChar w:fldCharType="separate"/>
            </w:r>
            <w:r w:rsidR="00386A46">
              <w:rPr>
                <w:b w:val="0"/>
                <w:webHidden/>
              </w:rPr>
              <w:t>62</w:t>
            </w:r>
            <w:r w:rsidR="003C4FAB" w:rsidRPr="008161AD">
              <w:rPr>
                <w:b w:val="0"/>
                <w:webHidden/>
              </w:rPr>
              <w:fldChar w:fldCharType="end"/>
            </w:r>
          </w:hyperlink>
        </w:p>
        <w:p w14:paraId="43E38E22" w14:textId="463479B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3" w:history="1">
            <w:r w:rsidR="003C4FAB" w:rsidRPr="008161AD">
              <w:rPr>
                <w:rStyle w:val="af2"/>
                <w:b w:val="0"/>
              </w:rPr>
              <w:t>4.7.</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рекомендации о месте размещения насосных станций, резервуаров, водонапорных башен</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_Toc206673593 \h </w:instrText>
            </w:r>
            <w:r w:rsidR="003C4FAB" w:rsidRPr="008161AD">
              <w:rPr>
                <w:b w:val="0"/>
                <w:webHidden/>
              </w:rPr>
            </w:r>
            <w:r w:rsidR="003C4FAB" w:rsidRPr="008161AD">
              <w:rPr>
                <w:b w:val="0"/>
                <w:webHidden/>
              </w:rPr>
              <w:fldChar w:fldCharType="separate"/>
            </w:r>
            <w:r w:rsidR="00386A46">
              <w:rPr>
                <w:b w:val="0"/>
                <w:webHidden/>
              </w:rPr>
              <w:t>63</w:t>
            </w:r>
            <w:r w:rsidR="003C4FAB" w:rsidRPr="008161AD">
              <w:rPr>
                <w:b w:val="0"/>
                <w:webHidden/>
              </w:rPr>
              <w:fldChar w:fldCharType="end"/>
            </w:r>
          </w:hyperlink>
        </w:p>
        <w:p w14:paraId="0BD08532" w14:textId="17CBBD4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4" w:history="1">
            <w:r w:rsidR="003C4FAB" w:rsidRPr="008161AD">
              <w:rPr>
                <w:rStyle w:val="af2"/>
                <w:b w:val="0"/>
              </w:rPr>
              <w:t>4.8.</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границы планируемых зон размещения объектов централизованных систем горячего водоснабжения, холодного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_Toc206673594 \h </w:instrText>
            </w:r>
            <w:r w:rsidR="003C4FAB" w:rsidRPr="008161AD">
              <w:rPr>
                <w:b w:val="0"/>
                <w:webHidden/>
              </w:rPr>
            </w:r>
            <w:r w:rsidR="003C4FAB" w:rsidRPr="008161AD">
              <w:rPr>
                <w:b w:val="0"/>
                <w:webHidden/>
              </w:rPr>
              <w:fldChar w:fldCharType="separate"/>
            </w:r>
            <w:r w:rsidR="00386A46">
              <w:rPr>
                <w:b w:val="0"/>
                <w:webHidden/>
              </w:rPr>
              <w:t>63</w:t>
            </w:r>
            <w:r w:rsidR="003C4FAB" w:rsidRPr="008161AD">
              <w:rPr>
                <w:b w:val="0"/>
                <w:webHidden/>
              </w:rPr>
              <w:fldChar w:fldCharType="end"/>
            </w:r>
          </w:hyperlink>
        </w:p>
        <w:p w14:paraId="599296A5" w14:textId="006A68E3"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5" w:history="1">
            <w:r w:rsidR="003C4FAB" w:rsidRPr="008161AD">
              <w:rPr>
                <w:rStyle w:val="af2"/>
                <w:b w:val="0"/>
              </w:rPr>
              <w:t>4.9.</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карты (схемы) существующего и планируемого размещения объектов централизованных систем горячего водоснабжения, холодного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_Toc206673595 \h </w:instrText>
            </w:r>
            <w:r w:rsidR="003C4FAB" w:rsidRPr="008161AD">
              <w:rPr>
                <w:b w:val="0"/>
                <w:webHidden/>
              </w:rPr>
            </w:r>
            <w:r w:rsidR="003C4FAB" w:rsidRPr="008161AD">
              <w:rPr>
                <w:b w:val="0"/>
                <w:webHidden/>
              </w:rPr>
              <w:fldChar w:fldCharType="separate"/>
            </w:r>
            <w:r w:rsidR="00386A46">
              <w:rPr>
                <w:b w:val="0"/>
                <w:webHidden/>
              </w:rPr>
              <w:t>63</w:t>
            </w:r>
            <w:r w:rsidR="003C4FAB" w:rsidRPr="008161AD">
              <w:rPr>
                <w:b w:val="0"/>
                <w:webHidden/>
              </w:rPr>
              <w:fldChar w:fldCharType="end"/>
            </w:r>
          </w:hyperlink>
        </w:p>
        <w:p w14:paraId="67AA1CB8" w14:textId="6639801E"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596" w:history="1">
            <w:r w:rsidR="003C4FAB" w:rsidRPr="008161AD">
              <w:rPr>
                <w:rStyle w:val="af2"/>
                <w:b w:val="0"/>
              </w:rPr>
              <w:t>5.</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_Toc206673596 \h </w:instrText>
            </w:r>
            <w:r w:rsidR="003C4FAB" w:rsidRPr="008161AD">
              <w:rPr>
                <w:b w:val="0"/>
                <w:webHidden/>
              </w:rPr>
            </w:r>
            <w:r w:rsidR="003C4FAB" w:rsidRPr="008161AD">
              <w:rPr>
                <w:b w:val="0"/>
                <w:webHidden/>
              </w:rPr>
              <w:fldChar w:fldCharType="separate"/>
            </w:r>
            <w:r w:rsidR="00386A46">
              <w:rPr>
                <w:b w:val="0"/>
                <w:webHidden/>
              </w:rPr>
              <w:t>64</w:t>
            </w:r>
            <w:r w:rsidR="003C4FAB" w:rsidRPr="008161AD">
              <w:rPr>
                <w:b w:val="0"/>
                <w:webHidden/>
              </w:rPr>
              <w:fldChar w:fldCharType="end"/>
            </w:r>
          </w:hyperlink>
        </w:p>
        <w:p w14:paraId="041CA473" w14:textId="3B9A1BE2"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597" w:history="1">
            <w:r w:rsidR="003C4FAB" w:rsidRPr="008161AD">
              <w:rPr>
                <w:rStyle w:val="af2"/>
                <w:b w:val="0"/>
              </w:rPr>
              <w:t>5.1.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_Toc206673597 \h </w:instrText>
            </w:r>
            <w:r w:rsidR="003C4FAB" w:rsidRPr="008161AD">
              <w:rPr>
                <w:b w:val="0"/>
                <w:webHidden/>
              </w:rPr>
            </w:r>
            <w:r w:rsidR="003C4FAB" w:rsidRPr="008161AD">
              <w:rPr>
                <w:b w:val="0"/>
                <w:webHidden/>
              </w:rPr>
              <w:fldChar w:fldCharType="separate"/>
            </w:r>
            <w:r w:rsidR="00386A46">
              <w:rPr>
                <w:b w:val="0"/>
                <w:webHidden/>
              </w:rPr>
              <w:t>64</w:t>
            </w:r>
            <w:r w:rsidR="003C4FAB" w:rsidRPr="008161AD">
              <w:rPr>
                <w:b w:val="0"/>
                <w:webHidden/>
              </w:rPr>
              <w:fldChar w:fldCharType="end"/>
            </w:r>
          </w:hyperlink>
        </w:p>
        <w:p w14:paraId="59DD8EF1" w14:textId="1DB54618" w:rsidR="003C4FAB" w:rsidRPr="008161AD" w:rsidRDefault="009425D7">
          <w:pPr>
            <w:pStyle w:val="31"/>
            <w:rPr>
              <w:b w:val="0"/>
            </w:rPr>
          </w:pPr>
          <w:hyperlink w:anchor="_Toc206673598" w:history="1">
            <w:r w:rsidR="003C4FAB" w:rsidRPr="008161AD">
              <w:rPr>
                <w:rStyle w:val="af2"/>
                <w:b w:val="0"/>
              </w:rPr>
              <w:t>5.2.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сведения о мерах на окружающую среду при реализации мероприятий по снабжению и хранению химических реагентов, используемых в водоподготовке (хлор и др.).</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_Toc206673598 \h </w:instrText>
            </w:r>
            <w:r w:rsidR="003C4FAB" w:rsidRPr="008161AD">
              <w:rPr>
                <w:b w:val="0"/>
                <w:webHidden/>
              </w:rPr>
            </w:r>
            <w:r w:rsidR="003C4FAB" w:rsidRPr="008161AD">
              <w:rPr>
                <w:b w:val="0"/>
                <w:webHidden/>
              </w:rPr>
              <w:fldChar w:fldCharType="separate"/>
            </w:r>
            <w:r w:rsidR="00386A46">
              <w:rPr>
                <w:b w:val="0"/>
                <w:webHidden/>
              </w:rPr>
              <w:t>64</w:t>
            </w:r>
            <w:r w:rsidR="003C4FAB" w:rsidRPr="008161AD">
              <w:rPr>
                <w:b w:val="0"/>
                <w:webHidden/>
              </w:rPr>
              <w:fldChar w:fldCharType="end"/>
            </w:r>
          </w:hyperlink>
        </w:p>
        <w:p w14:paraId="2BF67867" w14:textId="388BFA87" w:rsidR="0043172B" w:rsidRPr="008161AD" w:rsidRDefault="0043172B" w:rsidP="0043172B">
          <w:pPr>
            <w:spacing w:after="0" w:line="240" w:lineRule="auto"/>
            <w:rPr>
              <w:rFonts w:eastAsiaTheme="minorEastAsia"/>
              <w:noProof/>
              <w:sz w:val="18"/>
              <w:szCs w:val="18"/>
            </w:rPr>
          </w:pPr>
          <w:r w:rsidRPr="008161AD">
            <w:rPr>
              <w:rFonts w:eastAsiaTheme="minorEastAsia"/>
              <w:noProof/>
            </w:rPr>
            <w:t xml:space="preserve">6. </w:t>
          </w:r>
          <w:r w:rsidRPr="008161AD">
            <w:rPr>
              <w:rFonts w:eastAsiaTheme="minorEastAsia"/>
              <w:noProof/>
              <w:sz w:val="18"/>
              <w:szCs w:val="18"/>
            </w:rPr>
            <w:t>ОЦЕНКА ОБЪЕМОВ КАПИТАЛЬНЫХ ВЛОЖЕНИЙ В СТРОИТЕЛЬСТВО, РЕКОНСТРУКЦИЮ И МОДЕРНИЗАЦИЮ ОБЪЕКТОВ ЦЕТРАЛИЗОВАННЫХ СИСТЕМ ВОДОСНАБЖЕНИЯ……..……………</w:t>
          </w:r>
          <w:r w:rsidR="00FD4970">
            <w:rPr>
              <w:rFonts w:eastAsiaTheme="minorEastAsia"/>
              <w:noProof/>
              <w:sz w:val="18"/>
              <w:szCs w:val="18"/>
            </w:rPr>
            <w:t>……………………………..</w:t>
          </w:r>
          <w:r w:rsidRPr="008161AD">
            <w:rPr>
              <w:rFonts w:eastAsiaTheme="minorEastAsia"/>
              <w:noProof/>
              <w:sz w:val="18"/>
              <w:szCs w:val="18"/>
            </w:rPr>
            <w:t>…………</w:t>
          </w:r>
          <w:r w:rsidRPr="008161AD">
            <w:rPr>
              <w:rFonts w:eastAsiaTheme="minorEastAsia"/>
              <w:noProof/>
              <w:sz w:val="20"/>
              <w:szCs w:val="18"/>
            </w:rPr>
            <w:t>64</w:t>
          </w:r>
        </w:p>
        <w:p w14:paraId="23C1921D" w14:textId="3CE8263C" w:rsidR="003C4FAB" w:rsidRPr="008161AD" w:rsidRDefault="009425D7" w:rsidP="0043172B">
          <w:pPr>
            <w:pStyle w:val="21"/>
            <w:rPr>
              <w:rFonts w:asciiTheme="minorHAnsi" w:eastAsiaTheme="minorEastAsia" w:hAnsiTheme="minorHAnsi" w:cstheme="minorBidi"/>
              <w:b w:val="0"/>
              <w:bCs w:val="0"/>
              <w:smallCaps w:val="0"/>
              <w:sz w:val="22"/>
              <w:szCs w:val="22"/>
              <w:lang w:eastAsia="ru-RU"/>
            </w:rPr>
          </w:pPr>
          <w:hyperlink w:anchor="_Toc206673599" w:history="1">
            <w:r w:rsidR="003C4FAB" w:rsidRPr="008161AD">
              <w:rPr>
                <w:rStyle w:val="af2"/>
                <w:b w:val="0"/>
              </w:rPr>
              <w:t>7.</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Плановые значения показателей развития централизованных систем водоснабжения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_Toc206673599 \h </w:instrText>
            </w:r>
            <w:r w:rsidR="003C4FAB" w:rsidRPr="008161AD">
              <w:rPr>
                <w:b w:val="0"/>
                <w:webHidden/>
              </w:rPr>
            </w:r>
            <w:r w:rsidR="003C4FAB" w:rsidRPr="008161AD">
              <w:rPr>
                <w:b w:val="0"/>
                <w:webHidden/>
              </w:rPr>
              <w:fldChar w:fldCharType="separate"/>
            </w:r>
            <w:r w:rsidR="00386A46">
              <w:rPr>
                <w:b w:val="0"/>
                <w:webHidden/>
              </w:rPr>
              <w:t>64</w:t>
            </w:r>
            <w:r w:rsidR="003C4FAB" w:rsidRPr="008161AD">
              <w:rPr>
                <w:b w:val="0"/>
                <w:webHidden/>
              </w:rPr>
              <w:fldChar w:fldCharType="end"/>
            </w:r>
          </w:hyperlink>
        </w:p>
        <w:p w14:paraId="540F1EDA" w14:textId="3E4147AF" w:rsidR="003C4FAB" w:rsidRPr="008161AD" w:rsidRDefault="009425D7" w:rsidP="0043172B">
          <w:pPr>
            <w:pStyle w:val="21"/>
            <w:rPr>
              <w:rFonts w:asciiTheme="minorHAnsi" w:eastAsiaTheme="minorEastAsia" w:hAnsiTheme="minorHAnsi" w:cstheme="minorBidi"/>
              <w:b w:val="0"/>
              <w:bCs w:val="0"/>
              <w:smallCaps w:val="0"/>
              <w:sz w:val="22"/>
              <w:szCs w:val="22"/>
              <w:lang w:eastAsia="ru-RU"/>
            </w:rPr>
          </w:pPr>
          <w:hyperlink w:anchor="_Toc206673600" w:history="1">
            <w:r w:rsidR="003C4FAB" w:rsidRPr="008161AD">
              <w:rPr>
                <w:rStyle w:val="af2"/>
                <w:b w:val="0"/>
              </w:rPr>
              <w:t>8.</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_Toc206673600 \h </w:instrText>
            </w:r>
            <w:r w:rsidR="003C4FAB" w:rsidRPr="008161AD">
              <w:rPr>
                <w:b w:val="0"/>
                <w:webHidden/>
              </w:rPr>
            </w:r>
            <w:r w:rsidR="003C4FAB" w:rsidRPr="008161AD">
              <w:rPr>
                <w:b w:val="0"/>
                <w:webHidden/>
              </w:rPr>
              <w:fldChar w:fldCharType="separate"/>
            </w:r>
            <w:r w:rsidR="00386A46">
              <w:rPr>
                <w:b w:val="0"/>
                <w:webHidden/>
              </w:rPr>
              <w:t>65</w:t>
            </w:r>
            <w:r w:rsidR="003C4FAB" w:rsidRPr="008161AD">
              <w:rPr>
                <w:b w:val="0"/>
                <w:webHidden/>
              </w:rPr>
              <w:fldChar w:fldCharType="end"/>
            </w:r>
          </w:hyperlink>
        </w:p>
        <w:p w14:paraId="631F7380" w14:textId="4F622A79" w:rsidR="003C4FAB" w:rsidRPr="008161AD" w:rsidRDefault="009425D7" w:rsidP="0043172B">
          <w:pPr>
            <w:pStyle w:val="19"/>
            <w:rPr>
              <w:rFonts w:asciiTheme="minorHAnsi" w:eastAsiaTheme="minorEastAsia" w:hAnsiTheme="minorHAnsi" w:cstheme="minorBidi"/>
              <w:b w:val="0"/>
              <w:bCs w:val="0"/>
              <w:color w:val="auto"/>
              <w:lang w:val="ru-RU" w:eastAsia="ru-RU"/>
            </w:rPr>
          </w:pPr>
          <w:hyperlink w:anchor="_Toc206673601" w:history="1">
            <w:r w:rsidR="003C4FAB" w:rsidRPr="008161AD">
              <w:rPr>
                <w:rStyle w:val="af2"/>
                <w:b w:val="0"/>
              </w:rPr>
              <w:t>ГЛАВА II. СХЕМА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_Toc206673601 \h </w:instrText>
            </w:r>
            <w:r w:rsidR="003C4FAB" w:rsidRPr="008161AD">
              <w:rPr>
                <w:b w:val="0"/>
                <w:webHidden/>
              </w:rPr>
            </w:r>
            <w:r w:rsidR="003C4FAB" w:rsidRPr="008161AD">
              <w:rPr>
                <w:b w:val="0"/>
                <w:webHidden/>
              </w:rPr>
              <w:fldChar w:fldCharType="separate"/>
            </w:r>
            <w:r w:rsidR="00386A46">
              <w:rPr>
                <w:b w:val="0"/>
                <w:webHidden/>
              </w:rPr>
              <w:t>67</w:t>
            </w:r>
            <w:r w:rsidR="003C4FAB" w:rsidRPr="008161AD">
              <w:rPr>
                <w:b w:val="0"/>
                <w:webHidden/>
              </w:rPr>
              <w:fldChar w:fldCharType="end"/>
            </w:r>
          </w:hyperlink>
        </w:p>
        <w:p w14:paraId="489EDB54" w14:textId="34C5EA1F" w:rsidR="003C4FAB" w:rsidRPr="008161AD" w:rsidRDefault="009425D7" w:rsidP="0043172B">
          <w:pPr>
            <w:pStyle w:val="21"/>
            <w:rPr>
              <w:rFonts w:asciiTheme="minorHAnsi" w:eastAsiaTheme="minorEastAsia" w:hAnsiTheme="minorHAnsi" w:cstheme="minorBidi"/>
              <w:b w:val="0"/>
              <w:bCs w:val="0"/>
              <w:smallCaps w:val="0"/>
              <w:sz w:val="22"/>
              <w:szCs w:val="22"/>
              <w:lang w:eastAsia="ru-RU"/>
            </w:rPr>
          </w:pPr>
          <w:hyperlink w:anchor="_Toc206673602" w:history="1">
            <w:r w:rsidR="003C4FAB" w:rsidRPr="008161AD">
              <w:rPr>
                <w:rStyle w:val="af2"/>
                <w:b w:val="0"/>
              </w:rPr>
              <w:t>9.</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Существующее положение в сфере водоотведения поселения, муниципального образования, муниципального округа.</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_Toc206673602 \h </w:instrText>
            </w:r>
            <w:r w:rsidR="003C4FAB" w:rsidRPr="008161AD">
              <w:rPr>
                <w:b w:val="0"/>
                <w:webHidden/>
              </w:rPr>
            </w:r>
            <w:r w:rsidR="003C4FAB" w:rsidRPr="008161AD">
              <w:rPr>
                <w:b w:val="0"/>
                <w:webHidden/>
              </w:rPr>
              <w:fldChar w:fldCharType="separate"/>
            </w:r>
            <w:r w:rsidR="00386A46">
              <w:rPr>
                <w:b w:val="0"/>
                <w:webHidden/>
              </w:rPr>
              <w:t>67</w:t>
            </w:r>
            <w:r w:rsidR="003C4FAB" w:rsidRPr="008161AD">
              <w:rPr>
                <w:b w:val="0"/>
                <w:webHidden/>
              </w:rPr>
              <w:fldChar w:fldCharType="end"/>
            </w:r>
          </w:hyperlink>
        </w:p>
        <w:p w14:paraId="1150F997" w14:textId="2D91C6ED" w:rsidR="003C4FAB" w:rsidRPr="008161AD" w:rsidRDefault="009425D7" w:rsidP="0043172B">
          <w:pPr>
            <w:pStyle w:val="31"/>
            <w:rPr>
              <w:rFonts w:asciiTheme="minorHAnsi" w:eastAsiaTheme="minorEastAsia" w:hAnsiTheme="minorHAnsi" w:cstheme="minorBidi"/>
              <w:b w:val="0"/>
              <w:iCs w:val="0"/>
              <w:sz w:val="22"/>
              <w:szCs w:val="22"/>
              <w:lang w:eastAsia="ru-RU"/>
            </w:rPr>
          </w:pPr>
          <w:hyperlink w:anchor="_Toc206673603" w:history="1">
            <w:r w:rsidR="003C4FAB" w:rsidRPr="008161AD">
              <w:rPr>
                <w:rStyle w:val="af2"/>
                <w:b w:val="0"/>
                <w:bCs/>
              </w:rPr>
              <w:t>9.1.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_Toc206673603 \h </w:instrText>
            </w:r>
            <w:r w:rsidR="003C4FAB" w:rsidRPr="008161AD">
              <w:rPr>
                <w:b w:val="0"/>
                <w:webHidden/>
              </w:rPr>
            </w:r>
            <w:r w:rsidR="003C4FAB" w:rsidRPr="008161AD">
              <w:rPr>
                <w:b w:val="0"/>
                <w:webHidden/>
              </w:rPr>
              <w:fldChar w:fldCharType="separate"/>
            </w:r>
            <w:r w:rsidR="00386A46">
              <w:rPr>
                <w:b w:val="0"/>
                <w:webHidden/>
              </w:rPr>
              <w:t>67</w:t>
            </w:r>
            <w:r w:rsidR="003C4FAB" w:rsidRPr="008161AD">
              <w:rPr>
                <w:b w:val="0"/>
                <w:webHidden/>
              </w:rPr>
              <w:fldChar w:fldCharType="end"/>
            </w:r>
          </w:hyperlink>
        </w:p>
        <w:p w14:paraId="6A83C1B0" w14:textId="4A6105CA"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04" w:history="1">
            <w:r w:rsidR="003C4FAB" w:rsidRPr="008161AD">
              <w:rPr>
                <w:rStyle w:val="af2"/>
                <w:b w:val="0"/>
                <w:bCs/>
              </w:rPr>
              <w:t>9.2.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_Toc206673604 \h </w:instrText>
            </w:r>
            <w:r w:rsidR="003C4FAB" w:rsidRPr="008161AD">
              <w:rPr>
                <w:b w:val="0"/>
                <w:webHidden/>
              </w:rPr>
            </w:r>
            <w:r w:rsidR="003C4FAB" w:rsidRPr="008161AD">
              <w:rPr>
                <w:b w:val="0"/>
                <w:webHidden/>
              </w:rPr>
              <w:fldChar w:fldCharType="separate"/>
            </w:r>
            <w:r w:rsidR="00386A46">
              <w:rPr>
                <w:b w:val="0"/>
                <w:webHidden/>
              </w:rPr>
              <w:t>67</w:t>
            </w:r>
            <w:r w:rsidR="003C4FAB" w:rsidRPr="008161AD">
              <w:rPr>
                <w:b w:val="0"/>
                <w:webHidden/>
              </w:rPr>
              <w:fldChar w:fldCharType="end"/>
            </w:r>
          </w:hyperlink>
        </w:p>
        <w:p w14:paraId="5BAA60BE" w14:textId="23C43A89"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05" w:history="1">
            <w:r w:rsidR="003C4FAB" w:rsidRPr="008161AD">
              <w:rPr>
                <w:rStyle w:val="af2"/>
                <w:b w:val="0"/>
                <w:bCs/>
              </w:rPr>
              <w:t>9.3.</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_Toc206673605 \h </w:instrText>
            </w:r>
            <w:r w:rsidR="003C4FAB" w:rsidRPr="008161AD">
              <w:rPr>
                <w:b w:val="0"/>
                <w:webHidden/>
              </w:rPr>
            </w:r>
            <w:r w:rsidR="003C4FAB" w:rsidRPr="008161AD">
              <w:rPr>
                <w:b w:val="0"/>
                <w:webHidden/>
              </w:rPr>
              <w:fldChar w:fldCharType="separate"/>
            </w:r>
            <w:r w:rsidR="00386A46">
              <w:rPr>
                <w:b w:val="0"/>
                <w:webHidden/>
              </w:rPr>
              <w:t>67</w:t>
            </w:r>
            <w:r w:rsidR="003C4FAB" w:rsidRPr="008161AD">
              <w:rPr>
                <w:b w:val="0"/>
                <w:webHidden/>
              </w:rPr>
              <w:fldChar w:fldCharType="end"/>
            </w:r>
          </w:hyperlink>
        </w:p>
        <w:p w14:paraId="324E30C4" w14:textId="1FBFB0B3"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06" w:history="1">
            <w:r w:rsidR="003C4FAB" w:rsidRPr="008161AD">
              <w:rPr>
                <w:rStyle w:val="af2"/>
                <w:b w:val="0"/>
                <w:bCs/>
              </w:rPr>
              <w:t>9.4.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_Toc206673606 \h </w:instrText>
            </w:r>
            <w:r w:rsidR="003C4FAB" w:rsidRPr="008161AD">
              <w:rPr>
                <w:b w:val="0"/>
                <w:webHidden/>
              </w:rPr>
            </w:r>
            <w:r w:rsidR="003C4FAB" w:rsidRPr="008161AD">
              <w:rPr>
                <w:b w:val="0"/>
                <w:webHidden/>
              </w:rPr>
              <w:fldChar w:fldCharType="separate"/>
            </w:r>
            <w:r w:rsidR="00386A46">
              <w:rPr>
                <w:b w:val="0"/>
                <w:webHidden/>
              </w:rPr>
              <w:t>68</w:t>
            </w:r>
            <w:r w:rsidR="003C4FAB" w:rsidRPr="008161AD">
              <w:rPr>
                <w:b w:val="0"/>
                <w:webHidden/>
              </w:rPr>
              <w:fldChar w:fldCharType="end"/>
            </w:r>
          </w:hyperlink>
        </w:p>
        <w:p w14:paraId="44F71074" w14:textId="774BB07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08" w:history="1">
            <w:r w:rsidR="003C4FAB" w:rsidRPr="008161AD">
              <w:rPr>
                <w:rStyle w:val="af2"/>
                <w:b w:val="0"/>
                <w:bCs/>
              </w:rPr>
              <w:t>9.5. оценка безопасности и надежности объектов централизованной системы водоотведения и их управляемости.</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_Toc206673608 \h </w:instrText>
            </w:r>
            <w:r w:rsidR="003C4FAB" w:rsidRPr="008161AD">
              <w:rPr>
                <w:b w:val="0"/>
                <w:webHidden/>
              </w:rPr>
            </w:r>
            <w:r w:rsidR="003C4FAB" w:rsidRPr="008161AD">
              <w:rPr>
                <w:b w:val="0"/>
                <w:webHidden/>
              </w:rPr>
              <w:fldChar w:fldCharType="separate"/>
            </w:r>
            <w:r w:rsidR="00386A46">
              <w:rPr>
                <w:b w:val="0"/>
                <w:webHidden/>
              </w:rPr>
              <w:t>68</w:t>
            </w:r>
            <w:r w:rsidR="003C4FAB" w:rsidRPr="008161AD">
              <w:rPr>
                <w:b w:val="0"/>
                <w:webHidden/>
              </w:rPr>
              <w:fldChar w:fldCharType="end"/>
            </w:r>
          </w:hyperlink>
        </w:p>
        <w:p w14:paraId="553F1C50" w14:textId="65EFB230"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09" w:history="1">
            <w:r w:rsidR="003C4FAB" w:rsidRPr="008161AD">
              <w:rPr>
                <w:rStyle w:val="af2"/>
                <w:b w:val="0"/>
                <w:bCs/>
              </w:rPr>
              <w:t>9.6. оценка воздействия сбросов сточных вод через централизованную систему водоотведения на окружающую среду</w:t>
            </w:r>
            <w:r w:rsidR="00FD4970">
              <w:rPr>
                <w:rStyle w:val="af2"/>
                <w:b w:val="0"/>
                <w:bCs/>
              </w:rPr>
              <w:t>………………</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_Toc206673609 \h </w:instrText>
            </w:r>
            <w:r w:rsidR="003C4FAB" w:rsidRPr="008161AD">
              <w:rPr>
                <w:b w:val="0"/>
                <w:webHidden/>
              </w:rPr>
            </w:r>
            <w:r w:rsidR="003C4FAB" w:rsidRPr="008161AD">
              <w:rPr>
                <w:b w:val="0"/>
                <w:webHidden/>
              </w:rPr>
              <w:fldChar w:fldCharType="separate"/>
            </w:r>
            <w:r w:rsidR="00386A46">
              <w:rPr>
                <w:b w:val="0"/>
                <w:webHidden/>
              </w:rPr>
              <w:t>68</w:t>
            </w:r>
            <w:r w:rsidR="003C4FAB" w:rsidRPr="008161AD">
              <w:rPr>
                <w:b w:val="0"/>
                <w:webHidden/>
              </w:rPr>
              <w:fldChar w:fldCharType="end"/>
            </w:r>
          </w:hyperlink>
        </w:p>
        <w:p w14:paraId="712E11A9" w14:textId="3B69F643"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0" w:history="1">
            <w:r w:rsidR="003C4FAB" w:rsidRPr="008161AD">
              <w:rPr>
                <w:rStyle w:val="af2"/>
                <w:b w:val="0"/>
                <w:bCs/>
              </w:rPr>
              <w:t>9.7. описание территорий муниципального образования, не охваченных централизованной системой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_Toc206673610 \h </w:instrText>
            </w:r>
            <w:r w:rsidR="003C4FAB" w:rsidRPr="008161AD">
              <w:rPr>
                <w:b w:val="0"/>
                <w:webHidden/>
              </w:rPr>
            </w:r>
            <w:r w:rsidR="003C4FAB" w:rsidRPr="008161AD">
              <w:rPr>
                <w:b w:val="0"/>
                <w:webHidden/>
              </w:rPr>
              <w:fldChar w:fldCharType="separate"/>
            </w:r>
            <w:r w:rsidR="00386A46">
              <w:rPr>
                <w:b w:val="0"/>
                <w:webHidden/>
              </w:rPr>
              <w:t>69</w:t>
            </w:r>
            <w:r w:rsidR="003C4FAB" w:rsidRPr="008161AD">
              <w:rPr>
                <w:b w:val="0"/>
                <w:webHidden/>
              </w:rPr>
              <w:fldChar w:fldCharType="end"/>
            </w:r>
          </w:hyperlink>
        </w:p>
        <w:p w14:paraId="0F68701E" w14:textId="446E407A"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1" w:history="1">
            <w:r w:rsidR="003C4FAB" w:rsidRPr="008161AD">
              <w:rPr>
                <w:rStyle w:val="af2"/>
                <w:b w:val="0"/>
                <w:bCs/>
              </w:rPr>
              <w:t>9.8. описание существующих технических и технологических проблем системы водоотведения поселения, муниципального образования, муниципального округа.</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_Toc206673611 \h </w:instrText>
            </w:r>
            <w:r w:rsidR="003C4FAB" w:rsidRPr="008161AD">
              <w:rPr>
                <w:b w:val="0"/>
                <w:webHidden/>
              </w:rPr>
            </w:r>
            <w:r w:rsidR="003C4FAB" w:rsidRPr="008161AD">
              <w:rPr>
                <w:b w:val="0"/>
                <w:webHidden/>
              </w:rPr>
              <w:fldChar w:fldCharType="separate"/>
            </w:r>
            <w:r w:rsidR="00386A46">
              <w:rPr>
                <w:b w:val="0"/>
                <w:webHidden/>
              </w:rPr>
              <w:t>69</w:t>
            </w:r>
            <w:r w:rsidR="003C4FAB" w:rsidRPr="008161AD">
              <w:rPr>
                <w:b w:val="0"/>
                <w:webHidden/>
              </w:rPr>
              <w:fldChar w:fldCharType="end"/>
            </w:r>
          </w:hyperlink>
        </w:p>
        <w:p w14:paraId="34A1DBC8" w14:textId="72F6DF4F"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2" w:history="1">
            <w:r w:rsidR="003C4FAB" w:rsidRPr="008161AD">
              <w:rPr>
                <w:rStyle w:val="af2"/>
                <w:b w:val="0"/>
                <w:bCs/>
              </w:rPr>
              <w:t>9.9.</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_Toc206673612 \h </w:instrText>
            </w:r>
            <w:r w:rsidR="003C4FAB" w:rsidRPr="008161AD">
              <w:rPr>
                <w:b w:val="0"/>
                <w:webHidden/>
              </w:rPr>
            </w:r>
            <w:r w:rsidR="003C4FAB" w:rsidRPr="008161AD">
              <w:rPr>
                <w:b w:val="0"/>
                <w:webHidden/>
              </w:rPr>
              <w:fldChar w:fldCharType="separate"/>
            </w:r>
            <w:r w:rsidR="00386A46">
              <w:rPr>
                <w:b w:val="0"/>
                <w:webHidden/>
              </w:rPr>
              <w:t>69</w:t>
            </w:r>
            <w:r w:rsidR="003C4FAB" w:rsidRPr="008161AD">
              <w:rPr>
                <w:b w:val="0"/>
                <w:webHidden/>
              </w:rPr>
              <w:fldChar w:fldCharType="end"/>
            </w:r>
          </w:hyperlink>
        </w:p>
        <w:p w14:paraId="407959EE" w14:textId="060A775D"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13" w:history="1">
            <w:r w:rsidR="003C4FAB" w:rsidRPr="008161AD">
              <w:rPr>
                <w:rStyle w:val="af2"/>
                <w:b w:val="0"/>
              </w:rPr>
              <w:t>10.Балансы сточных вод в системе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_Toc206673613 \h </w:instrText>
            </w:r>
            <w:r w:rsidR="003C4FAB" w:rsidRPr="008161AD">
              <w:rPr>
                <w:b w:val="0"/>
                <w:webHidden/>
              </w:rPr>
            </w:r>
            <w:r w:rsidR="003C4FAB" w:rsidRPr="008161AD">
              <w:rPr>
                <w:b w:val="0"/>
                <w:webHidden/>
              </w:rPr>
              <w:fldChar w:fldCharType="separate"/>
            </w:r>
            <w:r w:rsidR="00386A46">
              <w:rPr>
                <w:b w:val="0"/>
                <w:webHidden/>
              </w:rPr>
              <w:t>69</w:t>
            </w:r>
            <w:r w:rsidR="003C4FAB" w:rsidRPr="008161AD">
              <w:rPr>
                <w:b w:val="0"/>
                <w:webHidden/>
              </w:rPr>
              <w:fldChar w:fldCharType="end"/>
            </w:r>
          </w:hyperlink>
        </w:p>
        <w:p w14:paraId="0A7BC3E0" w14:textId="2AA38F85"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4" w:history="1">
            <w:r w:rsidR="003C4FAB" w:rsidRPr="008161AD">
              <w:rPr>
                <w:rStyle w:val="af2"/>
                <w:b w:val="0"/>
                <w:bCs/>
              </w:rPr>
              <w:t>10.1.</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баланс поступления сточных вод в централизованную систему водоотведения и отведения стоков по технологическим зонам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_Toc206673614 \h </w:instrText>
            </w:r>
            <w:r w:rsidR="003C4FAB" w:rsidRPr="008161AD">
              <w:rPr>
                <w:b w:val="0"/>
                <w:webHidden/>
              </w:rPr>
            </w:r>
            <w:r w:rsidR="003C4FAB" w:rsidRPr="008161AD">
              <w:rPr>
                <w:b w:val="0"/>
                <w:webHidden/>
              </w:rPr>
              <w:fldChar w:fldCharType="separate"/>
            </w:r>
            <w:r w:rsidR="00386A46">
              <w:rPr>
                <w:b w:val="0"/>
                <w:webHidden/>
              </w:rPr>
              <w:t>69</w:t>
            </w:r>
            <w:r w:rsidR="003C4FAB" w:rsidRPr="008161AD">
              <w:rPr>
                <w:b w:val="0"/>
                <w:webHidden/>
              </w:rPr>
              <w:fldChar w:fldCharType="end"/>
            </w:r>
          </w:hyperlink>
        </w:p>
        <w:p w14:paraId="491615A2" w14:textId="3D84B7E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5" w:history="1">
            <w:r w:rsidR="003C4FAB" w:rsidRPr="008161AD">
              <w:rPr>
                <w:rStyle w:val="af2"/>
                <w:b w:val="0"/>
                <w:bCs/>
              </w:rPr>
              <w:t>10.2.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_Toc206673615 \h </w:instrText>
            </w:r>
            <w:r w:rsidR="003C4FAB" w:rsidRPr="008161AD">
              <w:rPr>
                <w:b w:val="0"/>
                <w:webHidden/>
              </w:rPr>
            </w:r>
            <w:r w:rsidR="003C4FAB" w:rsidRPr="008161AD">
              <w:rPr>
                <w:b w:val="0"/>
                <w:webHidden/>
              </w:rPr>
              <w:fldChar w:fldCharType="separate"/>
            </w:r>
            <w:r w:rsidR="00386A46">
              <w:rPr>
                <w:b w:val="0"/>
                <w:webHidden/>
              </w:rPr>
              <w:t>72</w:t>
            </w:r>
            <w:r w:rsidR="003C4FAB" w:rsidRPr="008161AD">
              <w:rPr>
                <w:b w:val="0"/>
                <w:webHidden/>
              </w:rPr>
              <w:fldChar w:fldCharType="end"/>
            </w:r>
          </w:hyperlink>
        </w:p>
        <w:p w14:paraId="6F48B699" w14:textId="5B494CA7"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6" w:history="1">
            <w:r w:rsidR="003C4FAB" w:rsidRPr="008161AD">
              <w:rPr>
                <w:rStyle w:val="af2"/>
                <w:b w:val="0"/>
                <w:bCs/>
              </w:rPr>
              <w:t>10.3.</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_Toc206673616 \h </w:instrText>
            </w:r>
            <w:r w:rsidR="003C4FAB" w:rsidRPr="008161AD">
              <w:rPr>
                <w:b w:val="0"/>
                <w:webHidden/>
              </w:rPr>
            </w:r>
            <w:r w:rsidR="003C4FAB" w:rsidRPr="008161AD">
              <w:rPr>
                <w:b w:val="0"/>
                <w:webHidden/>
              </w:rPr>
              <w:fldChar w:fldCharType="separate"/>
            </w:r>
            <w:r w:rsidR="00386A46">
              <w:rPr>
                <w:b w:val="0"/>
                <w:webHidden/>
              </w:rPr>
              <w:t>72</w:t>
            </w:r>
            <w:r w:rsidR="003C4FAB" w:rsidRPr="008161AD">
              <w:rPr>
                <w:b w:val="0"/>
                <w:webHidden/>
              </w:rPr>
              <w:fldChar w:fldCharType="end"/>
            </w:r>
          </w:hyperlink>
        </w:p>
        <w:p w14:paraId="244E162E" w14:textId="3537DB60"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8" w:history="1">
            <w:r w:rsidR="003C4FAB" w:rsidRPr="008161AD">
              <w:rPr>
                <w:rStyle w:val="af2"/>
                <w:b w:val="0"/>
                <w:bCs/>
              </w:rPr>
              <w:t>10.4.</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_Toc206673618 \h </w:instrText>
            </w:r>
            <w:r w:rsidR="003C4FAB" w:rsidRPr="008161AD">
              <w:rPr>
                <w:b w:val="0"/>
                <w:webHidden/>
              </w:rPr>
            </w:r>
            <w:r w:rsidR="003C4FAB" w:rsidRPr="008161AD">
              <w:rPr>
                <w:b w:val="0"/>
                <w:webHidden/>
              </w:rPr>
              <w:fldChar w:fldCharType="separate"/>
            </w:r>
            <w:r w:rsidR="00386A46">
              <w:rPr>
                <w:b w:val="0"/>
                <w:webHidden/>
              </w:rPr>
              <w:t>72</w:t>
            </w:r>
            <w:r w:rsidR="003C4FAB" w:rsidRPr="008161AD">
              <w:rPr>
                <w:b w:val="0"/>
                <w:webHidden/>
              </w:rPr>
              <w:fldChar w:fldCharType="end"/>
            </w:r>
          </w:hyperlink>
        </w:p>
        <w:p w14:paraId="62B5ADCA" w14:textId="6887C846"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19" w:history="1">
            <w:r w:rsidR="003C4FAB" w:rsidRPr="008161AD">
              <w:rPr>
                <w:rStyle w:val="af2"/>
                <w:b w:val="0"/>
                <w:bCs/>
              </w:rPr>
              <w:t>10.5.</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_Toc206673619 \h </w:instrText>
            </w:r>
            <w:r w:rsidR="003C4FAB" w:rsidRPr="008161AD">
              <w:rPr>
                <w:b w:val="0"/>
                <w:webHidden/>
              </w:rPr>
            </w:r>
            <w:r w:rsidR="003C4FAB" w:rsidRPr="008161AD">
              <w:rPr>
                <w:b w:val="0"/>
                <w:webHidden/>
              </w:rPr>
              <w:fldChar w:fldCharType="separate"/>
            </w:r>
            <w:r w:rsidR="00386A46">
              <w:rPr>
                <w:b w:val="0"/>
                <w:webHidden/>
              </w:rPr>
              <w:t>72</w:t>
            </w:r>
            <w:r w:rsidR="003C4FAB" w:rsidRPr="008161AD">
              <w:rPr>
                <w:b w:val="0"/>
                <w:webHidden/>
              </w:rPr>
              <w:fldChar w:fldCharType="end"/>
            </w:r>
          </w:hyperlink>
        </w:p>
        <w:p w14:paraId="6ED8F85F" w14:textId="740D3CBC"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20" w:history="1">
            <w:r w:rsidR="003C4FAB" w:rsidRPr="008161AD">
              <w:rPr>
                <w:rStyle w:val="af2"/>
                <w:b w:val="0"/>
              </w:rPr>
              <w:t>11.</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Прогноз объема сточных вод</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_Toc206673620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14BD3420" w14:textId="3A95778B"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1" w:history="1">
            <w:r w:rsidR="003C4FAB" w:rsidRPr="008161AD">
              <w:rPr>
                <w:rStyle w:val="af2"/>
                <w:b w:val="0"/>
                <w:bCs/>
              </w:rPr>
              <w:t>11.1.</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 фактическом и ожидаемом поступлении сточных вод в централизованную систему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_Toc206673621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39855A69" w14:textId="1853AEED"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2" w:history="1">
            <w:r w:rsidR="003C4FAB" w:rsidRPr="008161AD">
              <w:rPr>
                <w:rStyle w:val="af2"/>
                <w:b w:val="0"/>
                <w:bCs/>
              </w:rPr>
              <w:t>11.3.</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_Toc206673622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4BEA3D1E" w14:textId="56289B84"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3" w:history="1">
            <w:r w:rsidR="003C4FAB" w:rsidRPr="008161AD">
              <w:rPr>
                <w:rStyle w:val="af2"/>
                <w:b w:val="0"/>
                <w:bCs/>
              </w:rPr>
              <w:t>11.4.</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результаты анализа гидравлических режимов и режимов работы элементов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_Toc206673623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743792F8" w14:textId="124258AC"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24" w:history="1">
            <w:r w:rsidR="003C4FAB" w:rsidRPr="008161AD">
              <w:rPr>
                <w:rStyle w:val="af2"/>
                <w:b w:val="0"/>
              </w:rPr>
              <w:t>12.</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_Toc206673624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130E2397" w14:textId="291F25CC"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5" w:history="1">
            <w:r w:rsidR="003C4FAB" w:rsidRPr="008161AD">
              <w:rPr>
                <w:rStyle w:val="af2"/>
                <w:b w:val="0"/>
                <w:bCs/>
              </w:rPr>
              <w:t>12.1.</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основные направления, принципы, задачи и плановые значения показателей развития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_Toc206673625 \h </w:instrText>
            </w:r>
            <w:r w:rsidR="003C4FAB" w:rsidRPr="008161AD">
              <w:rPr>
                <w:b w:val="0"/>
                <w:webHidden/>
              </w:rPr>
            </w:r>
            <w:r w:rsidR="003C4FAB" w:rsidRPr="008161AD">
              <w:rPr>
                <w:b w:val="0"/>
                <w:webHidden/>
              </w:rPr>
              <w:fldChar w:fldCharType="separate"/>
            </w:r>
            <w:r w:rsidR="00386A46">
              <w:rPr>
                <w:b w:val="0"/>
                <w:webHidden/>
              </w:rPr>
              <w:t>73</w:t>
            </w:r>
            <w:r w:rsidR="003C4FAB" w:rsidRPr="008161AD">
              <w:rPr>
                <w:b w:val="0"/>
                <w:webHidden/>
              </w:rPr>
              <w:fldChar w:fldCharType="end"/>
            </w:r>
          </w:hyperlink>
        </w:p>
        <w:p w14:paraId="20781620" w14:textId="4BCF884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6" w:history="1">
            <w:r w:rsidR="003C4FAB" w:rsidRPr="008161AD">
              <w:rPr>
                <w:rStyle w:val="af2"/>
                <w:b w:val="0"/>
                <w:bCs/>
              </w:rPr>
              <w:t>12.2.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перечень основных мероприятий по реализации схем водоотведения с разбивкой по годам, включая технические обоснования этих мероприятий.</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_Toc206673626 \h </w:instrText>
            </w:r>
            <w:r w:rsidR="003C4FAB" w:rsidRPr="008161AD">
              <w:rPr>
                <w:b w:val="0"/>
                <w:webHidden/>
              </w:rPr>
            </w:r>
            <w:r w:rsidR="003C4FAB" w:rsidRPr="008161AD">
              <w:rPr>
                <w:b w:val="0"/>
                <w:webHidden/>
              </w:rPr>
              <w:fldChar w:fldCharType="separate"/>
            </w:r>
            <w:r w:rsidR="00386A46">
              <w:rPr>
                <w:b w:val="0"/>
                <w:webHidden/>
              </w:rPr>
              <w:t>74</w:t>
            </w:r>
            <w:r w:rsidR="003C4FAB" w:rsidRPr="008161AD">
              <w:rPr>
                <w:b w:val="0"/>
                <w:webHidden/>
              </w:rPr>
              <w:fldChar w:fldCharType="end"/>
            </w:r>
          </w:hyperlink>
        </w:p>
        <w:p w14:paraId="39F57AEE" w14:textId="296F11A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7" w:history="1">
            <w:r w:rsidR="003C4FAB" w:rsidRPr="008161AD">
              <w:rPr>
                <w:rStyle w:val="af2"/>
                <w:b w:val="0"/>
                <w:bCs/>
              </w:rPr>
              <w:t>12.3.</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rPr>
              <w:t>технические обоснования основных мероприятий по реализации схем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_Toc206673627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1979C3DF" w14:textId="51425F1A"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8" w:history="1">
            <w:r w:rsidR="003C4FAB" w:rsidRPr="008161AD">
              <w:rPr>
                <w:rStyle w:val="af2"/>
                <w:b w:val="0"/>
                <w:bCs/>
              </w:rPr>
              <w:t>12.4.</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 вновь строящихся, реконструируемых и предлагаемых к выводу из эксплуатации объектах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_Toc206673628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6F5BF975" w14:textId="19680BF9"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29" w:history="1">
            <w:r w:rsidR="003C4FAB" w:rsidRPr="008161AD">
              <w:rPr>
                <w:rStyle w:val="af2"/>
                <w:b w:val="0"/>
                <w:bCs/>
              </w:rPr>
              <w:t>12.5.</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_Toc206673629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367DE73B" w14:textId="61275649"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30" w:history="1">
            <w:r w:rsidR="003C4FAB" w:rsidRPr="008161AD">
              <w:rPr>
                <w:rStyle w:val="af2"/>
                <w:b w:val="0"/>
                <w:bCs/>
              </w:rPr>
              <w:t>12.6.</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_Toc206673630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171C814D" w14:textId="7BE40BFF"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31" w:history="1">
            <w:r w:rsidR="003C4FAB" w:rsidRPr="008161AD">
              <w:rPr>
                <w:rStyle w:val="af2"/>
                <w:b w:val="0"/>
                <w:bCs/>
              </w:rPr>
              <w:t>12.7.</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границы и характеристики охранных зон сетей и сооружений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_Toc206673631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3B9929A9" w14:textId="6F44BBD9"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32" w:history="1">
            <w:r w:rsidR="003C4FAB" w:rsidRPr="008161AD">
              <w:rPr>
                <w:rStyle w:val="af2"/>
                <w:b w:val="0"/>
                <w:bCs/>
              </w:rPr>
              <w:t>12.8.</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границы планируемых зон размещения объектов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_Toc206673632 \h </w:instrText>
            </w:r>
            <w:r w:rsidR="003C4FAB" w:rsidRPr="008161AD">
              <w:rPr>
                <w:b w:val="0"/>
                <w:webHidden/>
              </w:rPr>
            </w:r>
            <w:r w:rsidR="003C4FAB" w:rsidRPr="008161AD">
              <w:rPr>
                <w:b w:val="0"/>
                <w:webHidden/>
              </w:rPr>
              <w:fldChar w:fldCharType="separate"/>
            </w:r>
            <w:r w:rsidR="00386A46">
              <w:rPr>
                <w:b w:val="0"/>
                <w:webHidden/>
              </w:rPr>
              <w:t>75</w:t>
            </w:r>
            <w:r w:rsidR="003C4FAB" w:rsidRPr="008161AD">
              <w:rPr>
                <w:b w:val="0"/>
                <w:webHidden/>
              </w:rPr>
              <w:fldChar w:fldCharType="end"/>
            </w:r>
          </w:hyperlink>
        </w:p>
        <w:p w14:paraId="7DE00531" w14:textId="5AB1E228"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33" w:history="1">
            <w:r w:rsidR="003C4FAB" w:rsidRPr="008161AD">
              <w:rPr>
                <w:rStyle w:val="af2"/>
                <w:b w:val="0"/>
              </w:rPr>
              <w:t>13.</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Экологические аспекты мероприятий по строительству и реконструкции объектов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_Toc206673633 \h </w:instrText>
            </w:r>
            <w:r w:rsidR="003C4FAB" w:rsidRPr="008161AD">
              <w:rPr>
                <w:b w:val="0"/>
                <w:webHidden/>
              </w:rPr>
            </w:r>
            <w:r w:rsidR="003C4FAB" w:rsidRPr="008161AD">
              <w:rPr>
                <w:b w:val="0"/>
                <w:webHidden/>
              </w:rPr>
              <w:fldChar w:fldCharType="separate"/>
            </w:r>
            <w:r w:rsidR="00386A46">
              <w:rPr>
                <w:b w:val="0"/>
                <w:webHidden/>
              </w:rPr>
              <w:t>76</w:t>
            </w:r>
            <w:r w:rsidR="003C4FAB" w:rsidRPr="008161AD">
              <w:rPr>
                <w:b w:val="0"/>
                <w:webHidden/>
              </w:rPr>
              <w:fldChar w:fldCharType="end"/>
            </w:r>
          </w:hyperlink>
        </w:p>
        <w:p w14:paraId="16342FF9" w14:textId="64EC93A8"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34" w:history="1">
            <w:r w:rsidR="003C4FAB" w:rsidRPr="008161AD">
              <w:rPr>
                <w:rStyle w:val="af2"/>
                <w:b w:val="0"/>
                <w:bCs/>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w:t>
            </w:r>
            <w:r w:rsidR="008161AD" w:rsidRPr="008161AD">
              <w:rPr>
                <w:rStyle w:val="af2"/>
                <w:b w:val="0"/>
                <w:bCs/>
              </w:rPr>
              <w:t>ятий по охране окружающей среды……………………………………………………………………………………………………………………...</w:t>
            </w:r>
            <w:r w:rsidR="003C4FAB" w:rsidRPr="008161AD">
              <w:rPr>
                <w:b w:val="0"/>
                <w:webHidden/>
              </w:rPr>
              <w:fldChar w:fldCharType="begin"/>
            </w:r>
            <w:r w:rsidR="003C4FAB" w:rsidRPr="008161AD">
              <w:rPr>
                <w:b w:val="0"/>
                <w:webHidden/>
              </w:rPr>
              <w:instrText xml:space="preserve"> PAGEREF _Toc206673634 \h </w:instrText>
            </w:r>
            <w:r w:rsidR="003C4FAB" w:rsidRPr="008161AD">
              <w:rPr>
                <w:b w:val="0"/>
                <w:webHidden/>
              </w:rPr>
            </w:r>
            <w:r w:rsidR="003C4FAB" w:rsidRPr="008161AD">
              <w:rPr>
                <w:b w:val="0"/>
                <w:webHidden/>
              </w:rPr>
              <w:fldChar w:fldCharType="separate"/>
            </w:r>
            <w:r w:rsidR="00386A46">
              <w:rPr>
                <w:b w:val="0"/>
                <w:webHidden/>
              </w:rPr>
              <w:t>76</w:t>
            </w:r>
            <w:r w:rsidR="003C4FAB" w:rsidRPr="008161AD">
              <w:rPr>
                <w:b w:val="0"/>
                <w:webHidden/>
              </w:rPr>
              <w:fldChar w:fldCharType="end"/>
            </w:r>
          </w:hyperlink>
        </w:p>
        <w:p w14:paraId="6B213101" w14:textId="317C066D" w:rsidR="003C4FAB" w:rsidRPr="008161AD" w:rsidRDefault="009425D7">
          <w:pPr>
            <w:pStyle w:val="31"/>
            <w:rPr>
              <w:rFonts w:asciiTheme="minorHAnsi" w:eastAsiaTheme="minorEastAsia" w:hAnsiTheme="minorHAnsi" w:cstheme="minorBidi"/>
              <w:b w:val="0"/>
              <w:iCs w:val="0"/>
              <w:sz w:val="22"/>
              <w:szCs w:val="22"/>
              <w:lang w:eastAsia="ru-RU"/>
            </w:rPr>
          </w:pPr>
          <w:hyperlink w:anchor="_Toc206673635" w:history="1">
            <w:r w:rsidR="003C4FAB" w:rsidRPr="008161AD">
              <w:rPr>
                <w:rStyle w:val="af2"/>
                <w:b w:val="0"/>
                <w:bCs/>
              </w:rPr>
              <w:t>13.2.</w:t>
            </w:r>
            <w:r w:rsidR="003C4FAB" w:rsidRPr="008161AD">
              <w:rPr>
                <w:rFonts w:asciiTheme="minorHAnsi" w:eastAsiaTheme="minorEastAsia" w:hAnsiTheme="minorHAnsi" w:cstheme="minorBidi"/>
                <w:b w:val="0"/>
                <w:iCs w:val="0"/>
                <w:sz w:val="22"/>
                <w:szCs w:val="22"/>
                <w:lang w:eastAsia="ru-RU"/>
              </w:rPr>
              <w:tab/>
            </w:r>
            <w:r w:rsidR="003C4FAB" w:rsidRPr="008161AD">
              <w:rPr>
                <w:rStyle w:val="af2"/>
                <w:b w:val="0"/>
                <w:bCs/>
              </w:rPr>
              <w:t>сведения о применении методов, безопасных для окружающей среды, при утилизации осадков сточных вод</w:t>
            </w:r>
            <w:r w:rsidR="002856B5">
              <w:rPr>
                <w:rStyle w:val="af2"/>
                <w:b w:val="0"/>
                <w:bCs/>
              </w:rPr>
              <w:t>…</w:t>
            </w:r>
            <w:r w:rsidR="002856B5">
              <w:rPr>
                <w:b w:val="0"/>
                <w:webHidden/>
              </w:rPr>
              <w:t>………………………………………………………………………………………………………………………</w:t>
            </w:r>
            <w:r w:rsidR="003C4FAB" w:rsidRPr="008161AD">
              <w:rPr>
                <w:b w:val="0"/>
                <w:webHidden/>
              </w:rPr>
              <w:fldChar w:fldCharType="begin"/>
            </w:r>
            <w:r w:rsidR="003C4FAB" w:rsidRPr="008161AD">
              <w:rPr>
                <w:b w:val="0"/>
                <w:webHidden/>
              </w:rPr>
              <w:instrText xml:space="preserve"> PAGEREF _Toc206673635 \h </w:instrText>
            </w:r>
            <w:r w:rsidR="003C4FAB" w:rsidRPr="008161AD">
              <w:rPr>
                <w:b w:val="0"/>
                <w:webHidden/>
              </w:rPr>
            </w:r>
            <w:r w:rsidR="003C4FAB" w:rsidRPr="008161AD">
              <w:rPr>
                <w:b w:val="0"/>
                <w:webHidden/>
              </w:rPr>
              <w:fldChar w:fldCharType="separate"/>
            </w:r>
            <w:r w:rsidR="00386A46">
              <w:rPr>
                <w:b w:val="0"/>
                <w:webHidden/>
              </w:rPr>
              <w:t>76</w:t>
            </w:r>
            <w:r w:rsidR="003C4FAB" w:rsidRPr="008161AD">
              <w:rPr>
                <w:b w:val="0"/>
                <w:webHidden/>
              </w:rPr>
              <w:fldChar w:fldCharType="end"/>
            </w:r>
          </w:hyperlink>
        </w:p>
        <w:p w14:paraId="7361F37D" w14:textId="2A8C90E2"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36" w:history="1">
            <w:r w:rsidR="003C4FAB" w:rsidRPr="008161AD">
              <w:rPr>
                <w:rStyle w:val="af2"/>
                <w:b w:val="0"/>
              </w:rPr>
              <w:t>14.</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_Toc206673636 \h </w:instrText>
            </w:r>
            <w:r w:rsidR="003C4FAB" w:rsidRPr="008161AD">
              <w:rPr>
                <w:b w:val="0"/>
                <w:webHidden/>
              </w:rPr>
            </w:r>
            <w:r w:rsidR="003C4FAB" w:rsidRPr="008161AD">
              <w:rPr>
                <w:b w:val="0"/>
                <w:webHidden/>
              </w:rPr>
              <w:fldChar w:fldCharType="separate"/>
            </w:r>
            <w:r w:rsidR="00386A46">
              <w:rPr>
                <w:b w:val="0"/>
                <w:webHidden/>
              </w:rPr>
              <w:t>77</w:t>
            </w:r>
            <w:r w:rsidR="003C4FAB" w:rsidRPr="008161AD">
              <w:rPr>
                <w:b w:val="0"/>
                <w:webHidden/>
              </w:rPr>
              <w:fldChar w:fldCharType="end"/>
            </w:r>
          </w:hyperlink>
        </w:p>
        <w:p w14:paraId="0FC6F3A1" w14:textId="07E10729" w:rsidR="003C4FAB" w:rsidRPr="008161AD" w:rsidRDefault="009425D7">
          <w:pPr>
            <w:pStyle w:val="21"/>
            <w:rPr>
              <w:rFonts w:asciiTheme="minorHAnsi" w:eastAsiaTheme="minorEastAsia" w:hAnsiTheme="minorHAnsi" w:cstheme="minorBidi"/>
              <w:b w:val="0"/>
              <w:bCs w:val="0"/>
              <w:smallCaps w:val="0"/>
              <w:sz w:val="22"/>
              <w:szCs w:val="22"/>
              <w:lang w:eastAsia="ru-RU"/>
            </w:rPr>
          </w:pPr>
          <w:hyperlink w:anchor="_Toc206673637" w:history="1">
            <w:r w:rsidR="003C4FAB" w:rsidRPr="008161AD">
              <w:rPr>
                <w:rStyle w:val="af2"/>
                <w:b w:val="0"/>
              </w:rPr>
              <w:t>15.</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Плановые значения показателей развития централизованных систем водоотведения</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_Toc206673637 \h </w:instrText>
            </w:r>
            <w:r w:rsidR="003C4FAB" w:rsidRPr="008161AD">
              <w:rPr>
                <w:b w:val="0"/>
                <w:webHidden/>
              </w:rPr>
            </w:r>
            <w:r w:rsidR="003C4FAB" w:rsidRPr="008161AD">
              <w:rPr>
                <w:b w:val="0"/>
                <w:webHidden/>
              </w:rPr>
              <w:fldChar w:fldCharType="separate"/>
            </w:r>
            <w:r w:rsidR="00386A46">
              <w:rPr>
                <w:b w:val="0"/>
                <w:webHidden/>
              </w:rPr>
              <w:t>77</w:t>
            </w:r>
            <w:r w:rsidR="003C4FAB" w:rsidRPr="008161AD">
              <w:rPr>
                <w:b w:val="0"/>
                <w:webHidden/>
              </w:rPr>
              <w:fldChar w:fldCharType="end"/>
            </w:r>
          </w:hyperlink>
        </w:p>
        <w:p w14:paraId="500FFFAB" w14:textId="465616C6" w:rsidR="0043172B" w:rsidRPr="008161AD" w:rsidRDefault="009425D7" w:rsidP="00BE6E38">
          <w:pPr>
            <w:pStyle w:val="21"/>
            <w:rPr>
              <w:b w:val="0"/>
            </w:rPr>
          </w:pPr>
          <w:hyperlink w:anchor="_Toc206673638" w:history="1">
            <w:r w:rsidR="003C4FAB" w:rsidRPr="008161AD">
              <w:rPr>
                <w:rStyle w:val="af2"/>
                <w:b w:val="0"/>
              </w:rPr>
              <w:t>16.</w:t>
            </w:r>
            <w:r w:rsidR="003C4FAB" w:rsidRPr="008161AD">
              <w:rPr>
                <w:rFonts w:asciiTheme="minorHAnsi" w:eastAsiaTheme="minorEastAsia" w:hAnsiTheme="minorHAnsi" w:cstheme="minorBidi"/>
                <w:b w:val="0"/>
                <w:bCs w:val="0"/>
                <w:smallCaps w:val="0"/>
                <w:sz w:val="22"/>
                <w:szCs w:val="22"/>
                <w:lang w:eastAsia="ru-RU"/>
              </w:rPr>
              <w:tab/>
            </w:r>
            <w:r w:rsidR="003C4FAB" w:rsidRPr="008161AD">
              <w:rPr>
                <w:rStyle w:val="af2"/>
                <w:b w:val="0"/>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3C4FAB" w:rsidRPr="008161AD">
              <w:rPr>
                <w:b w:val="0"/>
                <w:webHidden/>
              </w:rPr>
              <w:tab/>
            </w:r>
            <w:r w:rsidR="003C4FAB" w:rsidRPr="008161AD">
              <w:rPr>
                <w:b w:val="0"/>
                <w:webHidden/>
              </w:rPr>
              <w:fldChar w:fldCharType="begin"/>
            </w:r>
            <w:r w:rsidR="003C4FAB" w:rsidRPr="008161AD">
              <w:rPr>
                <w:b w:val="0"/>
                <w:webHidden/>
              </w:rPr>
              <w:instrText xml:space="preserve"> PAGEREF _Toc206673638 \h </w:instrText>
            </w:r>
            <w:r w:rsidR="003C4FAB" w:rsidRPr="008161AD">
              <w:rPr>
                <w:b w:val="0"/>
                <w:webHidden/>
              </w:rPr>
            </w:r>
            <w:r w:rsidR="003C4FAB" w:rsidRPr="008161AD">
              <w:rPr>
                <w:b w:val="0"/>
                <w:webHidden/>
              </w:rPr>
              <w:fldChar w:fldCharType="separate"/>
            </w:r>
            <w:r w:rsidR="00386A46">
              <w:rPr>
                <w:b w:val="0"/>
                <w:webHidden/>
              </w:rPr>
              <w:t>79</w:t>
            </w:r>
            <w:r w:rsidR="003C4FAB" w:rsidRPr="008161AD">
              <w:rPr>
                <w:b w:val="0"/>
                <w:webHidden/>
              </w:rPr>
              <w:fldChar w:fldCharType="end"/>
            </w:r>
          </w:hyperlink>
          <w:r w:rsidR="008F22C8" w:rsidRPr="008161AD">
            <w:rPr>
              <w:b w:val="0"/>
            </w:rPr>
            <w:fldChar w:fldCharType="end"/>
          </w:r>
        </w:p>
      </w:sdtContent>
    </w:sdt>
    <w:p w14:paraId="52AC1957" w14:textId="77777777" w:rsidR="0043172B" w:rsidRPr="0043172B" w:rsidRDefault="0043172B" w:rsidP="0043172B"/>
    <w:p w14:paraId="6A759774" w14:textId="77777777" w:rsidR="0043172B" w:rsidRPr="0043172B" w:rsidRDefault="0043172B" w:rsidP="0043172B"/>
    <w:p w14:paraId="057BA1CB" w14:textId="77777777" w:rsidR="0043172B" w:rsidRPr="0043172B" w:rsidRDefault="0043172B" w:rsidP="0043172B"/>
    <w:p w14:paraId="14871A07" w14:textId="77777777" w:rsidR="0043172B" w:rsidRPr="0043172B" w:rsidRDefault="0043172B" w:rsidP="0043172B"/>
    <w:p w14:paraId="3066D274" w14:textId="5C14974F" w:rsidR="00F95187" w:rsidRPr="0043172B" w:rsidRDefault="0043172B" w:rsidP="0043172B">
      <w:pPr>
        <w:tabs>
          <w:tab w:val="left" w:pos="5852"/>
        </w:tabs>
      </w:pPr>
      <w:r>
        <w:tab/>
      </w:r>
    </w:p>
    <w:p w14:paraId="10D02DF9" w14:textId="69BBBEC2" w:rsidR="00F95187" w:rsidRPr="003460A4" w:rsidRDefault="00F95187" w:rsidP="00F528F1">
      <w:pPr>
        <w:pStyle w:val="10"/>
        <w:keepNext w:val="0"/>
        <w:keepLines w:val="0"/>
        <w:pageBreakBefore/>
        <w:tabs>
          <w:tab w:val="left" w:pos="1701"/>
        </w:tabs>
        <w:suppressAutoHyphens/>
        <w:spacing w:before="0"/>
        <w:ind w:right="567" w:firstLine="709"/>
        <w:jc w:val="center"/>
        <w:rPr>
          <w:color w:val="000000" w:themeColor="text1"/>
          <w:sz w:val="28"/>
          <w:szCs w:val="32"/>
        </w:rPr>
      </w:pPr>
      <w:bookmarkStart w:id="0" w:name="_Toc337560718"/>
      <w:bookmarkStart w:id="1" w:name="_Toc522538765"/>
      <w:bookmarkStart w:id="2" w:name="_Toc25860462"/>
      <w:bookmarkStart w:id="3" w:name="_Toc206673173"/>
      <w:r w:rsidRPr="003460A4">
        <w:rPr>
          <w:color w:val="000000" w:themeColor="text1"/>
          <w:sz w:val="28"/>
          <w:szCs w:val="32"/>
        </w:rPr>
        <w:lastRenderedPageBreak/>
        <w:t xml:space="preserve">Паспорт </w:t>
      </w:r>
      <w:bookmarkEnd w:id="0"/>
      <w:r w:rsidRPr="003460A4">
        <w:rPr>
          <w:color w:val="000000" w:themeColor="text1"/>
          <w:sz w:val="28"/>
          <w:szCs w:val="32"/>
        </w:rPr>
        <w:t>схем</w:t>
      </w:r>
      <w:r w:rsidR="00911950" w:rsidRPr="003460A4">
        <w:rPr>
          <w:color w:val="000000" w:themeColor="text1"/>
          <w:sz w:val="28"/>
          <w:szCs w:val="32"/>
        </w:rPr>
        <w:t>ы</w:t>
      </w:r>
      <w:r w:rsidRPr="003460A4">
        <w:rPr>
          <w:color w:val="000000" w:themeColor="text1"/>
          <w:sz w:val="28"/>
          <w:szCs w:val="32"/>
        </w:rPr>
        <w:t xml:space="preserve"> водоснабжения и водоотведения</w:t>
      </w:r>
      <w:bookmarkEnd w:id="1"/>
      <w:bookmarkEnd w:id="2"/>
      <w:bookmarkEnd w:id="3"/>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1E0" w:firstRow="1" w:lastRow="1" w:firstColumn="1" w:lastColumn="1" w:noHBand="0" w:noVBand="0"/>
      </w:tblPr>
      <w:tblGrid>
        <w:gridCol w:w="2807"/>
        <w:gridCol w:w="6887"/>
      </w:tblGrid>
      <w:tr w:rsidR="00F95187" w:rsidRPr="00F528F1" w14:paraId="144B1A70" w14:textId="77777777" w:rsidTr="00F252D0">
        <w:trPr>
          <w:jc w:val="center"/>
        </w:trPr>
        <w:tc>
          <w:tcPr>
            <w:tcW w:w="1448" w:type="pct"/>
            <w:shd w:val="clear" w:color="auto" w:fill="auto"/>
            <w:vAlign w:val="center"/>
          </w:tcPr>
          <w:p w14:paraId="1D805DAF" w14:textId="24108CA6" w:rsidR="00F95187" w:rsidRPr="00F528F1" w:rsidRDefault="00F95187" w:rsidP="009E5FCE">
            <w:pPr>
              <w:spacing w:after="0" w:line="240" w:lineRule="auto"/>
              <w:rPr>
                <w:color w:val="000000" w:themeColor="text1"/>
                <w:sz w:val="24"/>
                <w:szCs w:val="24"/>
              </w:rPr>
            </w:pPr>
            <w:r w:rsidRPr="00F528F1">
              <w:rPr>
                <w:color w:val="000000" w:themeColor="text1"/>
                <w:sz w:val="24"/>
                <w:szCs w:val="24"/>
              </w:rPr>
              <w:t>Наименование схем</w:t>
            </w:r>
            <w:r w:rsidR="00911950" w:rsidRPr="00F528F1">
              <w:rPr>
                <w:color w:val="000000" w:themeColor="text1"/>
                <w:sz w:val="24"/>
                <w:szCs w:val="24"/>
              </w:rPr>
              <w:t>ы</w:t>
            </w:r>
          </w:p>
        </w:tc>
        <w:tc>
          <w:tcPr>
            <w:tcW w:w="3552" w:type="pct"/>
            <w:shd w:val="clear" w:color="auto" w:fill="auto"/>
            <w:vAlign w:val="center"/>
          </w:tcPr>
          <w:p w14:paraId="6096CD33" w14:textId="517DE26A" w:rsidR="00F95187" w:rsidRPr="001D06C2" w:rsidRDefault="00730B68" w:rsidP="000954E2">
            <w:pPr>
              <w:spacing w:after="0" w:line="240" w:lineRule="auto"/>
              <w:ind w:left="-57"/>
              <w:jc w:val="both"/>
              <w:rPr>
                <w:sz w:val="24"/>
                <w:szCs w:val="24"/>
              </w:rPr>
            </w:pPr>
            <w:r>
              <w:rPr>
                <w:sz w:val="24"/>
                <w:szCs w:val="24"/>
              </w:rPr>
              <w:t>Схемы</w:t>
            </w:r>
            <w:r w:rsidR="00C05158" w:rsidRPr="001D06C2">
              <w:rPr>
                <w:sz w:val="24"/>
                <w:szCs w:val="24"/>
              </w:rPr>
              <w:t xml:space="preserve"> водоснабжения и водоотведения</w:t>
            </w:r>
            <w:r w:rsidR="000A7F6C">
              <w:rPr>
                <w:sz w:val="24"/>
                <w:szCs w:val="24"/>
              </w:rPr>
              <w:t xml:space="preserve"> </w:t>
            </w:r>
            <w:r w:rsidR="008540AE">
              <w:rPr>
                <w:sz w:val="24"/>
                <w:szCs w:val="24"/>
              </w:rPr>
              <w:t>Павловского</w:t>
            </w:r>
            <w:r w:rsidR="000954E2">
              <w:rPr>
                <w:sz w:val="24"/>
                <w:szCs w:val="24"/>
              </w:rPr>
              <w:t xml:space="preserve"> сельского поселения </w:t>
            </w:r>
            <w:proofErr w:type="spellStart"/>
            <w:r w:rsidR="000954E2">
              <w:rPr>
                <w:sz w:val="24"/>
                <w:szCs w:val="24"/>
              </w:rPr>
              <w:t>Унечского</w:t>
            </w:r>
            <w:proofErr w:type="spellEnd"/>
            <w:r w:rsidR="000954E2">
              <w:rPr>
                <w:sz w:val="24"/>
                <w:szCs w:val="24"/>
              </w:rPr>
              <w:t xml:space="preserve"> муниципального </w:t>
            </w:r>
            <w:r w:rsidR="002A777B">
              <w:rPr>
                <w:sz w:val="24"/>
                <w:szCs w:val="24"/>
              </w:rPr>
              <w:t xml:space="preserve">района </w:t>
            </w:r>
            <w:r w:rsidR="009F3C6B">
              <w:rPr>
                <w:sz w:val="24"/>
                <w:szCs w:val="24"/>
              </w:rPr>
              <w:t>Б</w:t>
            </w:r>
            <w:r w:rsidR="000A7F6C" w:rsidRPr="000A7F6C">
              <w:rPr>
                <w:sz w:val="24"/>
                <w:szCs w:val="24"/>
              </w:rPr>
              <w:t>рянск</w:t>
            </w:r>
            <w:r w:rsidR="0099449E">
              <w:rPr>
                <w:sz w:val="24"/>
                <w:szCs w:val="24"/>
              </w:rPr>
              <w:t xml:space="preserve">ой </w:t>
            </w:r>
            <w:r w:rsidR="000A7F6C" w:rsidRPr="000A7F6C">
              <w:rPr>
                <w:sz w:val="24"/>
                <w:szCs w:val="24"/>
              </w:rPr>
              <w:t>област</w:t>
            </w:r>
            <w:r w:rsidR="0099449E">
              <w:rPr>
                <w:sz w:val="24"/>
                <w:szCs w:val="24"/>
              </w:rPr>
              <w:t>и</w:t>
            </w:r>
            <w:r w:rsidR="00C71195">
              <w:rPr>
                <w:sz w:val="24"/>
                <w:szCs w:val="24"/>
              </w:rPr>
              <w:t xml:space="preserve"> </w:t>
            </w:r>
            <w:r w:rsidR="000A7F6C" w:rsidRPr="000A7F6C">
              <w:rPr>
                <w:sz w:val="24"/>
                <w:szCs w:val="24"/>
              </w:rPr>
              <w:t>на период до 203</w:t>
            </w:r>
            <w:r w:rsidR="00474118">
              <w:rPr>
                <w:sz w:val="24"/>
                <w:szCs w:val="24"/>
              </w:rPr>
              <w:t>4</w:t>
            </w:r>
            <w:r w:rsidR="000A7F6C" w:rsidRPr="000A7F6C">
              <w:rPr>
                <w:sz w:val="24"/>
                <w:szCs w:val="24"/>
              </w:rPr>
              <w:t xml:space="preserve"> года</w:t>
            </w:r>
          </w:p>
        </w:tc>
      </w:tr>
      <w:tr w:rsidR="00F95187" w:rsidRPr="00F528F1" w14:paraId="5D69BFEC" w14:textId="77777777" w:rsidTr="00EC6B42">
        <w:trPr>
          <w:trHeight w:val="900"/>
          <w:jc w:val="center"/>
        </w:trPr>
        <w:tc>
          <w:tcPr>
            <w:tcW w:w="1448" w:type="pct"/>
            <w:shd w:val="clear" w:color="auto" w:fill="auto"/>
            <w:vAlign w:val="center"/>
          </w:tcPr>
          <w:p w14:paraId="2041E64C"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t>Основание для разработки схемы</w:t>
            </w:r>
          </w:p>
        </w:tc>
        <w:tc>
          <w:tcPr>
            <w:tcW w:w="3552" w:type="pct"/>
            <w:shd w:val="clear" w:color="auto" w:fill="auto"/>
            <w:vAlign w:val="center"/>
          </w:tcPr>
          <w:p w14:paraId="0690E6D1" w14:textId="2BA314FB"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от 07.12.2011 №416-ФЗ</w:t>
            </w:r>
            <w:r w:rsidR="000A7F6C">
              <w:rPr>
                <w:szCs w:val="24"/>
              </w:rPr>
              <w:t xml:space="preserve"> </w:t>
            </w:r>
            <w:r w:rsidRPr="001D06C2">
              <w:rPr>
                <w:szCs w:val="24"/>
              </w:rPr>
              <w:t>«О водоснабжении и водоотведении»;</w:t>
            </w:r>
          </w:p>
          <w:p w14:paraId="7FF39A71" w14:textId="1C8207E3"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Росси</w:t>
            </w:r>
            <w:r w:rsidR="00E90F66">
              <w:rPr>
                <w:szCs w:val="24"/>
              </w:rPr>
              <w:t>йской Федерации от 06.10.2003 №</w:t>
            </w:r>
            <w:r w:rsidRPr="001D06C2">
              <w:rPr>
                <w:szCs w:val="24"/>
              </w:rPr>
              <w:t>131-ФЗ «Об общих принципах организации местного самоуправления в Российской Федерации»;</w:t>
            </w:r>
          </w:p>
          <w:p w14:paraId="1A9A3578" w14:textId="046335D0"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от 23.11.2009 №261-ФЗ</w:t>
            </w:r>
            <w:r w:rsidR="00E90F66">
              <w:rPr>
                <w:szCs w:val="24"/>
              </w:rPr>
              <w:t xml:space="preserve"> </w:t>
            </w:r>
            <w:r w:rsidRPr="001D06C2">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4DED2B79" w14:textId="3A509697"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Градостроительный кодекс РФ от 29.12.2004</w:t>
            </w:r>
            <w:r w:rsidR="00E90F66">
              <w:rPr>
                <w:szCs w:val="24"/>
              </w:rPr>
              <w:t xml:space="preserve"> </w:t>
            </w:r>
            <w:r w:rsidRPr="001D06C2">
              <w:rPr>
                <w:szCs w:val="24"/>
              </w:rPr>
              <w:t>№190-ФЗ;</w:t>
            </w:r>
          </w:p>
          <w:p w14:paraId="1EA9A091" w14:textId="769B4EF9"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Правительства РФ от 29.07.2013 №641 «Об инвестиционных и производственных программах организаций, осуществляющих деятельность в сфере водоснабжения и водоотведения»;</w:t>
            </w:r>
          </w:p>
          <w:p w14:paraId="1484C15A" w14:textId="77777777"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Водный кодекс Российской Федерации;</w:t>
            </w:r>
          </w:p>
          <w:p w14:paraId="10070449" w14:textId="46FAF340"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w:t>
            </w:r>
            <w:r w:rsidR="00E90F66">
              <w:rPr>
                <w:szCs w:val="24"/>
              </w:rPr>
              <w:t>ительства РФ от 05.09.2013 №</w:t>
            </w:r>
            <w:r w:rsidRPr="001D06C2">
              <w:rPr>
                <w:szCs w:val="24"/>
              </w:rPr>
              <w:t>782 «О схемах водоснабжения и водоотведения».</w:t>
            </w:r>
          </w:p>
          <w:p w14:paraId="337A456F" w14:textId="0ED81B88"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«Об   охране   окружающей   среды» от 10.01.2002 №7-ФЗ;</w:t>
            </w:r>
          </w:p>
          <w:p w14:paraId="74C68CDC" w14:textId="65FA4991"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Правительства РФ от 15.05.2010 №340 «О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вины деятельности»;</w:t>
            </w:r>
          </w:p>
          <w:p w14:paraId="0016D674" w14:textId="77777777"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СП 31.13330.2021 «Свод правил. Водоснабжение. Наружные сети и сооружения. СНиП 2.04.02-84»;</w:t>
            </w:r>
          </w:p>
          <w:p w14:paraId="6BDFD69F" w14:textId="346D72E5" w:rsidR="00EC6B42" w:rsidRPr="00F252D0" w:rsidRDefault="007F47BB" w:rsidP="0016353A">
            <w:pPr>
              <w:pStyle w:val="a"/>
              <w:numPr>
                <w:ilvl w:val="0"/>
                <w:numId w:val="24"/>
              </w:numPr>
              <w:tabs>
                <w:tab w:val="clear" w:pos="680"/>
                <w:tab w:val="left" w:pos="-58"/>
                <w:tab w:val="left" w:pos="257"/>
              </w:tabs>
              <w:ind w:left="-27" w:firstLine="0"/>
              <w:jc w:val="both"/>
              <w:rPr>
                <w:szCs w:val="24"/>
              </w:rPr>
            </w:pPr>
            <w:r w:rsidRPr="007F47BB">
              <w:rPr>
                <w:szCs w:val="24"/>
              </w:rPr>
              <w:t xml:space="preserve">Приказ Минстроя России от 27.12.2021 </w:t>
            </w:r>
            <w:r w:rsidR="00E90F66">
              <w:rPr>
                <w:szCs w:val="24"/>
              </w:rPr>
              <w:t>№</w:t>
            </w:r>
            <w:r w:rsidRPr="007F47BB">
              <w:rPr>
                <w:szCs w:val="24"/>
              </w:rPr>
              <w:t>1023/пр</w:t>
            </w:r>
            <w:r w:rsidR="00E90F66">
              <w:rPr>
                <w:szCs w:val="24"/>
              </w:rPr>
              <w:t>. «</w:t>
            </w:r>
            <w:r w:rsidRPr="007F47BB">
              <w:rPr>
                <w:szCs w:val="24"/>
              </w:rPr>
              <w:t xml:space="preserve">Об утверждении Изменения </w:t>
            </w:r>
            <w:r w:rsidR="00E90F66">
              <w:rPr>
                <w:szCs w:val="24"/>
              </w:rPr>
              <w:t>№2 к СП 32.13330.2018 «</w:t>
            </w:r>
            <w:r w:rsidRPr="007F47BB">
              <w:rPr>
                <w:szCs w:val="24"/>
              </w:rPr>
              <w:t>СНиП 2.04.03-85 Канализация. Наружные сети и сооружения</w:t>
            </w:r>
            <w:r w:rsidR="00E90F66">
              <w:rPr>
                <w:szCs w:val="24"/>
              </w:rPr>
              <w:t>»</w:t>
            </w:r>
            <w:r w:rsidR="002B7BFA" w:rsidRPr="00F252D0">
              <w:rPr>
                <w:szCs w:val="24"/>
              </w:rPr>
              <w:t>;</w:t>
            </w:r>
          </w:p>
          <w:p w14:paraId="314BA5E8" w14:textId="761434CB" w:rsidR="00947D07" w:rsidRDefault="00563317" w:rsidP="0016353A">
            <w:pPr>
              <w:pStyle w:val="a"/>
              <w:numPr>
                <w:ilvl w:val="0"/>
                <w:numId w:val="24"/>
              </w:numPr>
              <w:tabs>
                <w:tab w:val="clear" w:pos="680"/>
                <w:tab w:val="left" w:pos="-58"/>
                <w:tab w:val="left" w:pos="257"/>
                <w:tab w:val="left" w:pos="1870"/>
              </w:tabs>
              <w:ind w:left="-27" w:firstLine="0"/>
              <w:jc w:val="both"/>
              <w:rPr>
                <w:szCs w:val="24"/>
              </w:rPr>
            </w:pPr>
            <w:r>
              <w:rPr>
                <w:szCs w:val="24"/>
              </w:rPr>
              <w:t xml:space="preserve">Генеральный план </w:t>
            </w:r>
            <w:r w:rsidR="004D7025">
              <w:rPr>
                <w:szCs w:val="24"/>
              </w:rPr>
              <w:t>поселения</w:t>
            </w:r>
            <w:r>
              <w:rPr>
                <w:szCs w:val="24"/>
              </w:rPr>
              <w:t>;</w:t>
            </w:r>
          </w:p>
          <w:p w14:paraId="5ABA9FE5" w14:textId="36E69091" w:rsidR="00EC6B42" w:rsidRDefault="004D7025" w:rsidP="0016353A">
            <w:pPr>
              <w:pStyle w:val="a"/>
              <w:numPr>
                <w:ilvl w:val="0"/>
                <w:numId w:val="24"/>
              </w:numPr>
              <w:tabs>
                <w:tab w:val="clear" w:pos="680"/>
                <w:tab w:val="left" w:pos="-58"/>
                <w:tab w:val="left" w:pos="257"/>
                <w:tab w:val="left" w:pos="964"/>
                <w:tab w:val="left" w:pos="1870"/>
              </w:tabs>
              <w:ind w:left="255" w:hanging="284"/>
              <w:jc w:val="both"/>
              <w:rPr>
                <w:szCs w:val="24"/>
              </w:rPr>
            </w:pPr>
            <w:r w:rsidRPr="004D7025">
              <w:rPr>
                <w:szCs w:val="24"/>
              </w:rPr>
              <w:t xml:space="preserve">Разработанная и утвержденная схема </w:t>
            </w:r>
            <w:r w:rsidR="00BD5823">
              <w:rPr>
                <w:szCs w:val="24"/>
              </w:rPr>
              <w:t>водоснабжения и водоотведения</w:t>
            </w:r>
            <w:r>
              <w:rPr>
                <w:szCs w:val="24"/>
              </w:rPr>
              <w:t>;</w:t>
            </w:r>
          </w:p>
          <w:p w14:paraId="1C149A22" w14:textId="676421F7" w:rsidR="004D7025" w:rsidRPr="00947D07" w:rsidRDefault="004D7025" w:rsidP="0016353A">
            <w:pPr>
              <w:pStyle w:val="a"/>
              <w:numPr>
                <w:ilvl w:val="0"/>
                <w:numId w:val="24"/>
              </w:numPr>
              <w:tabs>
                <w:tab w:val="clear" w:pos="680"/>
                <w:tab w:val="left" w:pos="-58"/>
                <w:tab w:val="left" w:pos="257"/>
                <w:tab w:val="left" w:pos="964"/>
                <w:tab w:val="left" w:pos="1870"/>
              </w:tabs>
              <w:ind w:left="-29" w:firstLine="0"/>
              <w:jc w:val="both"/>
              <w:rPr>
                <w:szCs w:val="24"/>
              </w:rPr>
            </w:pPr>
            <w:r w:rsidRPr="004D7025">
              <w:rPr>
                <w:szCs w:val="24"/>
              </w:rPr>
              <w:t xml:space="preserve">Иные нормативные документы и нормативно-техническая документация в сфере </w:t>
            </w:r>
            <w:r>
              <w:rPr>
                <w:szCs w:val="24"/>
              </w:rPr>
              <w:t>водоснабжения и водоотведения</w:t>
            </w:r>
            <w:r w:rsidRPr="004D7025">
              <w:rPr>
                <w:szCs w:val="24"/>
              </w:rPr>
              <w:t>, а также другие документы, имеющие отношение к настоящей работе.</w:t>
            </w:r>
          </w:p>
        </w:tc>
      </w:tr>
      <w:tr w:rsidR="00F95187" w:rsidRPr="00F528F1" w14:paraId="07A0566C" w14:textId="77777777" w:rsidTr="00F252D0">
        <w:trPr>
          <w:jc w:val="center"/>
        </w:trPr>
        <w:tc>
          <w:tcPr>
            <w:tcW w:w="1448" w:type="pct"/>
            <w:shd w:val="clear" w:color="auto" w:fill="auto"/>
            <w:vAlign w:val="center"/>
          </w:tcPr>
          <w:p w14:paraId="3CF4BC11"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Заказчики схемы</w:t>
            </w:r>
          </w:p>
        </w:tc>
        <w:tc>
          <w:tcPr>
            <w:tcW w:w="3552" w:type="pct"/>
            <w:shd w:val="clear" w:color="auto" w:fill="auto"/>
            <w:vAlign w:val="center"/>
          </w:tcPr>
          <w:p w14:paraId="13DFB145" w14:textId="529F32D8" w:rsidR="00F95187" w:rsidRPr="00F528F1" w:rsidRDefault="004D7025" w:rsidP="004D7025">
            <w:pPr>
              <w:spacing w:after="0" w:line="240" w:lineRule="auto"/>
              <w:jc w:val="both"/>
              <w:rPr>
                <w:color w:val="000000"/>
                <w:sz w:val="24"/>
                <w:szCs w:val="24"/>
              </w:rPr>
            </w:pPr>
            <w:r w:rsidRPr="004D7025">
              <w:rPr>
                <w:color w:val="000000"/>
                <w:sz w:val="24"/>
                <w:szCs w:val="24"/>
              </w:rPr>
              <w:t xml:space="preserve">Администрация </w:t>
            </w:r>
            <w:r>
              <w:rPr>
                <w:color w:val="000000"/>
                <w:sz w:val="24"/>
                <w:szCs w:val="24"/>
              </w:rPr>
              <w:t>м</w:t>
            </w:r>
            <w:r w:rsidRPr="004D7025">
              <w:rPr>
                <w:color w:val="000000"/>
                <w:sz w:val="24"/>
                <w:szCs w:val="24"/>
              </w:rPr>
              <w:t>униципального образования «</w:t>
            </w:r>
            <w:proofErr w:type="spellStart"/>
            <w:r w:rsidRPr="004D7025">
              <w:rPr>
                <w:color w:val="000000"/>
                <w:sz w:val="24"/>
                <w:szCs w:val="24"/>
              </w:rPr>
              <w:t>Унечский</w:t>
            </w:r>
            <w:proofErr w:type="spellEnd"/>
            <w:r w:rsidRPr="004D7025">
              <w:rPr>
                <w:color w:val="000000"/>
                <w:sz w:val="24"/>
                <w:szCs w:val="24"/>
              </w:rPr>
              <w:t xml:space="preserve"> муниципальный район»</w:t>
            </w:r>
          </w:p>
        </w:tc>
      </w:tr>
      <w:tr w:rsidR="00F95187" w:rsidRPr="00F528F1" w14:paraId="3A9C4281" w14:textId="77777777" w:rsidTr="00F252D0">
        <w:trPr>
          <w:jc w:val="center"/>
        </w:trPr>
        <w:tc>
          <w:tcPr>
            <w:tcW w:w="1448" w:type="pct"/>
            <w:shd w:val="clear" w:color="auto" w:fill="auto"/>
            <w:vAlign w:val="center"/>
          </w:tcPr>
          <w:p w14:paraId="38E815A5" w14:textId="30BCB29D" w:rsidR="00F95187" w:rsidRPr="00F528F1" w:rsidRDefault="00820D87" w:rsidP="00AD1AA6">
            <w:pPr>
              <w:spacing w:after="0" w:line="240" w:lineRule="auto"/>
              <w:jc w:val="both"/>
              <w:rPr>
                <w:color w:val="000000" w:themeColor="text1"/>
                <w:sz w:val="24"/>
                <w:szCs w:val="24"/>
              </w:rPr>
            </w:pPr>
            <w:r w:rsidRPr="00F528F1">
              <w:rPr>
                <w:color w:val="000000" w:themeColor="text1"/>
                <w:sz w:val="24"/>
                <w:szCs w:val="24"/>
              </w:rPr>
              <w:t>Разработчик</w:t>
            </w:r>
            <w:r w:rsidR="00F95187" w:rsidRPr="00F528F1">
              <w:rPr>
                <w:color w:val="000000" w:themeColor="text1"/>
                <w:sz w:val="24"/>
                <w:szCs w:val="24"/>
              </w:rPr>
              <w:t xml:space="preserve"> схемы</w:t>
            </w:r>
          </w:p>
        </w:tc>
        <w:tc>
          <w:tcPr>
            <w:tcW w:w="3552" w:type="pct"/>
            <w:shd w:val="clear" w:color="auto" w:fill="auto"/>
            <w:vAlign w:val="center"/>
          </w:tcPr>
          <w:p w14:paraId="3A932918" w14:textId="0E94AD37" w:rsidR="00F95187" w:rsidRPr="00F528F1" w:rsidRDefault="00563317" w:rsidP="00AD1AA6">
            <w:pPr>
              <w:spacing w:after="0" w:line="240" w:lineRule="auto"/>
              <w:jc w:val="both"/>
              <w:rPr>
                <w:color w:val="000000" w:themeColor="text1"/>
                <w:sz w:val="24"/>
                <w:szCs w:val="24"/>
              </w:rPr>
            </w:pPr>
            <w:r w:rsidRPr="00563317">
              <w:rPr>
                <w:color w:val="000000" w:themeColor="text1"/>
                <w:sz w:val="24"/>
                <w:szCs w:val="24"/>
              </w:rPr>
              <w:t>Брянского ЦНТИ-филиала ФГБУ «РЭА» Минэнерго России</w:t>
            </w:r>
          </w:p>
        </w:tc>
      </w:tr>
      <w:tr w:rsidR="00F95187" w:rsidRPr="00F528F1" w14:paraId="3213ADBF" w14:textId="77777777" w:rsidTr="00F252D0">
        <w:trPr>
          <w:jc w:val="center"/>
        </w:trPr>
        <w:tc>
          <w:tcPr>
            <w:tcW w:w="1448" w:type="pct"/>
            <w:shd w:val="clear" w:color="auto" w:fill="auto"/>
            <w:vAlign w:val="center"/>
          </w:tcPr>
          <w:p w14:paraId="17B01EF7"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Цели схемы</w:t>
            </w:r>
          </w:p>
        </w:tc>
        <w:tc>
          <w:tcPr>
            <w:tcW w:w="3552" w:type="pct"/>
            <w:shd w:val="clear" w:color="auto" w:fill="auto"/>
            <w:vAlign w:val="center"/>
          </w:tcPr>
          <w:p w14:paraId="350F1BE6" w14:textId="5ACEBDEA" w:rsidR="00C170AE"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Улучшение качества жизни и охраны здоровья населения путём обеспечения бесперебойного и качественного горячего водоснабжения, холодного и горячего водоснабжения и предоставления услуг водоотведения с использованием централизованных систем горячего водоснабжения, холодного и горячего водоснабжения и водоотведения.</w:t>
            </w:r>
          </w:p>
          <w:p w14:paraId="4858A1DC" w14:textId="77777777" w:rsidR="009E5FCE" w:rsidRPr="00F528F1" w:rsidRDefault="009E5FCE" w:rsidP="009E5FCE">
            <w:pPr>
              <w:pStyle w:val="a"/>
              <w:numPr>
                <w:ilvl w:val="0"/>
                <w:numId w:val="0"/>
              </w:numPr>
              <w:tabs>
                <w:tab w:val="clear" w:pos="680"/>
                <w:tab w:val="left" w:pos="257"/>
              </w:tabs>
              <w:ind w:left="737" w:hanging="454"/>
              <w:jc w:val="both"/>
              <w:rPr>
                <w:color w:val="000000" w:themeColor="text1"/>
                <w:szCs w:val="24"/>
              </w:rPr>
            </w:pPr>
          </w:p>
          <w:p w14:paraId="1FAE08A5" w14:textId="06EEFB40"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lastRenderedPageBreak/>
              <w:t>Обеспечение для населения доступности горячего водоснабжения, холодного и горячего водоснабжения и услуг водоотведения с использованием централизованных систем горячего водоснабжения, холодного и горячего водоснабжения и водоотведения.</w:t>
            </w:r>
          </w:p>
          <w:p w14:paraId="728E5D5B" w14:textId="0AC81BCD"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Повышение доли населения, обеспеченного горячей и холодной водой, отвечающей требованиям законодательства Российской Федерации.</w:t>
            </w:r>
          </w:p>
          <w:p w14:paraId="5AA06DD5" w14:textId="48DA44E4"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Повышение энергетической эффективности систем водоснабжения и водоотведения путём оптимизации процессов производства и транспорта горячей, холодной воды, транспорта и переработки хозяйственно-бытовых стоков.</w:t>
            </w:r>
          </w:p>
          <w:p w14:paraId="57A2754B" w14:textId="24C2CB9A"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Снижение негативного воздействия на окружающую среду.</w:t>
            </w:r>
          </w:p>
          <w:p w14:paraId="43BFD9CF" w14:textId="6981ED30" w:rsidR="00F95187"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Обеспечение развития централизованных систем водоснабжения и водоотведения на основе наилучших доступных</w:t>
            </w:r>
            <w:r w:rsidR="00E423D6">
              <w:rPr>
                <w:color w:val="000000" w:themeColor="text1"/>
                <w:szCs w:val="24"/>
              </w:rPr>
              <w:t xml:space="preserve"> современных технологий.</w:t>
            </w:r>
          </w:p>
        </w:tc>
      </w:tr>
      <w:tr w:rsidR="00F95187" w:rsidRPr="00F528F1" w14:paraId="7C6B3EC2" w14:textId="77777777" w:rsidTr="00F252D0">
        <w:trPr>
          <w:jc w:val="center"/>
        </w:trPr>
        <w:tc>
          <w:tcPr>
            <w:tcW w:w="1448" w:type="pct"/>
            <w:shd w:val="clear" w:color="auto" w:fill="auto"/>
            <w:vAlign w:val="center"/>
          </w:tcPr>
          <w:p w14:paraId="37FD402B"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lastRenderedPageBreak/>
              <w:t>Сроки и этапы реализации схемы</w:t>
            </w:r>
          </w:p>
        </w:tc>
        <w:tc>
          <w:tcPr>
            <w:tcW w:w="3552" w:type="pct"/>
            <w:shd w:val="clear" w:color="auto" w:fill="auto"/>
            <w:vAlign w:val="center"/>
          </w:tcPr>
          <w:p w14:paraId="6A23B640" w14:textId="413CF05A" w:rsidR="009E5FCE"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Базовым годом разработки – принять год, предшествующий году, в котором подлежит утверждению разработанная схема </w:t>
            </w:r>
            <w:r w:rsidR="001D6A7F">
              <w:rPr>
                <w:color w:val="000000" w:themeColor="text1"/>
                <w:sz w:val="24"/>
                <w:szCs w:val="24"/>
              </w:rPr>
              <w:t xml:space="preserve">водоснабжения и водоотведения </w:t>
            </w:r>
            <w:r w:rsidR="008540AE">
              <w:rPr>
                <w:color w:val="000000" w:themeColor="text1"/>
                <w:sz w:val="24"/>
                <w:szCs w:val="24"/>
              </w:rPr>
              <w:t>Павловского</w:t>
            </w:r>
            <w:r w:rsidR="009E5FCE">
              <w:rPr>
                <w:color w:val="000000" w:themeColor="text1"/>
                <w:sz w:val="24"/>
                <w:szCs w:val="24"/>
              </w:rPr>
              <w:t xml:space="preserve"> сельского поселения </w:t>
            </w:r>
            <w:proofErr w:type="spellStart"/>
            <w:r w:rsidR="009E5FCE">
              <w:rPr>
                <w:color w:val="000000" w:themeColor="text1"/>
                <w:sz w:val="24"/>
                <w:szCs w:val="24"/>
              </w:rPr>
              <w:t>Унечского</w:t>
            </w:r>
            <w:proofErr w:type="spellEnd"/>
            <w:r w:rsidR="009E5FCE">
              <w:rPr>
                <w:color w:val="000000" w:themeColor="text1"/>
                <w:sz w:val="24"/>
                <w:szCs w:val="24"/>
              </w:rPr>
              <w:t xml:space="preserve"> муниципального района Брянской области – 2024 год.</w:t>
            </w:r>
          </w:p>
          <w:p w14:paraId="09938BEA" w14:textId="2CBF0774" w:rsidR="00F95187" w:rsidRPr="00F528F1"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Расчетный срок реализации Схемы водоснабжения и водоотведения </w:t>
            </w:r>
            <w:r w:rsidR="00D121F9" w:rsidRPr="00F528F1">
              <w:rPr>
                <w:color w:val="000000" w:themeColor="text1"/>
                <w:sz w:val="24"/>
                <w:szCs w:val="24"/>
              </w:rPr>
              <w:t>– 203</w:t>
            </w:r>
            <w:r w:rsidR="00385381">
              <w:rPr>
                <w:color w:val="000000" w:themeColor="text1"/>
                <w:sz w:val="24"/>
                <w:szCs w:val="24"/>
              </w:rPr>
              <w:t>4</w:t>
            </w:r>
            <w:r w:rsidR="00D121F9" w:rsidRPr="00F528F1">
              <w:rPr>
                <w:color w:val="000000" w:themeColor="text1"/>
                <w:sz w:val="24"/>
                <w:szCs w:val="24"/>
              </w:rPr>
              <w:t xml:space="preserve"> год</w:t>
            </w:r>
            <w:r w:rsidR="00F252D0">
              <w:rPr>
                <w:color w:val="000000" w:themeColor="text1"/>
                <w:sz w:val="24"/>
                <w:szCs w:val="24"/>
              </w:rPr>
              <w:t xml:space="preserve">      </w:t>
            </w:r>
            <w:r w:rsidR="00D121F9" w:rsidRPr="00F528F1">
              <w:rPr>
                <w:color w:val="000000" w:themeColor="text1"/>
                <w:sz w:val="24"/>
                <w:szCs w:val="24"/>
              </w:rPr>
              <w:t xml:space="preserve">                                                                             </w:t>
            </w:r>
          </w:p>
        </w:tc>
      </w:tr>
      <w:tr w:rsidR="00F95187" w:rsidRPr="00F528F1" w14:paraId="24C5084D" w14:textId="77777777" w:rsidTr="00F252D0">
        <w:trPr>
          <w:jc w:val="center"/>
        </w:trPr>
        <w:tc>
          <w:tcPr>
            <w:tcW w:w="1448" w:type="pct"/>
            <w:shd w:val="clear" w:color="auto" w:fill="auto"/>
            <w:vAlign w:val="center"/>
          </w:tcPr>
          <w:p w14:paraId="3953A5DE" w14:textId="16E870D3" w:rsidR="00F95187" w:rsidRPr="00F528F1" w:rsidRDefault="00F866DC" w:rsidP="00AD1AA6">
            <w:pPr>
              <w:spacing w:after="0" w:line="240" w:lineRule="auto"/>
              <w:rPr>
                <w:color w:val="000000" w:themeColor="text1"/>
                <w:sz w:val="24"/>
                <w:szCs w:val="24"/>
              </w:rPr>
            </w:pPr>
            <w:r w:rsidRPr="00F528F1">
              <w:rPr>
                <w:color w:val="000000" w:themeColor="text1"/>
                <w:sz w:val="24"/>
                <w:szCs w:val="24"/>
              </w:rPr>
              <w:t>Требования к итогам по определению технико- экономической эффективности объектов централизованных систем холодного и горячего  водоснабжения и водоотведения</w:t>
            </w:r>
          </w:p>
        </w:tc>
        <w:tc>
          <w:tcPr>
            <w:tcW w:w="3552" w:type="pct"/>
            <w:shd w:val="clear" w:color="auto" w:fill="auto"/>
            <w:vAlign w:val="center"/>
          </w:tcPr>
          <w:p w14:paraId="32AB3F26" w14:textId="7439D6EA" w:rsidR="00F866DC" w:rsidRPr="00F252D0" w:rsidRDefault="00F866DC" w:rsidP="00AD1AA6">
            <w:pPr>
              <w:pStyle w:val="a"/>
              <w:numPr>
                <w:ilvl w:val="0"/>
                <w:numId w:val="0"/>
              </w:numPr>
              <w:tabs>
                <w:tab w:val="left" w:pos="84"/>
              </w:tabs>
              <w:jc w:val="both"/>
              <w:rPr>
                <w:b/>
                <w:color w:val="000000" w:themeColor="text1"/>
                <w:szCs w:val="24"/>
              </w:rPr>
            </w:pPr>
            <w:r w:rsidRPr="00F528F1">
              <w:rPr>
                <w:b/>
                <w:color w:val="000000" w:themeColor="text1"/>
                <w:szCs w:val="24"/>
              </w:rPr>
              <w:t>Определение техни</w:t>
            </w:r>
            <w:r w:rsidR="00F252D0">
              <w:rPr>
                <w:b/>
                <w:color w:val="000000" w:themeColor="text1"/>
                <w:szCs w:val="24"/>
              </w:rPr>
              <w:t>ко-экономической эффективности.</w:t>
            </w:r>
          </w:p>
          <w:p w14:paraId="411CF993" w14:textId="77777777" w:rsidR="003F4CBA"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Для каждой группы объектов обследования формируется перечень показателей, которые отражают его технико-экономические характеристики. </w:t>
            </w:r>
          </w:p>
          <w:p w14:paraId="360AEE57" w14:textId="010F4028"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Данные характеристики отражают эффективность использования ресурсов для выполнения полезной функции объектом и выражаются как удельный показатель (например: фактическое потребление электроэнергии на транспортировку единицы объема сточных вод (кВт-час/</w:t>
            </w:r>
            <w:proofErr w:type="spellStart"/>
            <w:proofErr w:type="gramStart"/>
            <w:r w:rsidRPr="00F528F1">
              <w:rPr>
                <w:color w:val="000000" w:themeColor="text1"/>
                <w:szCs w:val="24"/>
              </w:rPr>
              <w:t>куб.м</w:t>
            </w:r>
            <w:proofErr w:type="spellEnd"/>
            <w:proofErr w:type="gramEnd"/>
            <w:r w:rsidRPr="00F528F1">
              <w:rPr>
                <w:color w:val="000000" w:themeColor="text1"/>
                <w:szCs w:val="24"/>
              </w:rPr>
              <w:t>), периодичность технического обслуживания ед./час наработки). К показателям технико-экономической характеристики объекта также относится коэффициент полезного действия. Технико-экономическая эффективность объекта определяется в сопоставлении с технико-экономическими характеристиками лучших отраслевых аналогов.</w:t>
            </w:r>
          </w:p>
          <w:p w14:paraId="5C666309" w14:textId="14B6661E"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Результаты определения технико-экономической эффективности объектов централизованных систем холодного и горячего водоснабжения и водоотведения должны включать в себя: </w:t>
            </w:r>
          </w:p>
          <w:p w14:paraId="5EF22B88"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общую оценку ситуации по результатам обследования; </w:t>
            </w:r>
          </w:p>
          <w:p w14:paraId="0B7CE364"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нормативы затрат на эксплуатацию, текущий и капитальный ремонт объектов, межремонтные сроки; </w:t>
            </w:r>
          </w:p>
          <w:p w14:paraId="512C24C8"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оставшиеся сроки полезного использования объектов; </w:t>
            </w:r>
          </w:p>
          <w:p w14:paraId="258BE200"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план мероприятий по замене оборудования, машин и механизмом производственных баз; план мероприятий по снижению рисков на объектах водоснабжения и канализации; </w:t>
            </w:r>
          </w:p>
          <w:p w14:paraId="121AAF55" w14:textId="0269EF92" w:rsidR="00F95187"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расчет инвестиционных потребностей и предложения по внесению их в Инвестиционную программу, определение приоритетов инвестирования.</w:t>
            </w:r>
          </w:p>
        </w:tc>
      </w:tr>
    </w:tbl>
    <w:p w14:paraId="0F9B7898" w14:textId="77777777" w:rsidR="00FC33B6" w:rsidRPr="007A4212" w:rsidRDefault="00FC33B6" w:rsidP="002013FF">
      <w:pPr>
        <w:pStyle w:val="S"/>
        <w:spacing w:line="276" w:lineRule="auto"/>
        <w:ind w:firstLine="0"/>
        <w:jc w:val="center"/>
        <w:rPr>
          <w:b/>
          <w:sz w:val="24"/>
        </w:rPr>
      </w:pPr>
    </w:p>
    <w:p w14:paraId="1572BAEC" w14:textId="70EEAE23" w:rsidR="004527AB" w:rsidRPr="00F528F1" w:rsidRDefault="004527AB" w:rsidP="002013FF">
      <w:pPr>
        <w:pStyle w:val="S"/>
        <w:spacing w:line="276" w:lineRule="auto"/>
        <w:ind w:firstLine="0"/>
        <w:jc w:val="center"/>
        <w:rPr>
          <w:b/>
          <w:sz w:val="24"/>
          <w:lang w:val="en-US"/>
        </w:rPr>
      </w:pPr>
      <w:r w:rsidRPr="002013FF">
        <w:rPr>
          <w:b/>
          <w:sz w:val="24"/>
          <w:lang w:val="en-US"/>
        </w:rPr>
        <w:lastRenderedPageBreak/>
        <w:t>ОПРЕДЕЛЕНИЯ</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1"/>
        <w:gridCol w:w="6128"/>
      </w:tblGrid>
      <w:tr w:rsidR="004527AB" w:rsidRPr="00F528F1" w14:paraId="2BB4AB0F" w14:textId="77777777" w:rsidTr="00D3602C">
        <w:trPr>
          <w:trHeight w:hRule="exact" w:val="246"/>
          <w:jc w:val="center"/>
        </w:trPr>
        <w:tc>
          <w:tcPr>
            <w:tcW w:w="3511" w:type="dxa"/>
            <w:shd w:val="clear" w:color="auto" w:fill="F2F2F2" w:themeFill="background1" w:themeFillShade="F2"/>
          </w:tcPr>
          <w:p w14:paraId="6D79B32B" w14:textId="66EA1907" w:rsidR="004527AB" w:rsidRPr="00F528F1" w:rsidRDefault="00474118" w:rsidP="001A269B">
            <w:pPr>
              <w:spacing w:after="0" w:line="240" w:lineRule="auto"/>
              <w:ind w:left="83" w:right="86"/>
              <w:jc w:val="center"/>
              <w:rPr>
                <w:sz w:val="24"/>
                <w:szCs w:val="24"/>
              </w:rPr>
            </w:pPr>
            <w:r>
              <w:rPr>
                <w:sz w:val="24"/>
                <w:szCs w:val="24"/>
                <w:lang w:val="ru-RU"/>
              </w:rPr>
              <w:t>Термины</w:t>
            </w:r>
          </w:p>
        </w:tc>
        <w:tc>
          <w:tcPr>
            <w:tcW w:w="6128" w:type="dxa"/>
            <w:shd w:val="clear" w:color="auto" w:fill="F2F2F2" w:themeFill="background1" w:themeFillShade="F2"/>
          </w:tcPr>
          <w:p w14:paraId="70DB64BD" w14:textId="380E97E4" w:rsidR="004527AB" w:rsidRPr="00F528F1" w:rsidRDefault="00474118" w:rsidP="001A269B">
            <w:pPr>
              <w:spacing w:after="0" w:line="240" w:lineRule="auto"/>
              <w:ind w:left="2387" w:right="-72"/>
              <w:rPr>
                <w:sz w:val="24"/>
                <w:szCs w:val="24"/>
              </w:rPr>
            </w:pPr>
            <w:r>
              <w:rPr>
                <w:sz w:val="24"/>
                <w:szCs w:val="24"/>
                <w:lang w:val="ru-RU"/>
              </w:rPr>
              <w:t>Определения</w:t>
            </w:r>
          </w:p>
        </w:tc>
      </w:tr>
      <w:tr w:rsidR="004527AB" w:rsidRPr="00F528F1" w14:paraId="768EE110" w14:textId="77777777" w:rsidTr="00D3602C">
        <w:trPr>
          <w:trHeight w:hRule="exact" w:val="1412"/>
          <w:jc w:val="center"/>
        </w:trPr>
        <w:tc>
          <w:tcPr>
            <w:tcW w:w="3511" w:type="dxa"/>
            <w:vAlign w:val="center"/>
          </w:tcPr>
          <w:p w14:paraId="7529C323" w14:textId="7D89412A" w:rsidR="004527AB" w:rsidRPr="00F528F1" w:rsidRDefault="00474118" w:rsidP="001A269B">
            <w:pPr>
              <w:tabs>
                <w:tab w:val="left" w:pos="1307"/>
                <w:tab w:val="left" w:pos="3290"/>
              </w:tabs>
              <w:spacing w:after="0" w:line="240" w:lineRule="auto"/>
              <w:ind w:left="103" w:right="102"/>
              <w:rPr>
                <w:sz w:val="24"/>
                <w:szCs w:val="24"/>
              </w:rPr>
            </w:pPr>
            <w:r>
              <w:rPr>
                <w:sz w:val="24"/>
                <w:szCs w:val="24"/>
                <w:lang w:val="ru-RU"/>
              </w:rPr>
              <w:t>Схемы водоснабжения и водоотведения</w:t>
            </w:r>
          </w:p>
        </w:tc>
        <w:tc>
          <w:tcPr>
            <w:tcW w:w="6128" w:type="dxa"/>
            <w:vAlign w:val="center"/>
          </w:tcPr>
          <w:p w14:paraId="5E301B29" w14:textId="76CF4589" w:rsidR="004527AB" w:rsidRPr="00474118" w:rsidRDefault="004527AB" w:rsidP="001A269B">
            <w:pPr>
              <w:spacing w:after="0" w:line="240" w:lineRule="auto"/>
              <w:ind w:left="100" w:right="102"/>
              <w:jc w:val="both"/>
              <w:rPr>
                <w:sz w:val="24"/>
                <w:szCs w:val="24"/>
                <w:lang w:val="ru-RU"/>
              </w:rPr>
            </w:pPr>
            <w:r w:rsidRPr="00474118">
              <w:rPr>
                <w:sz w:val="24"/>
                <w:szCs w:val="24"/>
                <w:lang w:val="ru-RU"/>
              </w:rPr>
              <w:t xml:space="preserve">Документ, содержащий </w:t>
            </w:r>
            <w:proofErr w:type="spellStart"/>
            <w:r w:rsidRPr="00474118">
              <w:rPr>
                <w:sz w:val="24"/>
                <w:szCs w:val="24"/>
                <w:lang w:val="ru-RU"/>
              </w:rPr>
              <w:t>предпроектные</w:t>
            </w:r>
            <w:proofErr w:type="spellEnd"/>
            <w:r w:rsidRPr="00474118">
              <w:rPr>
                <w:sz w:val="24"/>
                <w:szCs w:val="24"/>
                <w:lang w:val="ru-RU"/>
              </w:rPr>
              <w:t xml:space="preserve"> материалы по обоснованию эффективного и безопасного функционирования системы, ее развития с учетом правового регулирования в области энергосбережения и повышения энергетической эффективности</w:t>
            </w:r>
            <w:r w:rsidR="00F252D0" w:rsidRPr="00474118">
              <w:rPr>
                <w:sz w:val="24"/>
                <w:szCs w:val="24"/>
                <w:lang w:val="ru-RU"/>
              </w:rPr>
              <w:t>.</w:t>
            </w:r>
          </w:p>
        </w:tc>
      </w:tr>
      <w:tr w:rsidR="004527AB" w:rsidRPr="00F528F1" w14:paraId="4349F662" w14:textId="77777777" w:rsidTr="00D3602C">
        <w:trPr>
          <w:trHeight w:hRule="exact" w:val="1418"/>
          <w:jc w:val="center"/>
        </w:trPr>
        <w:tc>
          <w:tcPr>
            <w:tcW w:w="3511" w:type="dxa"/>
            <w:vAlign w:val="center"/>
          </w:tcPr>
          <w:p w14:paraId="28129947" w14:textId="534C8D75" w:rsidR="004527AB" w:rsidRPr="00F528F1" w:rsidRDefault="00474118" w:rsidP="001A269B">
            <w:pPr>
              <w:spacing w:after="0" w:line="240" w:lineRule="auto"/>
              <w:ind w:left="103"/>
              <w:rPr>
                <w:sz w:val="24"/>
                <w:szCs w:val="24"/>
              </w:rPr>
            </w:pPr>
            <w:r>
              <w:rPr>
                <w:sz w:val="24"/>
                <w:szCs w:val="24"/>
                <w:lang w:val="ru-RU"/>
              </w:rPr>
              <w:t>Абонент</w:t>
            </w:r>
          </w:p>
        </w:tc>
        <w:tc>
          <w:tcPr>
            <w:tcW w:w="6128" w:type="dxa"/>
            <w:vAlign w:val="center"/>
          </w:tcPr>
          <w:p w14:paraId="6C8EF495" w14:textId="0D7DCF56" w:rsidR="004527AB" w:rsidRPr="00474118" w:rsidRDefault="004527AB" w:rsidP="001A269B">
            <w:pPr>
              <w:spacing w:after="0" w:line="240" w:lineRule="auto"/>
              <w:ind w:left="100" w:right="101"/>
              <w:jc w:val="both"/>
              <w:rPr>
                <w:sz w:val="24"/>
                <w:szCs w:val="24"/>
                <w:lang w:val="ru-RU"/>
              </w:rPr>
            </w:pPr>
            <w:r w:rsidRPr="00474118">
              <w:rPr>
                <w:sz w:val="24"/>
                <w:szCs w:val="24"/>
                <w:lang w:val="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r w:rsidR="00D72348">
              <w:rPr>
                <w:sz w:val="24"/>
                <w:szCs w:val="24"/>
                <w:lang w:val="ru-RU"/>
              </w:rPr>
              <w:t>.</w:t>
            </w:r>
          </w:p>
        </w:tc>
      </w:tr>
      <w:tr w:rsidR="004527AB" w:rsidRPr="00F528F1" w14:paraId="3336C1E1" w14:textId="77777777" w:rsidTr="00D3602C">
        <w:trPr>
          <w:trHeight w:hRule="exact" w:val="842"/>
          <w:jc w:val="center"/>
        </w:trPr>
        <w:tc>
          <w:tcPr>
            <w:tcW w:w="3511" w:type="dxa"/>
            <w:vAlign w:val="center"/>
          </w:tcPr>
          <w:p w14:paraId="077DE9FE" w14:textId="103B9466" w:rsidR="004527AB" w:rsidRPr="00F528F1" w:rsidRDefault="009D75AB" w:rsidP="009D75AB">
            <w:pPr>
              <w:spacing w:after="0" w:line="240" w:lineRule="auto"/>
              <w:ind w:left="103"/>
              <w:rPr>
                <w:sz w:val="24"/>
                <w:szCs w:val="24"/>
              </w:rPr>
            </w:pPr>
            <w:r>
              <w:rPr>
                <w:sz w:val="24"/>
                <w:szCs w:val="24"/>
                <w:lang w:val="ru-RU"/>
              </w:rPr>
              <w:t>Водоотведение</w:t>
            </w:r>
          </w:p>
        </w:tc>
        <w:tc>
          <w:tcPr>
            <w:tcW w:w="6128" w:type="dxa"/>
            <w:vAlign w:val="center"/>
          </w:tcPr>
          <w:p w14:paraId="04866754" w14:textId="77F23B86" w:rsidR="004527AB" w:rsidRPr="00474118" w:rsidRDefault="004527AB" w:rsidP="001A269B">
            <w:pPr>
              <w:spacing w:after="0" w:line="240" w:lineRule="auto"/>
              <w:ind w:left="100" w:right="99"/>
              <w:jc w:val="both"/>
              <w:rPr>
                <w:sz w:val="24"/>
                <w:szCs w:val="24"/>
                <w:lang w:val="ru-RU"/>
              </w:rPr>
            </w:pPr>
            <w:r w:rsidRPr="00474118">
              <w:rPr>
                <w:sz w:val="24"/>
                <w:szCs w:val="24"/>
                <w:lang w:val="ru-RU"/>
              </w:rPr>
              <w:t>Прием, транспортировка и очистка сточных вод с использованием централизованной системы водоотведения</w:t>
            </w:r>
            <w:r w:rsidR="00D72348">
              <w:rPr>
                <w:sz w:val="24"/>
                <w:szCs w:val="24"/>
                <w:lang w:val="ru-RU"/>
              </w:rPr>
              <w:t>.</w:t>
            </w:r>
          </w:p>
        </w:tc>
      </w:tr>
      <w:tr w:rsidR="004527AB" w:rsidRPr="00F528F1" w14:paraId="6045176F" w14:textId="77777777" w:rsidTr="00D3602C">
        <w:trPr>
          <w:trHeight w:hRule="exact" w:val="571"/>
          <w:jc w:val="center"/>
        </w:trPr>
        <w:tc>
          <w:tcPr>
            <w:tcW w:w="3511" w:type="dxa"/>
            <w:vAlign w:val="center"/>
          </w:tcPr>
          <w:p w14:paraId="56B8AFB3" w14:textId="5FD5BB3C" w:rsidR="004527AB" w:rsidRPr="00F528F1" w:rsidRDefault="009D75AB" w:rsidP="009D75AB">
            <w:pPr>
              <w:spacing w:after="0" w:line="240" w:lineRule="auto"/>
              <w:ind w:left="103"/>
              <w:rPr>
                <w:sz w:val="24"/>
                <w:szCs w:val="24"/>
              </w:rPr>
            </w:pPr>
            <w:r>
              <w:rPr>
                <w:sz w:val="24"/>
                <w:szCs w:val="24"/>
                <w:lang w:val="ru-RU"/>
              </w:rPr>
              <w:t>Водоподготовка</w:t>
            </w:r>
          </w:p>
        </w:tc>
        <w:tc>
          <w:tcPr>
            <w:tcW w:w="6128" w:type="dxa"/>
            <w:vAlign w:val="center"/>
          </w:tcPr>
          <w:p w14:paraId="06395380" w14:textId="36B43691" w:rsidR="004527AB" w:rsidRPr="00474118" w:rsidRDefault="004527AB" w:rsidP="001A269B">
            <w:pPr>
              <w:spacing w:after="0" w:line="240" w:lineRule="auto"/>
              <w:ind w:left="100" w:right="99"/>
              <w:jc w:val="both"/>
              <w:rPr>
                <w:sz w:val="24"/>
                <w:szCs w:val="24"/>
                <w:lang w:val="ru-RU"/>
              </w:rPr>
            </w:pPr>
            <w:r w:rsidRPr="00474118">
              <w:rPr>
                <w:sz w:val="24"/>
                <w:szCs w:val="24"/>
                <w:lang w:val="ru-RU"/>
              </w:rPr>
              <w:t>Обработка воды, обеспечивающая ее использование в качестве питьевой или технической воды</w:t>
            </w:r>
            <w:r w:rsidR="00D72348">
              <w:rPr>
                <w:sz w:val="24"/>
                <w:szCs w:val="24"/>
                <w:lang w:val="ru-RU"/>
              </w:rPr>
              <w:t>.</w:t>
            </w:r>
          </w:p>
        </w:tc>
      </w:tr>
      <w:tr w:rsidR="004527AB" w:rsidRPr="00F528F1" w14:paraId="0ACF9705" w14:textId="77777777" w:rsidTr="00D3602C">
        <w:trPr>
          <w:trHeight w:hRule="exact" w:val="1430"/>
          <w:jc w:val="center"/>
        </w:trPr>
        <w:tc>
          <w:tcPr>
            <w:tcW w:w="3511" w:type="dxa"/>
            <w:vAlign w:val="center"/>
          </w:tcPr>
          <w:p w14:paraId="1B450010" w14:textId="10724E9B" w:rsidR="004527AB" w:rsidRPr="00F528F1" w:rsidRDefault="009D75AB" w:rsidP="009D75AB">
            <w:pPr>
              <w:spacing w:after="0" w:line="240" w:lineRule="auto"/>
              <w:ind w:left="103"/>
              <w:rPr>
                <w:sz w:val="24"/>
                <w:szCs w:val="24"/>
              </w:rPr>
            </w:pPr>
            <w:r>
              <w:rPr>
                <w:sz w:val="24"/>
                <w:szCs w:val="24"/>
                <w:lang w:val="ru-RU"/>
              </w:rPr>
              <w:t>Водопроводная сеть</w:t>
            </w:r>
          </w:p>
        </w:tc>
        <w:tc>
          <w:tcPr>
            <w:tcW w:w="6128" w:type="dxa"/>
            <w:vAlign w:val="center"/>
          </w:tcPr>
          <w:p w14:paraId="41202F9E" w14:textId="3723A4A0" w:rsidR="004527AB" w:rsidRPr="00474118" w:rsidRDefault="004527AB"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sidR="00D72348">
              <w:rPr>
                <w:sz w:val="24"/>
                <w:szCs w:val="24"/>
                <w:lang w:val="ru-RU"/>
              </w:rPr>
              <w:t>.</w:t>
            </w:r>
          </w:p>
        </w:tc>
      </w:tr>
      <w:tr w:rsidR="004527AB" w:rsidRPr="00F528F1" w14:paraId="7E1B4E7F" w14:textId="77777777" w:rsidTr="00D3602C">
        <w:trPr>
          <w:trHeight w:hRule="exact" w:val="2272"/>
          <w:jc w:val="center"/>
        </w:trPr>
        <w:tc>
          <w:tcPr>
            <w:tcW w:w="3511" w:type="dxa"/>
            <w:vAlign w:val="center"/>
          </w:tcPr>
          <w:p w14:paraId="2B306E13" w14:textId="47D44A7F" w:rsidR="004527AB" w:rsidRPr="00F528F1" w:rsidRDefault="009D75AB" w:rsidP="009D75AB">
            <w:pPr>
              <w:spacing w:after="0" w:line="240" w:lineRule="auto"/>
              <w:ind w:left="103"/>
              <w:rPr>
                <w:sz w:val="24"/>
                <w:szCs w:val="24"/>
              </w:rPr>
            </w:pPr>
            <w:r>
              <w:rPr>
                <w:sz w:val="24"/>
                <w:szCs w:val="24"/>
                <w:lang w:val="ru-RU"/>
              </w:rPr>
              <w:t>Водоснабжение</w:t>
            </w:r>
          </w:p>
        </w:tc>
        <w:tc>
          <w:tcPr>
            <w:tcW w:w="6128" w:type="dxa"/>
            <w:vAlign w:val="center"/>
          </w:tcPr>
          <w:p w14:paraId="7BFB98A1" w14:textId="2478160C" w:rsidR="004527AB" w:rsidRPr="00474118" w:rsidRDefault="004527AB" w:rsidP="001A269B">
            <w:pPr>
              <w:spacing w:after="0" w:line="240" w:lineRule="auto"/>
              <w:ind w:left="100" w:right="100"/>
              <w:jc w:val="both"/>
              <w:rPr>
                <w:sz w:val="24"/>
                <w:szCs w:val="24"/>
                <w:lang w:val="ru-RU"/>
              </w:rPr>
            </w:pPr>
            <w:r w:rsidRPr="00474118">
              <w:rPr>
                <w:sz w:val="24"/>
                <w:szCs w:val="24"/>
                <w:lang w:val="ru-RU"/>
              </w:rPr>
              <w:t>Водоподготовка, транспортировка и подача питьевой или технической воды абонентам с использованием 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r w:rsidR="00D72348">
              <w:rPr>
                <w:sz w:val="24"/>
                <w:szCs w:val="24"/>
                <w:lang w:val="ru-RU"/>
              </w:rPr>
              <w:t>.</w:t>
            </w:r>
          </w:p>
        </w:tc>
      </w:tr>
      <w:tr w:rsidR="004527AB" w:rsidRPr="00F528F1" w14:paraId="43D0D701" w14:textId="77777777" w:rsidTr="00D3602C">
        <w:trPr>
          <w:trHeight w:hRule="exact" w:val="2545"/>
          <w:jc w:val="center"/>
        </w:trPr>
        <w:tc>
          <w:tcPr>
            <w:tcW w:w="3511" w:type="dxa"/>
            <w:vAlign w:val="center"/>
          </w:tcPr>
          <w:p w14:paraId="081A1DFC" w14:textId="37A92A26" w:rsidR="004527AB" w:rsidRPr="00F528F1" w:rsidRDefault="009D75AB" w:rsidP="009D75AB">
            <w:pPr>
              <w:spacing w:after="0" w:line="240" w:lineRule="auto"/>
              <w:ind w:left="103"/>
              <w:rPr>
                <w:sz w:val="24"/>
                <w:szCs w:val="24"/>
              </w:rPr>
            </w:pPr>
            <w:r>
              <w:rPr>
                <w:sz w:val="24"/>
                <w:szCs w:val="24"/>
                <w:lang w:val="ru-RU"/>
              </w:rPr>
              <w:t>Гарантирующая организация</w:t>
            </w:r>
          </w:p>
        </w:tc>
        <w:tc>
          <w:tcPr>
            <w:tcW w:w="6128" w:type="dxa"/>
            <w:vAlign w:val="center"/>
          </w:tcPr>
          <w:p w14:paraId="6CFD130D" w14:textId="0595911C" w:rsidR="004527AB" w:rsidRPr="00474118" w:rsidRDefault="004527AB" w:rsidP="001A269B">
            <w:pPr>
              <w:spacing w:after="0" w:line="240" w:lineRule="auto"/>
              <w:ind w:left="100" w:right="100"/>
              <w:jc w:val="both"/>
              <w:rPr>
                <w:sz w:val="24"/>
                <w:szCs w:val="24"/>
                <w:lang w:val="ru-RU"/>
              </w:rPr>
            </w:pPr>
            <w:r w:rsidRPr="00474118">
              <w:rPr>
                <w:sz w:val="24"/>
                <w:szCs w:val="24"/>
                <w:lang w:val="ru-RU"/>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474118">
              <w:rPr>
                <w:sz w:val="24"/>
                <w:szCs w:val="24"/>
                <w:lang w:val="ru-RU"/>
              </w:rPr>
              <w:t>муниципального округа</w:t>
            </w:r>
            <w:r w:rsidRPr="00474118">
              <w:rPr>
                <w:sz w:val="24"/>
                <w:szCs w:val="24"/>
                <w:lang w:val="ru-RU"/>
              </w:rPr>
              <w:t>, которая обязана заключить договор холодного водоснабжения,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r w:rsidR="00D72348">
              <w:rPr>
                <w:sz w:val="24"/>
                <w:szCs w:val="24"/>
                <w:lang w:val="ru-RU"/>
              </w:rPr>
              <w:t>.</w:t>
            </w:r>
          </w:p>
        </w:tc>
      </w:tr>
      <w:tr w:rsidR="004527AB" w:rsidRPr="00F528F1" w14:paraId="6F23C4CB" w14:textId="77777777" w:rsidTr="009D75AB">
        <w:trPr>
          <w:trHeight w:hRule="exact" w:val="1420"/>
          <w:jc w:val="center"/>
        </w:trPr>
        <w:tc>
          <w:tcPr>
            <w:tcW w:w="3511" w:type="dxa"/>
            <w:vAlign w:val="center"/>
          </w:tcPr>
          <w:p w14:paraId="31CC7F39" w14:textId="056E6E29" w:rsidR="004527AB" w:rsidRPr="00F528F1" w:rsidRDefault="009D75AB" w:rsidP="009D75AB">
            <w:pPr>
              <w:spacing w:after="0" w:line="240" w:lineRule="auto"/>
              <w:ind w:left="103"/>
              <w:rPr>
                <w:sz w:val="24"/>
                <w:szCs w:val="24"/>
              </w:rPr>
            </w:pPr>
            <w:r>
              <w:rPr>
                <w:sz w:val="24"/>
                <w:szCs w:val="24"/>
                <w:lang w:val="ru-RU"/>
              </w:rPr>
              <w:t>Горячая вода</w:t>
            </w:r>
          </w:p>
        </w:tc>
        <w:tc>
          <w:tcPr>
            <w:tcW w:w="6128" w:type="dxa"/>
            <w:vAlign w:val="center"/>
          </w:tcPr>
          <w:p w14:paraId="0D396D53" w14:textId="7D5FF187"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r w:rsidR="00D72348">
              <w:rPr>
                <w:sz w:val="24"/>
                <w:szCs w:val="24"/>
                <w:lang w:val="ru-RU"/>
              </w:rPr>
              <w:t>.</w:t>
            </w:r>
          </w:p>
        </w:tc>
      </w:tr>
      <w:tr w:rsidR="004527AB" w:rsidRPr="00F528F1" w14:paraId="5971B8B7" w14:textId="77777777" w:rsidTr="009D75AB">
        <w:trPr>
          <w:trHeight w:hRule="exact" w:val="1418"/>
          <w:jc w:val="center"/>
        </w:trPr>
        <w:tc>
          <w:tcPr>
            <w:tcW w:w="3511" w:type="dxa"/>
            <w:vAlign w:val="center"/>
          </w:tcPr>
          <w:p w14:paraId="4A419010" w14:textId="39A2311B" w:rsidR="004527AB" w:rsidRPr="00474118" w:rsidRDefault="00086B54" w:rsidP="001A269B">
            <w:pPr>
              <w:tabs>
                <w:tab w:val="left" w:pos="1900"/>
                <w:tab w:val="left" w:pos="2476"/>
              </w:tabs>
              <w:spacing w:after="0" w:line="240" w:lineRule="auto"/>
              <w:ind w:left="103" w:right="101"/>
              <w:rPr>
                <w:sz w:val="24"/>
                <w:szCs w:val="24"/>
                <w:lang w:val="ru-RU"/>
              </w:rPr>
            </w:pPr>
            <w:r w:rsidRPr="00474118">
              <w:rPr>
                <w:sz w:val="24"/>
                <w:szCs w:val="24"/>
                <w:lang w:val="ru-RU"/>
              </w:rPr>
              <w:t xml:space="preserve">Инвестиционная </w:t>
            </w:r>
            <w:r w:rsidR="004527AB" w:rsidRPr="00474118">
              <w:rPr>
                <w:sz w:val="24"/>
                <w:szCs w:val="24"/>
                <w:lang w:val="ru-RU"/>
              </w:rPr>
              <w:t>программа организации, осуществляющей горячее водоснабжение, холодное водоснабжение и (или)</w:t>
            </w:r>
            <w:r w:rsidR="004527AB" w:rsidRPr="00474118">
              <w:rPr>
                <w:spacing w:val="-17"/>
                <w:sz w:val="24"/>
                <w:szCs w:val="24"/>
                <w:lang w:val="ru-RU"/>
              </w:rPr>
              <w:t xml:space="preserve"> </w:t>
            </w:r>
            <w:r w:rsidR="004527AB" w:rsidRPr="00474118">
              <w:rPr>
                <w:sz w:val="24"/>
                <w:szCs w:val="24"/>
                <w:lang w:val="ru-RU"/>
              </w:rPr>
              <w:t>водоотведение</w:t>
            </w:r>
          </w:p>
        </w:tc>
        <w:tc>
          <w:tcPr>
            <w:tcW w:w="6128" w:type="dxa"/>
            <w:vAlign w:val="center"/>
          </w:tcPr>
          <w:p w14:paraId="50409A71" w14:textId="003A549D" w:rsidR="004527AB" w:rsidRPr="00474118" w:rsidRDefault="004527AB" w:rsidP="001A269B">
            <w:pPr>
              <w:spacing w:after="0" w:line="240" w:lineRule="auto"/>
              <w:ind w:left="100" w:right="100"/>
              <w:jc w:val="both"/>
              <w:rPr>
                <w:sz w:val="24"/>
                <w:szCs w:val="24"/>
                <w:lang w:val="ru-RU"/>
              </w:rPr>
            </w:pPr>
            <w:r w:rsidRPr="00474118">
              <w:rPr>
                <w:sz w:val="24"/>
                <w:szCs w:val="24"/>
                <w:lang w:val="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r w:rsidR="00D72348">
              <w:rPr>
                <w:sz w:val="24"/>
                <w:szCs w:val="24"/>
                <w:lang w:val="ru-RU"/>
              </w:rPr>
              <w:t>.</w:t>
            </w:r>
          </w:p>
        </w:tc>
      </w:tr>
      <w:tr w:rsidR="004527AB" w:rsidRPr="00F528F1" w14:paraId="49AEEC2C" w14:textId="77777777" w:rsidTr="00D3602C">
        <w:trPr>
          <w:trHeight w:hRule="exact" w:val="844"/>
          <w:jc w:val="center"/>
        </w:trPr>
        <w:tc>
          <w:tcPr>
            <w:tcW w:w="3511" w:type="dxa"/>
            <w:vAlign w:val="center"/>
          </w:tcPr>
          <w:p w14:paraId="7AC8323F" w14:textId="21E88D65" w:rsidR="004527AB" w:rsidRPr="00F528F1" w:rsidRDefault="009D75AB" w:rsidP="009D75AB">
            <w:pPr>
              <w:spacing w:after="0" w:line="240" w:lineRule="auto"/>
              <w:ind w:left="103"/>
              <w:rPr>
                <w:sz w:val="24"/>
                <w:szCs w:val="24"/>
              </w:rPr>
            </w:pPr>
            <w:r>
              <w:rPr>
                <w:sz w:val="24"/>
                <w:szCs w:val="24"/>
                <w:lang w:val="ru-RU"/>
              </w:rPr>
              <w:lastRenderedPageBreak/>
              <w:t>Канализационная сеть</w:t>
            </w:r>
          </w:p>
        </w:tc>
        <w:tc>
          <w:tcPr>
            <w:tcW w:w="6128" w:type="dxa"/>
            <w:vAlign w:val="center"/>
          </w:tcPr>
          <w:p w14:paraId="6D3C9F0F" w14:textId="4202E2C3" w:rsidR="004527AB" w:rsidRPr="00474118" w:rsidRDefault="004527AB"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сточных вод</w:t>
            </w:r>
            <w:r w:rsidR="00D72348">
              <w:rPr>
                <w:sz w:val="24"/>
                <w:szCs w:val="24"/>
                <w:lang w:val="ru-RU"/>
              </w:rPr>
              <w:t>.</w:t>
            </w:r>
          </w:p>
        </w:tc>
      </w:tr>
      <w:tr w:rsidR="004527AB" w:rsidRPr="00F528F1" w14:paraId="4176978B" w14:textId="77777777" w:rsidTr="00D3602C">
        <w:trPr>
          <w:trHeight w:hRule="exact" w:val="1126"/>
          <w:jc w:val="center"/>
        </w:trPr>
        <w:tc>
          <w:tcPr>
            <w:tcW w:w="3511" w:type="dxa"/>
            <w:vAlign w:val="center"/>
          </w:tcPr>
          <w:p w14:paraId="684AB5AA" w14:textId="1A146DE2" w:rsidR="004527AB" w:rsidRPr="00F528F1" w:rsidRDefault="009D75AB" w:rsidP="009D75AB">
            <w:pPr>
              <w:spacing w:after="0" w:line="240" w:lineRule="auto"/>
              <w:ind w:left="103"/>
              <w:rPr>
                <w:sz w:val="24"/>
                <w:szCs w:val="24"/>
              </w:rPr>
            </w:pPr>
            <w:r>
              <w:rPr>
                <w:sz w:val="24"/>
                <w:szCs w:val="24"/>
                <w:lang w:val="ru-RU"/>
              </w:rPr>
              <w:t>Качество и безопасность воды</w:t>
            </w:r>
          </w:p>
        </w:tc>
        <w:tc>
          <w:tcPr>
            <w:tcW w:w="6128" w:type="dxa"/>
            <w:vAlign w:val="center"/>
          </w:tcPr>
          <w:p w14:paraId="15282DED" w14:textId="1B1AA78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r w:rsidR="00D72348">
              <w:rPr>
                <w:sz w:val="24"/>
                <w:szCs w:val="24"/>
                <w:lang w:val="ru-RU"/>
              </w:rPr>
              <w:t>.</w:t>
            </w:r>
          </w:p>
        </w:tc>
      </w:tr>
      <w:tr w:rsidR="004527AB" w:rsidRPr="00F528F1" w14:paraId="7E53097A" w14:textId="77777777" w:rsidTr="00D3602C">
        <w:trPr>
          <w:trHeight w:hRule="exact" w:val="1142"/>
          <w:jc w:val="center"/>
        </w:trPr>
        <w:tc>
          <w:tcPr>
            <w:tcW w:w="3511" w:type="dxa"/>
            <w:vAlign w:val="center"/>
          </w:tcPr>
          <w:p w14:paraId="7DA07D0B" w14:textId="77777777" w:rsidR="004527AB" w:rsidRPr="00474118" w:rsidRDefault="004527AB" w:rsidP="001A269B">
            <w:pPr>
              <w:spacing w:after="0" w:line="240" w:lineRule="auto"/>
              <w:ind w:left="103" w:right="102"/>
              <w:rPr>
                <w:sz w:val="24"/>
                <w:szCs w:val="24"/>
                <w:lang w:val="ru-RU"/>
              </w:rPr>
            </w:pPr>
            <w:r w:rsidRPr="00474118">
              <w:rPr>
                <w:sz w:val="24"/>
                <w:szCs w:val="24"/>
                <w:lang w:val="ru-RU"/>
              </w:rPr>
              <w:t>Коммерческий учет воды и сточных вод</w:t>
            </w:r>
          </w:p>
        </w:tc>
        <w:tc>
          <w:tcPr>
            <w:tcW w:w="6128" w:type="dxa"/>
            <w:vAlign w:val="center"/>
          </w:tcPr>
          <w:p w14:paraId="10EA0F20" w14:textId="708F4A48" w:rsidR="004527AB" w:rsidRPr="00474118" w:rsidRDefault="004527AB" w:rsidP="001A269B">
            <w:pPr>
              <w:spacing w:after="0" w:line="240" w:lineRule="auto"/>
              <w:ind w:left="100" w:right="102"/>
              <w:jc w:val="both"/>
              <w:rPr>
                <w:sz w:val="24"/>
                <w:szCs w:val="24"/>
                <w:lang w:val="ru-RU"/>
              </w:rPr>
            </w:pPr>
            <w:r w:rsidRPr="00474118">
              <w:rPr>
                <w:sz w:val="24"/>
                <w:szCs w:val="24"/>
                <w:lang w:val="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r w:rsidR="00D72348">
              <w:rPr>
                <w:sz w:val="24"/>
                <w:szCs w:val="24"/>
                <w:lang w:val="ru-RU"/>
              </w:rPr>
              <w:t>.</w:t>
            </w:r>
          </w:p>
        </w:tc>
      </w:tr>
      <w:tr w:rsidR="004527AB" w:rsidRPr="00F528F1" w14:paraId="6365C51C" w14:textId="77777777" w:rsidTr="00D3602C">
        <w:trPr>
          <w:trHeight w:hRule="exact" w:val="1130"/>
          <w:jc w:val="center"/>
        </w:trPr>
        <w:tc>
          <w:tcPr>
            <w:tcW w:w="3511" w:type="dxa"/>
            <w:vAlign w:val="center"/>
          </w:tcPr>
          <w:p w14:paraId="529F78C4" w14:textId="1F7C5311"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горячего водоснабжения</w:t>
            </w:r>
          </w:p>
        </w:tc>
        <w:tc>
          <w:tcPr>
            <w:tcW w:w="6128" w:type="dxa"/>
            <w:vAlign w:val="center"/>
          </w:tcPr>
          <w:p w14:paraId="4AE8E353" w14:textId="246B804B" w:rsidR="004527AB" w:rsidRPr="00474118" w:rsidRDefault="004527AB" w:rsidP="001A269B">
            <w:pPr>
              <w:spacing w:after="0" w:line="240" w:lineRule="auto"/>
              <w:ind w:left="100" w:right="104"/>
              <w:jc w:val="both"/>
              <w:rPr>
                <w:sz w:val="24"/>
                <w:szCs w:val="24"/>
                <w:lang w:val="ru-RU"/>
              </w:rPr>
            </w:pPr>
            <w:r w:rsidRPr="00474118">
              <w:rPr>
                <w:sz w:val="24"/>
                <w:szCs w:val="24"/>
                <w:lang w:val="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r w:rsidR="00D72348">
              <w:rPr>
                <w:sz w:val="24"/>
                <w:szCs w:val="24"/>
                <w:lang w:val="ru-RU"/>
              </w:rPr>
              <w:t>.</w:t>
            </w:r>
          </w:p>
        </w:tc>
      </w:tr>
      <w:tr w:rsidR="004527AB" w:rsidRPr="00F528F1" w14:paraId="125B555D" w14:textId="77777777" w:rsidTr="009D75AB">
        <w:trPr>
          <w:trHeight w:hRule="exact" w:val="1138"/>
          <w:jc w:val="center"/>
        </w:trPr>
        <w:tc>
          <w:tcPr>
            <w:tcW w:w="3511" w:type="dxa"/>
            <w:vAlign w:val="center"/>
          </w:tcPr>
          <w:p w14:paraId="24D75A4B" w14:textId="3E47325F"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холодного водоснабжения</w:t>
            </w:r>
          </w:p>
        </w:tc>
        <w:tc>
          <w:tcPr>
            <w:tcW w:w="6128" w:type="dxa"/>
            <w:vAlign w:val="center"/>
          </w:tcPr>
          <w:p w14:paraId="74AFABB6" w14:textId="114728DA" w:rsidR="004527AB" w:rsidRPr="00474118" w:rsidRDefault="004527AB" w:rsidP="001A269B">
            <w:pPr>
              <w:spacing w:after="0" w:line="240" w:lineRule="auto"/>
              <w:ind w:left="100" w:right="102"/>
              <w:jc w:val="both"/>
              <w:rPr>
                <w:sz w:val="24"/>
                <w:szCs w:val="24"/>
                <w:lang w:val="ru-RU"/>
              </w:rPr>
            </w:pPr>
            <w:r w:rsidRPr="00474118">
              <w:rPr>
                <w:sz w:val="24"/>
                <w:szCs w:val="24"/>
                <w:lang w:val="ru-RU"/>
              </w:rPr>
              <w:t>Сооружения и устройства, технологически не связанные с центральной системой холодного водоснабжения и предназначенные для общего пользования или пользования ограниченного круга лиц</w:t>
            </w:r>
            <w:r w:rsidR="00D72348">
              <w:rPr>
                <w:sz w:val="24"/>
                <w:szCs w:val="24"/>
                <w:lang w:val="ru-RU"/>
              </w:rPr>
              <w:t>.</w:t>
            </w:r>
          </w:p>
        </w:tc>
      </w:tr>
      <w:tr w:rsidR="004527AB" w:rsidRPr="00F528F1" w14:paraId="0F5E93A6" w14:textId="77777777" w:rsidTr="00D3602C">
        <w:trPr>
          <w:trHeight w:hRule="exact" w:val="1731"/>
          <w:jc w:val="center"/>
        </w:trPr>
        <w:tc>
          <w:tcPr>
            <w:tcW w:w="3511" w:type="dxa"/>
            <w:vAlign w:val="center"/>
          </w:tcPr>
          <w:p w14:paraId="7A48FD95" w14:textId="77777777" w:rsidR="004527AB" w:rsidRPr="00474118" w:rsidRDefault="004527AB" w:rsidP="001A269B">
            <w:pPr>
              <w:spacing w:after="0" w:line="240" w:lineRule="auto"/>
              <w:rPr>
                <w:b/>
                <w:sz w:val="24"/>
                <w:szCs w:val="24"/>
                <w:lang w:val="ru-RU"/>
              </w:rPr>
            </w:pPr>
          </w:p>
          <w:p w14:paraId="5D35322A" w14:textId="77777777" w:rsidR="004527AB" w:rsidRPr="00474118" w:rsidRDefault="004527AB" w:rsidP="001A269B">
            <w:pPr>
              <w:spacing w:after="0" w:line="240" w:lineRule="auto"/>
              <w:ind w:left="103" w:right="104"/>
              <w:rPr>
                <w:sz w:val="24"/>
                <w:szCs w:val="24"/>
                <w:lang w:val="ru-RU"/>
              </w:rPr>
            </w:pPr>
            <w:r w:rsidRPr="00474118">
              <w:rPr>
                <w:sz w:val="24"/>
                <w:szCs w:val="24"/>
                <w:lang w:val="ru-RU"/>
              </w:rPr>
              <w:t>Объект централизованной системы горячего водоснабжения, холодного водоснабжения и (или) водоотведения</w:t>
            </w:r>
          </w:p>
        </w:tc>
        <w:tc>
          <w:tcPr>
            <w:tcW w:w="6128" w:type="dxa"/>
            <w:vAlign w:val="center"/>
          </w:tcPr>
          <w:p w14:paraId="5CD26AF8" w14:textId="39301BB9" w:rsidR="004527AB" w:rsidRPr="00474118" w:rsidRDefault="004527AB" w:rsidP="001A269B">
            <w:pPr>
              <w:spacing w:after="0" w:line="240" w:lineRule="auto"/>
              <w:ind w:left="100" w:right="100"/>
              <w:jc w:val="both"/>
              <w:rPr>
                <w:sz w:val="24"/>
                <w:szCs w:val="24"/>
                <w:lang w:val="ru-RU"/>
              </w:rPr>
            </w:pPr>
            <w:r w:rsidRPr="00474118">
              <w:rPr>
                <w:sz w:val="24"/>
                <w:szCs w:val="24"/>
                <w:lang w:val="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r w:rsidR="00D72348">
              <w:rPr>
                <w:sz w:val="24"/>
                <w:szCs w:val="24"/>
                <w:lang w:val="ru-RU"/>
              </w:rPr>
              <w:t>.</w:t>
            </w:r>
          </w:p>
        </w:tc>
      </w:tr>
      <w:tr w:rsidR="004527AB" w:rsidRPr="00F528F1" w14:paraId="7AC54B4B" w14:textId="77777777" w:rsidTr="00D3602C">
        <w:trPr>
          <w:trHeight w:hRule="exact" w:val="2266"/>
          <w:jc w:val="center"/>
        </w:trPr>
        <w:tc>
          <w:tcPr>
            <w:tcW w:w="3511" w:type="dxa"/>
            <w:vAlign w:val="center"/>
          </w:tcPr>
          <w:p w14:paraId="6F32E65F" w14:textId="77777777" w:rsidR="004527AB" w:rsidRPr="006B20A8" w:rsidRDefault="004527AB" w:rsidP="001A269B">
            <w:pPr>
              <w:spacing w:after="0" w:line="240" w:lineRule="auto"/>
              <w:ind w:left="103" w:right="91"/>
              <w:rPr>
                <w:sz w:val="24"/>
                <w:szCs w:val="24"/>
                <w:lang w:val="ru-RU"/>
              </w:rPr>
            </w:pPr>
            <w:r w:rsidRPr="006B20A8">
              <w:rPr>
                <w:sz w:val="24"/>
                <w:szCs w:val="24"/>
                <w:lang w:val="ru-RU"/>
              </w:rPr>
              <w:t>Орган регулирования тарифов в сфере водоснабжения и водоотведения</w:t>
            </w:r>
          </w:p>
        </w:tc>
        <w:tc>
          <w:tcPr>
            <w:tcW w:w="6128" w:type="dxa"/>
            <w:vAlign w:val="center"/>
          </w:tcPr>
          <w:p w14:paraId="0EBCC459" w14:textId="74526040" w:rsidR="004527AB" w:rsidRPr="00474118" w:rsidRDefault="004527AB" w:rsidP="001A269B">
            <w:pPr>
              <w:spacing w:after="0" w:line="240" w:lineRule="auto"/>
              <w:ind w:left="100" w:right="101"/>
              <w:jc w:val="both"/>
              <w:rPr>
                <w:sz w:val="24"/>
                <w:szCs w:val="24"/>
                <w:lang w:val="ru-RU"/>
              </w:rPr>
            </w:pPr>
            <w:r w:rsidRPr="00474118">
              <w:rPr>
                <w:sz w:val="24"/>
                <w:szCs w:val="24"/>
                <w:lang w:val="ru-RU"/>
              </w:rPr>
              <w:t xml:space="preserve">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w:t>
            </w:r>
            <w:r w:rsidR="00B47E3C" w:rsidRPr="00474118">
              <w:rPr>
                <w:sz w:val="24"/>
                <w:szCs w:val="24"/>
                <w:lang w:val="ru-RU"/>
              </w:rPr>
              <w:t>муниципального округа</w:t>
            </w:r>
            <w:r w:rsidRPr="00474118">
              <w:rPr>
                <w:sz w:val="24"/>
                <w:szCs w:val="24"/>
                <w:lang w:val="ru-RU"/>
              </w:rPr>
              <w:t>, осуществляющий регулирование тарифов в сфере водоснабжения и</w:t>
            </w:r>
            <w:r w:rsidRPr="00474118">
              <w:rPr>
                <w:spacing w:val="-9"/>
                <w:sz w:val="24"/>
                <w:szCs w:val="24"/>
                <w:lang w:val="ru-RU"/>
              </w:rPr>
              <w:t xml:space="preserve"> </w:t>
            </w:r>
            <w:r w:rsidRPr="00474118">
              <w:rPr>
                <w:sz w:val="24"/>
                <w:szCs w:val="24"/>
                <w:lang w:val="ru-RU"/>
              </w:rPr>
              <w:t>водоотведения</w:t>
            </w:r>
            <w:r w:rsidR="00D72348">
              <w:rPr>
                <w:sz w:val="24"/>
                <w:szCs w:val="24"/>
                <w:lang w:val="ru-RU"/>
              </w:rPr>
              <w:t>.</w:t>
            </w:r>
          </w:p>
        </w:tc>
      </w:tr>
      <w:tr w:rsidR="004527AB" w:rsidRPr="00F528F1" w14:paraId="4B9C4CF5" w14:textId="77777777" w:rsidTr="00D3602C">
        <w:trPr>
          <w:trHeight w:hRule="exact" w:val="853"/>
          <w:jc w:val="center"/>
        </w:trPr>
        <w:tc>
          <w:tcPr>
            <w:tcW w:w="3511" w:type="dxa"/>
            <w:vAlign w:val="center"/>
          </w:tcPr>
          <w:p w14:paraId="7DE66897" w14:textId="66F4F26C" w:rsidR="004527AB" w:rsidRPr="00F528F1" w:rsidRDefault="00C51D15" w:rsidP="00C51D15">
            <w:pPr>
              <w:tabs>
                <w:tab w:val="left" w:pos="1917"/>
              </w:tabs>
              <w:spacing w:after="0" w:line="240" w:lineRule="auto"/>
              <w:ind w:left="103" w:right="105"/>
              <w:rPr>
                <w:sz w:val="24"/>
                <w:szCs w:val="24"/>
              </w:rPr>
            </w:pPr>
            <w:r>
              <w:rPr>
                <w:sz w:val="24"/>
                <w:szCs w:val="24"/>
                <w:lang w:val="ru-RU"/>
              </w:rPr>
              <w:t>Организация осуществляющая горячее водоснабжение</w:t>
            </w:r>
          </w:p>
        </w:tc>
        <w:tc>
          <w:tcPr>
            <w:tcW w:w="6128" w:type="dxa"/>
            <w:vAlign w:val="center"/>
          </w:tcPr>
          <w:p w14:paraId="0B475BE0" w14:textId="5FDED562" w:rsidR="004527AB" w:rsidRPr="00474118" w:rsidRDefault="004527AB" w:rsidP="001A269B">
            <w:pPr>
              <w:spacing w:after="0" w:line="240" w:lineRule="auto"/>
              <w:ind w:left="100" w:right="102"/>
              <w:jc w:val="both"/>
              <w:rPr>
                <w:sz w:val="24"/>
                <w:szCs w:val="24"/>
                <w:lang w:val="ru-RU"/>
              </w:rPr>
            </w:pPr>
            <w:r w:rsidRPr="00474118">
              <w:rPr>
                <w:sz w:val="24"/>
                <w:szCs w:val="24"/>
                <w:lang w:val="ru-RU"/>
              </w:rPr>
              <w:t>Юридическое лицо, осуществляющее эксплуатацию централизованной системы горячего водоснабжения, отдельных объектов такой системы</w:t>
            </w:r>
            <w:r w:rsidR="00D72348">
              <w:rPr>
                <w:sz w:val="24"/>
                <w:szCs w:val="24"/>
                <w:lang w:val="ru-RU"/>
              </w:rPr>
              <w:t>.</w:t>
            </w:r>
          </w:p>
        </w:tc>
      </w:tr>
      <w:tr w:rsidR="004527AB" w:rsidRPr="00F528F1" w14:paraId="16FE5C35" w14:textId="77777777" w:rsidTr="009D75AB">
        <w:trPr>
          <w:trHeight w:hRule="exact" w:val="826"/>
          <w:jc w:val="center"/>
        </w:trPr>
        <w:tc>
          <w:tcPr>
            <w:tcW w:w="3511" w:type="dxa"/>
            <w:vAlign w:val="center"/>
          </w:tcPr>
          <w:p w14:paraId="46412FC4" w14:textId="727D8903" w:rsidR="004527AB" w:rsidRPr="00474118" w:rsidRDefault="004527AB" w:rsidP="001A269B">
            <w:pPr>
              <w:tabs>
                <w:tab w:val="left" w:pos="1917"/>
              </w:tabs>
              <w:spacing w:after="0" w:line="240" w:lineRule="auto"/>
              <w:ind w:left="103" w:right="104"/>
              <w:rPr>
                <w:sz w:val="24"/>
                <w:szCs w:val="24"/>
                <w:lang w:val="ru-RU"/>
              </w:rPr>
            </w:pPr>
            <w:r w:rsidRPr="00474118">
              <w:rPr>
                <w:sz w:val="24"/>
                <w:szCs w:val="24"/>
                <w:lang w:val="ru-RU"/>
              </w:rPr>
              <w:t xml:space="preserve">Организация, </w:t>
            </w:r>
            <w:r w:rsidRPr="00474118">
              <w:rPr>
                <w:w w:val="95"/>
                <w:sz w:val="24"/>
                <w:szCs w:val="24"/>
                <w:lang w:val="ru-RU"/>
              </w:rPr>
              <w:t xml:space="preserve">осуществляющая </w:t>
            </w:r>
            <w:r w:rsidRPr="00474118">
              <w:rPr>
                <w:sz w:val="24"/>
                <w:szCs w:val="24"/>
                <w:lang w:val="ru-RU"/>
              </w:rPr>
              <w:t>холодное водоснабжение и (или) водоотведение</w:t>
            </w:r>
          </w:p>
        </w:tc>
        <w:tc>
          <w:tcPr>
            <w:tcW w:w="6128" w:type="dxa"/>
            <w:vAlign w:val="center"/>
          </w:tcPr>
          <w:p w14:paraId="4DD24719" w14:textId="74BAF37D" w:rsidR="004527AB" w:rsidRPr="00474118" w:rsidRDefault="004527AB" w:rsidP="001A269B">
            <w:pPr>
              <w:spacing w:after="0" w:line="240" w:lineRule="auto"/>
              <w:ind w:left="100" w:right="103"/>
              <w:jc w:val="both"/>
              <w:rPr>
                <w:sz w:val="24"/>
                <w:szCs w:val="24"/>
                <w:lang w:val="ru-RU"/>
              </w:rPr>
            </w:pPr>
            <w:r w:rsidRPr="00474118">
              <w:rPr>
                <w:sz w:val="24"/>
                <w:szCs w:val="24"/>
                <w:lang w:val="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r w:rsidR="00D72348">
              <w:rPr>
                <w:sz w:val="24"/>
                <w:szCs w:val="24"/>
                <w:lang w:val="ru-RU"/>
              </w:rPr>
              <w:t>.</w:t>
            </w:r>
          </w:p>
        </w:tc>
      </w:tr>
      <w:tr w:rsidR="004527AB" w:rsidRPr="00F528F1" w14:paraId="29012F71" w14:textId="77777777" w:rsidTr="00183327">
        <w:trPr>
          <w:trHeight w:hRule="exact" w:val="1262"/>
          <w:jc w:val="center"/>
        </w:trPr>
        <w:tc>
          <w:tcPr>
            <w:tcW w:w="3511" w:type="dxa"/>
            <w:vAlign w:val="center"/>
          </w:tcPr>
          <w:p w14:paraId="7E15A26E" w14:textId="2DBE45D3" w:rsidR="004527AB" w:rsidRPr="00F528F1" w:rsidRDefault="009D75AB" w:rsidP="009D75AB">
            <w:pPr>
              <w:spacing w:after="0" w:line="240" w:lineRule="auto"/>
              <w:ind w:left="103"/>
              <w:rPr>
                <w:sz w:val="24"/>
                <w:szCs w:val="24"/>
              </w:rPr>
            </w:pPr>
            <w:r>
              <w:rPr>
                <w:sz w:val="24"/>
                <w:szCs w:val="24"/>
                <w:lang w:val="ru-RU"/>
              </w:rPr>
              <w:t>Питьевая вода</w:t>
            </w:r>
          </w:p>
        </w:tc>
        <w:tc>
          <w:tcPr>
            <w:tcW w:w="6128" w:type="dxa"/>
            <w:vAlign w:val="center"/>
          </w:tcPr>
          <w:p w14:paraId="1F054A54" w14:textId="79098B99" w:rsidR="004527AB" w:rsidRPr="00474118" w:rsidRDefault="004527AB" w:rsidP="001A269B">
            <w:pPr>
              <w:spacing w:after="0" w:line="240" w:lineRule="auto"/>
              <w:ind w:left="100" w:right="101"/>
              <w:jc w:val="both"/>
              <w:rPr>
                <w:sz w:val="24"/>
                <w:szCs w:val="24"/>
                <w:lang w:val="ru-RU"/>
              </w:rPr>
            </w:pPr>
            <w:r w:rsidRPr="00474118">
              <w:rPr>
                <w:sz w:val="24"/>
                <w:szCs w:val="24"/>
                <w:lang w:val="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r w:rsidR="00D72348">
              <w:rPr>
                <w:sz w:val="24"/>
                <w:szCs w:val="24"/>
                <w:lang w:val="ru-RU"/>
              </w:rPr>
              <w:t>.</w:t>
            </w:r>
          </w:p>
        </w:tc>
      </w:tr>
      <w:tr w:rsidR="004527AB" w:rsidRPr="00F528F1" w14:paraId="12A31E31" w14:textId="77777777" w:rsidTr="001A269B">
        <w:trPr>
          <w:trHeight w:hRule="exact" w:val="2258"/>
          <w:jc w:val="center"/>
        </w:trPr>
        <w:tc>
          <w:tcPr>
            <w:tcW w:w="3511" w:type="dxa"/>
            <w:vAlign w:val="center"/>
          </w:tcPr>
          <w:p w14:paraId="7E63A445" w14:textId="4C519236" w:rsidR="004527AB" w:rsidRPr="006B20A8" w:rsidRDefault="004527AB" w:rsidP="001A269B">
            <w:pPr>
              <w:tabs>
                <w:tab w:val="left" w:pos="2085"/>
              </w:tabs>
              <w:spacing w:after="0" w:line="240" w:lineRule="auto"/>
              <w:ind w:left="103" w:right="104"/>
              <w:rPr>
                <w:sz w:val="24"/>
                <w:szCs w:val="24"/>
                <w:lang w:val="ru-RU"/>
              </w:rPr>
            </w:pPr>
            <w:r w:rsidRPr="006B20A8">
              <w:rPr>
                <w:sz w:val="24"/>
                <w:szCs w:val="24"/>
                <w:lang w:val="ru-RU"/>
              </w:rPr>
              <w:lastRenderedPageBreak/>
              <w:t xml:space="preserve">Показатели надежности, качества, энергетической </w:t>
            </w:r>
            <w:r w:rsidRPr="006B20A8">
              <w:rPr>
                <w:w w:val="95"/>
                <w:sz w:val="24"/>
                <w:szCs w:val="24"/>
                <w:lang w:val="ru-RU"/>
              </w:rPr>
              <w:t xml:space="preserve">эффективности </w:t>
            </w:r>
            <w:r w:rsidRPr="006B20A8">
              <w:rPr>
                <w:sz w:val="24"/>
                <w:szCs w:val="24"/>
                <w:lang w:val="ru-RU"/>
              </w:rPr>
              <w:t>объектов централизованных систем горячего водоснабжения, холодного водоснабжения и (или)</w:t>
            </w:r>
            <w:r w:rsidRPr="006B20A8">
              <w:rPr>
                <w:spacing w:val="-17"/>
                <w:sz w:val="24"/>
                <w:szCs w:val="24"/>
                <w:lang w:val="ru-RU"/>
              </w:rPr>
              <w:t xml:space="preserve"> </w:t>
            </w:r>
            <w:r w:rsidRPr="006B20A8">
              <w:rPr>
                <w:sz w:val="24"/>
                <w:szCs w:val="24"/>
                <w:lang w:val="ru-RU"/>
              </w:rPr>
              <w:t>водоотведения</w:t>
            </w:r>
          </w:p>
        </w:tc>
        <w:tc>
          <w:tcPr>
            <w:tcW w:w="6128" w:type="dxa"/>
            <w:vAlign w:val="center"/>
          </w:tcPr>
          <w:p w14:paraId="4FA1F0E3" w14:textId="07B62293" w:rsidR="004527AB" w:rsidRPr="00474118" w:rsidRDefault="004527AB" w:rsidP="001A269B">
            <w:pPr>
              <w:spacing w:after="0" w:line="240" w:lineRule="auto"/>
              <w:ind w:left="100" w:right="99"/>
              <w:jc w:val="both"/>
              <w:rPr>
                <w:sz w:val="24"/>
                <w:szCs w:val="24"/>
                <w:lang w:val="ru-RU"/>
              </w:rPr>
            </w:pPr>
            <w:r w:rsidRPr="00474118">
              <w:rPr>
                <w:sz w:val="24"/>
                <w:szCs w:val="24"/>
                <w:lang w:val="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водоснабжения и (или) водоотведение, а также в целях регулирования тарифов</w:t>
            </w:r>
            <w:r w:rsidR="00D72348">
              <w:rPr>
                <w:sz w:val="24"/>
                <w:szCs w:val="24"/>
                <w:lang w:val="ru-RU"/>
              </w:rPr>
              <w:t>.</w:t>
            </w:r>
          </w:p>
        </w:tc>
      </w:tr>
      <w:tr w:rsidR="004527AB" w:rsidRPr="00F528F1" w14:paraId="3026B89B" w14:textId="77777777" w:rsidTr="00D3602C">
        <w:trPr>
          <w:trHeight w:hRule="exact" w:val="2007"/>
          <w:jc w:val="center"/>
        </w:trPr>
        <w:tc>
          <w:tcPr>
            <w:tcW w:w="3511" w:type="dxa"/>
            <w:vAlign w:val="center"/>
          </w:tcPr>
          <w:p w14:paraId="5DEC0EEF" w14:textId="423C0602" w:rsidR="004527AB" w:rsidRPr="006B20A8" w:rsidRDefault="004527AB" w:rsidP="001A269B">
            <w:pPr>
              <w:spacing w:after="0" w:line="240" w:lineRule="auto"/>
              <w:ind w:left="103" w:right="102"/>
              <w:rPr>
                <w:sz w:val="24"/>
                <w:szCs w:val="24"/>
                <w:lang w:val="ru-RU"/>
              </w:rPr>
            </w:pPr>
            <w:r w:rsidRPr="006B20A8">
              <w:rPr>
                <w:sz w:val="24"/>
                <w:szCs w:val="24"/>
                <w:lang w:val="ru-RU"/>
              </w:rPr>
              <w:t>Предельные индексы изменения тарифов в сфере водоснабжения и водоотведения</w:t>
            </w:r>
          </w:p>
        </w:tc>
        <w:tc>
          <w:tcPr>
            <w:tcW w:w="6128" w:type="dxa"/>
            <w:vAlign w:val="center"/>
          </w:tcPr>
          <w:p w14:paraId="4405DE1C" w14:textId="55406050" w:rsidR="004527AB" w:rsidRPr="00474118" w:rsidRDefault="004527AB" w:rsidP="001A269B">
            <w:pPr>
              <w:spacing w:after="0" w:line="240" w:lineRule="auto"/>
              <w:ind w:left="100" w:right="102"/>
              <w:jc w:val="both"/>
              <w:rPr>
                <w:sz w:val="24"/>
                <w:szCs w:val="24"/>
                <w:lang w:val="ru-RU"/>
              </w:rPr>
            </w:pPr>
            <w:r w:rsidRPr="00474118">
              <w:rPr>
                <w:sz w:val="24"/>
                <w:szCs w:val="24"/>
                <w:lang w:val="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w:t>
            </w:r>
            <w:r w:rsidRPr="00474118">
              <w:rPr>
                <w:spacing w:val="-12"/>
                <w:sz w:val="24"/>
                <w:szCs w:val="24"/>
                <w:lang w:val="ru-RU"/>
              </w:rPr>
              <w:t xml:space="preserve"> </w:t>
            </w:r>
            <w:r w:rsidRPr="00474118">
              <w:rPr>
                <w:sz w:val="24"/>
                <w:szCs w:val="24"/>
                <w:lang w:val="ru-RU"/>
              </w:rPr>
              <w:t>процентах</w:t>
            </w:r>
            <w:r w:rsidR="00D72348">
              <w:rPr>
                <w:sz w:val="24"/>
                <w:szCs w:val="24"/>
                <w:lang w:val="ru-RU"/>
              </w:rPr>
              <w:t>.</w:t>
            </w:r>
          </w:p>
        </w:tc>
      </w:tr>
      <w:tr w:rsidR="004527AB" w:rsidRPr="00F528F1" w14:paraId="52B4E09E" w14:textId="77777777" w:rsidTr="00D3602C">
        <w:trPr>
          <w:trHeight w:hRule="exact" w:val="844"/>
          <w:jc w:val="center"/>
        </w:trPr>
        <w:tc>
          <w:tcPr>
            <w:tcW w:w="3511" w:type="dxa"/>
            <w:vAlign w:val="center"/>
          </w:tcPr>
          <w:p w14:paraId="7D13EE9B" w14:textId="7CEA651A" w:rsidR="004527AB" w:rsidRPr="00F528F1" w:rsidRDefault="009D75AB" w:rsidP="009D75AB">
            <w:pPr>
              <w:spacing w:after="0" w:line="240" w:lineRule="auto"/>
              <w:ind w:left="103"/>
              <w:rPr>
                <w:sz w:val="24"/>
                <w:szCs w:val="24"/>
              </w:rPr>
            </w:pPr>
            <w:r>
              <w:rPr>
                <w:sz w:val="24"/>
                <w:szCs w:val="24"/>
                <w:lang w:val="ru-RU"/>
              </w:rPr>
              <w:t>Приготовление горячей воды</w:t>
            </w:r>
          </w:p>
        </w:tc>
        <w:tc>
          <w:tcPr>
            <w:tcW w:w="6128" w:type="dxa"/>
            <w:vAlign w:val="center"/>
          </w:tcPr>
          <w:p w14:paraId="00B59F82" w14:textId="6967077C" w:rsidR="004527AB" w:rsidRPr="00474118" w:rsidRDefault="004527AB" w:rsidP="001A269B">
            <w:pPr>
              <w:spacing w:after="0" w:line="240" w:lineRule="auto"/>
              <w:ind w:left="100" w:right="101"/>
              <w:jc w:val="both"/>
              <w:rPr>
                <w:sz w:val="24"/>
                <w:szCs w:val="24"/>
                <w:lang w:val="ru-RU"/>
              </w:rPr>
            </w:pPr>
            <w:r w:rsidRPr="00474118">
              <w:rPr>
                <w:sz w:val="24"/>
                <w:szCs w:val="24"/>
                <w:lang w:val="ru-RU"/>
              </w:rPr>
              <w:t>Нагрев воды, а также при необходимости очистка, химическая подготовка и другие технологические процессы, осуществляемые с</w:t>
            </w:r>
            <w:r w:rsidRPr="00474118">
              <w:rPr>
                <w:spacing w:val="-3"/>
                <w:sz w:val="24"/>
                <w:szCs w:val="24"/>
                <w:lang w:val="ru-RU"/>
              </w:rPr>
              <w:t xml:space="preserve"> </w:t>
            </w:r>
            <w:r w:rsidRPr="00474118">
              <w:rPr>
                <w:sz w:val="24"/>
                <w:szCs w:val="24"/>
                <w:lang w:val="ru-RU"/>
              </w:rPr>
              <w:t>ресурсом</w:t>
            </w:r>
            <w:r w:rsidR="00D72348">
              <w:rPr>
                <w:sz w:val="24"/>
                <w:szCs w:val="24"/>
                <w:lang w:val="ru-RU"/>
              </w:rPr>
              <w:t>.</w:t>
            </w:r>
          </w:p>
        </w:tc>
      </w:tr>
      <w:tr w:rsidR="004527AB" w:rsidRPr="00F528F1" w14:paraId="09A6F21A" w14:textId="77777777" w:rsidTr="00D3602C">
        <w:trPr>
          <w:trHeight w:hRule="exact" w:val="1424"/>
          <w:jc w:val="center"/>
        </w:trPr>
        <w:tc>
          <w:tcPr>
            <w:tcW w:w="3511" w:type="dxa"/>
            <w:vAlign w:val="center"/>
          </w:tcPr>
          <w:p w14:paraId="0019F58E" w14:textId="634E9CA7" w:rsidR="004527AB" w:rsidRPr="00474118" w:rsidRDefault="004527AB" w:rsidP="001A269B">
            <w:pPr>
              <w:tabs>
                <w:tab w:val="left" w:pos="1900"/>
                <w:tab w:val="left" w:pos="2476"/>
              </w:tabs>
              <w:spacing w:after="0" w:line="240" w:lineRule="auto"/>
              <w:ind w:left="103" w:right="101"/>
              <w:rPr>
                <w:sz w:val="24"/>
                <w:szCs w:val="24"/>
                <w:lang w:val="ru-RU"/>
              </w:rPr>
            </w:pPr>
            <w:r w:rsidRPr="00474118">
              <w:rPr>
                <w:sz w:val="24"/>
                <w:szCs w:val="24"/>
                <w:lang w:val="ru-RU"/>
              </w:rPr>
              <w:t>Производственная программа организации, осуществляющей горячее водоснабжение, холодное водоснабжение и (или)</w:t>
            </w:r>
            <w:r w:rsidRPr="00474118">
              <w:rPr>
                <w:spacing w:val="-17"/>
                <w:sz w:val="24"/>
                <w:szCs w:val="24"/>
                <w:lang w:val="ru-RU"/>
              </w:rPr>
              <w:t xml:space="preserve"> </w:t>
            </w:r>
            <w:r w:rsidRPr="00474118">
              <w:rPr>
                <w:sz w:val="24"/>
                <w:szCs w:val="24"/>
                <w:lang w:val="ru-RU"/>
              </w:rPr>
              <w:t>водоотведение</w:t>
            </w:r>
          </w:p>
        </w:tc>
        <w:tc>
          <w:tcPr>
            <w:tcW w:w="6128" w:type="dxa"/>
            <w:vAlign w:val="center"/>
          </w:tcPr>
          <w:p w14:paraId="7EEDF397" w14:textId="25C4CDED"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r w:rsidR="00D72348">
              <w:rPr>
                <w:sz w:val="24"/>
                <w:szCs w:val="24"/>
                <w:lang w:val="ru-RU"/>
              </w:rPr>
              <w:t>.</w:t>
            </w:r>
          </w:p>
        </w:tc>
      </w:tr>
      <w:tr w:rsidR="004527AB" w:rsidRPr="00F528F1" w14:paraId="6E13DC7E" w14:textId="77777777" w:rsidTr="001A269B">
        <w:trPr>
          <w:trHeight w:hRule="exact" w:val="1505"/>
          <w:jc w:val="center"/>
        </w:trPr>
        <w:tc>
          <w:tcPr>
            <w:tcW w:w="3511" w:type="dxa"/>
            <w:vAlign w:val="center"/>
          </w:tcPr>
          <w:p w14:paraId="4C4E4955" w14:textId="77777777" w:rsidR="004527AB" w:rsidRPr="006B20A8" w:rsidRDefault="004527AB" w:rsidP="001A269B">
            <w:pPr>
              <w:spacing w:after="0" w:line="240" w:lineRule="auto"/>
              <w:ind w:left="103"/>
              <w:rPr>
                <w:sz w:val="24"/>
                <w:szCs w:val="24"/>
                <w:lang w:val="ru-RU"/>
              </w:rPr>
            </w:pPr>
            <w:r w:rsidRPr="006B20A8">
              <w:rPr>
                <w:sz w:val="24"/>
                <w:szCs w:val="24"/>
                <w:lang w:val="ru-RU"/>
              </w:rPr>
              <w:t>Состав и свойства сточных вод</w:t>
            </w:r>
          </w:p>
        </w:tc>
        <w:tc>
          <w:tcPr>
            <w:tcW w:w="6128" w:type="dxa"/>
            <w:vAlign w:val="center"/>
          </w:tcPr>
          <w:p w14:paraId="7260290D" w14:textId="55D0FAC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r w:rsidR="00D72348">
              <w:rPr>
                <w:sz w:val="24"/>
                <w:szCs w:val="24"/>
                <w:lang w:val="ru-RU"/>
              </w:rPr>
              <w:t>.</w:t>
            </w:r>
          </w:p>
        </w:tc>
      </w:tr>
      <w:tr w:rsidR="004527AB" w:rsidRPr="00F528F1" w14:paraId="2921ADBD" w14:textId="77777777" w:rsidTr="00D3602C">
        <w:trPr>
          <w:trHeight w:hRule="exact" w:val="1480"/>
          <w:jc w:val="center"/>
        </w:trPr>
        <w:tc>
          <w:tcPr>
            <w:tcW w:w="3511" w:type="dxa"/>
            <w:vAlign w:val="center"/>
          </w:tcPr>
          <w:p w14:paraId="6B6D4A5C" w14:textId="6D05CFC8" w:rsidR="004527AB" w:rsidRPr="006B20A8" w:rsidRDefault="004527AB" w:rsidP="001A269B">
            <w:pPr>
              <w:tabs>
                <w:tab w:val="left" w:pos="1125"/>
                <w:tab w:val="left" w:pos="1826"/>
              </w:tabs>
              <w:spacing w:after="0" w:line="240" w:lineRule="auto"/>
              <w:ind w:left="103" w:right="102"/>
              <w:rPr>
                <w:sz w:val="24"/>
                <w:szCs w:val="24"/>
                <w:lang w:val="ru-RU"/>
              </w:rPr>
            </w:pPr>
            <w:r w:rsidRPr="006B20A8">
              <w:rPr>
                <w:sz w:val="24"/>
                <w:szCs w:val="24"/>
                <w:lang w:val="ru-RU"/>
              </w:rPr>
              <w:t>Сточные</w:t>
            </w:r>
            <w:r w:rsidRPr="006B20A8">
              <w:rPr>
                <w:sz w:val="24"/>
                <w:szCs w:val="24"/>
                <w:lang w:val="ru-RU"/>
              </w:rPr>
              <w:tab/>
              <w:t>воды централизованной системы</w:t>
            </w:r>
            <w:r w:rsidRPr="006B20A8">
              <w:rPr>
                <w:spacing w:val="-11"/>
                <w:sz w:val="24"/>
                <w:szCs w:val="24"/>
                <w:lang w:val="ru-RU"/>
              </w:rPr>
              <w:t xml:space="preserve"> </w:t>
            </w:r>
            <w:r w:rsidRPr="006B20A8">
              <w:rPr>
                <w:sz w:val="24"/>
                <w:szCs w:val="24"/>
                <w:lang w:val="ru-RU"/>
              </w:rPr>
              <w:t>водоотведения</w:t>
            </w:r>
          </w:p>
        </w:tc>
        <w:tc>
          <w:tcPr>
            <w:tcW w:w="6128" w:type="dxa"/>
            <w:vAlign w:val="center"/>
          </w:tcPr>
          <w:p w14:paraId="5ACA9778" w14:textId="51F5AA8A"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r w:rsidR="00D72348">
              <w:rPr>
                <w:sz w:val="24"/>
                <w:szCs w:val="24"/>
                <w:lang w:val="ru-RU"/>
              </w:rPr>
              <w:t>.</w:t>
            </w:r>
          </w:p>
        </w:tc>
      </w:tr>
      <w:tr w:rsidR="004527AB" w:rsidRPr="00F528F1" w14:paraId="0193B90A" w14:textId="77777777" w:rsidTr="00D3602C">
        <w:trPr>
          <w:trHeight w:hRule="exact" w:val="1401"/>
          <w:jc w:val="center"/>
        </w:trPr>
        <w:tc>
          <w:tcPr>
            <w:tcW w:w="3511" w:type="dxa"/>
            <w:vAlign w:val="center"/>
          </w:tcPr>
          <w:p w14:paraId="4C7422F6" w14:textId="2B2A398E" w:rsidR="004527AB" w:rsidRPr="00F528F1" w:rsidRDefault="009D75AB" w:rsidP="009D75AB">
            <w:pPr>
              <w:spacing w:after="0" w:line="240" w:lineRule="auto"/>
              <w:ind w:left="103"/>
              <w:rPr>
                <w:sz w:val="24"/>
                <w:szCs w:val="24"/>
              </w:rPr>
            </w:pPr>
            <w:r>
              <w:rPr>
                <w:sz w:val="24"/>
                <w:szCs w:val="24"/>
                <w:lang w:val="ru-RU"/>
              </w:rPr>
              <w:t>Техническая вода</w:t>
            </w:r>
          </w:p>
        </w:tc>
        <w:tc>
          <w:tcPr>
            <w:tcW w:w="6128" w:type="dxa"/>
            <w:vAlign w:val="center"/>
          </w:tcPr>
          <w:p w14:paraId="1E6E1E79" w14:textId="1F1551F6"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r w:rsidR="00D72348">
              <w:rPr>
                <w:sz w:val="24"/>
                <w:szCs w:val="24"/>
                <w:lang w:val="ru-RU"/>
              </w:rPr>
              <w:t>.</w:t>
            </w:r>
          </w:p>
        </w:tc>
      </w:tr>
      <w:tr w:rsidR="00FA1239" w:rsidRPr="00F528F1" w14:paraId="2820292B" w14:textId="77777777" w:rsidTr="009D75AB">
        <w:trPr>
          <w:trHeight w:hRule="exact" w:val="1404"/>
          <w:jc w:val="center"/>
        </w:trPr>
        <w:tc>
          <w:tcPr>
            <w:tcW w:w="3511" w:type="dxa"/>
            <w:vAlign w:val="center"/>
          </w:tcPr>
          <w:p w14:paraId="219AC736" w14:textId="70A69A1F" w:rsidR="00FA1239" w:rsidRPr="00474118" w:rsidRDefault="00FA1239" w:rsidP="001A269B">
            <w:pPr>
              <w:tabs>
                <w:tab w:val="left" w:pos="2229"/>
                <w:tab w:val="left" w:pos="2505"/>
              </w:tabs>
              <w:spacing w:after="0" w:line="240" w:lineRule="auto"/>
              <w:ind w:left="103" w:right="102"/>
              <w:rPr>
                <w:sz w:val="24"/>
                <w:szCs w:val="24"/>
                <w:lang w:val="ru-RU"/>
              </w:rPr>
            </w:pPr>
            <w:r w:rsidRPr="00474118">
              <w:rPr>
                <w:sz w:val="24"/>
                <w:szCs w:val="24"/>
                <w:lang w:val="ru-RU"/>
              </w:rPr>
              <w:t>Техническое обследование централизованных</w:t>
            </w:r>
            <w:r w:rsidR="00730D04" w:rsidRPr="00474118">
              <w:rPr>
                <w:sz w:val="24"/>
                <w:szCs w:val="24"/>
                <w:lang w:val="ru-RU"/>
              </w:rPr>
              <w:t xml:space="preserve"> систем горячего водоснабжения, </w:t>
            </w:r>
            <w:r w:rsidRPr="00474118">
              <w:rPr>
                <w:sz w:val="24"/>
                <w:szCs w:val="24"/>
                <w:lang w:val="ru-RU"/>
              </w:rPr>
              <w:t>холодного водоснабжения и (или)</w:t>
            </w:r>
            <w:r w:rsidRPr="00474118">
              <w:rPr>
                <w:spacing w:val="-17"/>
                <w:sz w:val="24"/>
                <w:szCs w:val="24"/>
                <w:lang w:val="ru-RU"/>
              </w:rPr>
              <w:t xml:space="preserve"> </w:t>
            </w:r>
            <w:r w:rsidRPr="00474118">
              <w:rPr>
                <w:sz w:val="24"/>
                <w:szCs w:val="24"/>
                <w:lang w:val="ru-RU"/>
              </w:rPr>
              <w:t>водоотведения</w:t>
            </w:r>
          </w:p>
        </w:tc>
        <w:tc>
          <w:tcPr>
            <w:tcW w:w="6128" w:type="dxa"/>
            <w:vAlign w:val="center"/>
          </w:tcPr>
          <w:p w14:paraId="49D915A5" w14:textId="6D81136E" w:rsidR="00FA1239" w:rsidRPr="00474118" w:rsidRDefault="00FA1239" w:rsidP="001A269B">
            <w:pPr>
              <w:spacing w:after="0" w:line="240" w:lineRule="auto"/>
              <w:ind w:left="100" w:right="100"/>
              <w:jc w:val="both"/>
              <w:rPr>
                <w:sz w:val="24"/>
                <w:szCs w:val="24"/>
                <w:lang w:val="ru-RU"/>
              </w:rPr>
            </w:pPr>
            <w:r w:rsidRPr="00474118">
              <w:rPr>
                <w:sz w:val="24"/>
                <w:szCs w:val="24"/>
                <w:lang w:val="ru-RU"/>
              </w:rPr>
              <w:t>Оценка технических характеристик объектов централизованных систем горячего водоснабжения, холодного водоснабжения и  (или)</w:t>
            </w:r>
            <w:r w:rsidRPr="00474118">
              <w:rPr>
                <w:spacing w:val="-8"/>
                <w:sz w:val="24"/>
                <w:szCs w:val="24"/>
                <w:lang w:val="ru-RU"/>
              </w:rPr>
              <w:t xml:space="preserve"> </w:t>
            </w:r>
            <w:r w:rsidRPr="00474118">
              <w:rPr>
                <w:sz w:val="24"/>
                <w:szCs w:val="24"/>
                <w:lang w:val="ru-RU"/>
              </w:rPr>
              <w:t>водоотведения</w:t>
            </w:r>
            <w:r w:rsidR="00D72348">
              <w:rPr>
                <w:sz w:val="24"/>
                <w:szCs w:val="24"/>
                <w:lang w:val="ru-RU"/>
              </w:rPr>
              <w:t>.</w:t>
            </w:r>
          </w:p>
        </w:tc>
      </w:tr>
      <w:tr w:rsidR="00FA1239" w:rsidRPr="00F528F1" w14:paraId="29ADF43B" w14:textId="77777777" w:rsidTr="00183327">
        <w:trPr>
          <w:trHeight w:hRule="exact" w:val="863"/>
          <w:jc w:val="center"/>
        </w:trPr>
        <w:tc>
          <w:tcPr>
            <w:tcW w:w="3511" w:type="dxa"/>
            <w:vAlign w:val="center"/>
          </w:tcPr>
          <w:p w14:paraId="74D8225F" w14:textId="144F749C" w:rsidR="00FA1239" w:rsidRPr="00F528F1" w:rsidRDefault="009D75AB" w:rsidP="009D75AB">
            <w:pPr>
              <w:spacing w:after="0" w:line="240" w:lineRule="auto"/>
              <w:ind w:left="83" w:right="161"/>
              <w:rPr>
                <w:sz w:val="24"/>
                <w:szCs w:val="24"/>
              </w:rPr>
            </w:pPr>
            <w:r>
              <w:rPr>
                <w:sz w:val="24"/>
                <w:szCs w:val="24"/>
                <w:lang w:val="ru-RU"/>
              </w:rPr>
              <w:t>Транспортировка воды</w:t>
            </w:r>
            <w:r w:rsidR="00FA1239" w:rsidRPr="00F528F1">
              <w:rPr>
                <w:sz w:val="24"/>
                <w:szCs w:val="24"/>
              </w:rPr>
              <w:t xml:space="preserve"> (</w:t>
            </w:r>
            <w:r>
              <w:rPr>
                <w:sz w:val="24"/>
                <w:szCs w:val="24"/>
                <w:lang w:val="ru-RU"/>
              </w:rPr>
              <w:t>сточных вод</w:t>
            </w:r>
            <w:r w:rsidR="00FA1239" w:rsidRPr="00F528F1">
              <w:rPr>
                <w:sz w:val="24"/>
                <w:szCs w:val="24"/>
              </w:rPr>
              <w:t>)</w:t>
            </w:r>
          </w:p>
        </w:tc>
        <w:tc>
          <w:tcPr>
            <w:tcW w:w="6128" w:type="dxa"/>
            <w:vAlign w:val="center"/>
          </w:tcPr>
          <w:p w14:paraId="22AB88DB" w14:textId="1FDAE1E0" w:rsidR="00FA1239" w:rsidRPr="00474118" w:rsidRDefault="00FA1239" w:rsidP="001A269B">
            <w:pPr>
              <w:tabs>
                <w:tab w:val="left" w:pos="1569"/>
                <w:tab w:val="left" w:pos="2287"/>
                <w:tab w:val="left" w:pos="3364"/>
                <w:tab w:val="left" w:pos="4065"/>
                <w:tab w:val="left" w:pos="5752"/>
              </w:tabs>
              <w:spacing w:after="0" w:line="240" w:lineRule="auto"/>
              <w:ind w:left="100" w:right="99"/>
              <w:jc w:val="both"/>
              <w:rPr>
                <w:sz w:val="24"/>
                <w:szCs w:val="24"/>
                <w:lang w:val="ru-RU"/>
              </w:rPr>
            </w:pPr>
            <w:r w:rsidRPr="00474118">
              <w:rPr>
                <w:sz w:val="24"/>
                <w:szCs w:val="24"/>
                <w:lang w:val="ru-RU"/>
              </w:rPr>
              <w:t>Перемещение</w:t>
            </w:r>
            <w:r w:rsidRPr="00474118">
              <w:rPr>
                <w:sz w:val="24"/>
                <w:szCs w:val="24"/>
                <w:lang w:val="ru-RU"/>
              </w:rPr>
              <w:tab/>
              <w:t>в</w:t>
            </w:r>
            <w:r w:rsidR="00086B54" w:rsidRPr="00474118">
              <w:rPr>
                <w:sz w:val="24"/>
                <w:szCs w:val="24"/>
                <w:lang w:val="ru-RU"/>
              </w:rPr>
              <w:t>оды</w:t>
            </w:r>
            <w:r w:rsidR="00086B54" w:rsidRPr="00474118">
              <w:rPr>
                <w:sz w:val="24"/>
                <w:szCs w:val="24"/>
                <w:lang w:val="ru-RU"/>
              </w:rPr>
              <w:tab/>
              <w:t xml:space="preserve">(сточных вод), </w:t>
            </w:r>
            <w:r w:rsidRPr="00474118">
              <w:rPr>
                <w:sz w:val="24"/>
                <w:szCs w:val="24"/>
                <w:lang w:val="ru-RU"/>
              </w:rPr>
              <w:t>осуществляемое с использованием водопроводных (канализационных) сетей</w:t>
            </w:r>
            <w:r w:rsidR="00D72348">
              <w:rPr>
                <w:sz w:val="24"/>
                <w:szCs w:val="24"/>
                <w:lang w:val="ru-RU"/>
              </w:rPr>
              <w:t>.</w:t>
            </w:r>
          </w:p>
        </w:tc>
      </w:tr>
      <w:tr w:rsidR="00FA1239" w:rsidRPr="00F528F1" w14:paraId="0ECAF83F" w14:textId="77777777" w:rsidTr="00D3602C">
        <w:trPr>
          <w:trHeight w:hRule="exact" w:val="821"/>
          <w:jc w:val="center"/>
        </w:trPr>
        <w:tc>
          <w:tcPr>
            <w:tcW w:w="3511" w:type="dxa"/>
            <w:vAlign w:val="center"/>
          </w:tcPr>
          <w:p w14:paraId="117F3787" w14:textId="6EBF2A8F" w:rsidR="00FA1239" w:rsidRPr="009D75AB" w:rsidRDefault="00FA1239" w:rsidP="001A269B">
            <w:pPr>
              <w:tabs>
                <w:tab w:val="left" w:pos="2133"/>
              </w:tabs>
              <w:spacing w:after="0" w:line="240" w:lineRule="auto"/>
              <w:ind w:left="103" w:right="105"/>
              <w:rPr>
                <w:sz w:val="24"/>
                <w:szCs w:val="24"/>
                <w:lang w:val="ru-RU"/>
              </w:rPr>
            </w:pPr>
            <w:r w:rsidRPr="009D75AB">
              <w:rPr>
                <w:sz w:val="24"/>
                <w:szCs w:val="24"/>
                <w:lang w:val="ru-RU"/>
              </w:rPr>
              <w:t xml:space="preserve">Централизованная система </w:t>
            </w:r>
            <w:r w:rsidRPr="009D75AB">
              <w:rPr>
                <w:w w:val="95"/>
                <w:sz w:val="24"/>
                <w:szCs w:val="24"/>
                <w:lang w:val="ru-RU"/>
              </w:rPr>
              <w:t xml:space="preserve">водоотведения </w:t>
            </w:r>
            <w:r w:rsidRPr="009D75AB">
              <w:rPr>
                <w:sz w:val="24"/>
                <w:szCs w:val="24"/>
                <w:lang w:val="ru-RU"/>
              </w:rPr>
              <w:t>(канализация)</w:t>
            </w:r>
          </w:p>
        </w:tc>
        <w:tc>
          <w:tcPr>
            <w:tcW w:w="6128" w:type="dxa"/>
            <w:vAlign w:val="center"/>
          </w:tcPr>
          <w:p w14:paraId="58820371" w14:textId="2D2436DC" w:rsidR="00FA1239" w:rsidRPr="00474118" w:rsidRDefault="00FA1239"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водоотведения</w:t>
            </w:r>
            <w:r w:rsidR="00D72348">
              <w:rPr>
                <w:sz w:val="24"/>
                <w:szCs w:val="24"/>
                <w:lang w:val="ru-RU"/>
              </w:rPr>
              <w:t>.</w:t>
            </w:r>
          </w:p>
        </w:tc>
      </w:tr>
      <w:tr w:rsidR="00FA1239" w:rsidRPr="00F528F1" w14:paraId="06639BAE" w14:textId="77777777" w:rsidTr="001A269B">
        <w:trPr>
          <w:trHeight w:hRule="exact" w:val="2245"/>
          <w:jc w:val="center"/>
        </w:trPr>
        <w:tc>
          <w:tcPr>
            <w:tcW w:w="3511" w:type="dxa"/>
            <w:vAlign w:val="center"/>
          </w:tcPr>
          <w:p w14:paraId="07DB8CF5" w14:textId="7099C3FE" w:rsidR="00FA1239" w:rsidRPr="00F528F1" w:rsidRDefault="009D75AB" w:rsidP="009D75AB">
            <w:pPr>
              <w:spacing w:after="0" w:line="240" w:lineRule="auto"/>
              <w:ind w:left="103" w:right="102"/>
              <w:rPr>
                <w:sz w:val="24"/>
                <w:szCs w:val="24"/>
              </w:rPr>
            </w:pPr>
            <w:r>
              <w:rPr>
                <w:sz w:val="24"/>
                <w:szCs w:val="24"/>
                <w:lang w:val="ru-RU"/>
              </w:rPr>
              <w:lastRenderedPageBreak/>
              <w:t>Централизованная система горячего водоснабжения</w:t>
            </w:r>
          </w:p>
        </w:tc>
        <w:tc>
          <w:tcPr>
            <w:tcW w:w="6128" w:type="dxa"/>
            <w:vAlign w:val="center"/>
          </w:tcPr>
          <w:p w14:paraId="0CBB3EC4" w14:textId="102D869C" w:rsidR="00FA1239" w:rsidRPr="00474118" w:rsidRDefault="00FA1239"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w:t>
            </w:r>
            <w:r w:rsidRPr="00474118">
              <w:rPr>
                <w:spacing w:val="-14"/>
                <w:sz w:val="24"/>
                <w:szCs w:val="24"/>
                <w:lang w:val="ru-RU"/>
              </w:rPr>
              <w:t xml:space="preserve"> </w:t>
            </w:r>
            <w:r w:rsidRPr="00474118">
              <w:rPr>
                <w:sz w:val="24"/>
                <w:szCs w:val="24"/>
                <w:lang w:val="ru-RU"/>
              </w:rPr>
              <w:t>водоснабжения)</w:t>
            </w:r>
            <w:r w:rsidR="00D72348">
              <w:rPr>
                <w:sz w:val="24"/>
                <w:szCs w:val="24"/>
                <w:lang w:val="ru-RU"/>
              </w:rPr>
              <w:t>.</w:t>
            </w:r>
          </w:p>
        </w:tc>
      </w:tr>
      <w:tr w:rsidR="00FA1239" w:rsidRPr="00F528F1" w14:paraId="2FF39D83" w14:textId="77777777" w:rsidTr="00DC4137">
        <w:trPr>
          <w:trHeight w:hRule="exact" w:val="1162"/>
          <w:jc w:val="center"/>
        </w:trPr>
        <w:tc>
          <w:tcPr>
            <w:tcW w:w="3511" w:type="dxa"/>
            <w:vAlign w:val="center"/>
          </w:tcPr>
          <w:p w14:paraId="6C926F1D" w14:textId="14C9FAFE" w:rsidR="00FA1239" w:rsidRPr="00F528F1" w:rsidRDefault="009D75AB" w:rsidP="009D75AB">
            <w:pPr>
              <w:spacing w:after="0" w:line="240" w:lineRule="auto"/>
              <w:ind w:left="103" w:right="102"/>
              <w:rPr>
                <w:sz w:val="24"/>
                <w:szCs w:val="24"/>
              </w:rPr>
            </w:pPr>
            <w:r>
              <w:rPr>
                <w:sz w:val="24"/>
                <w:szCs w:val="24"/>
                <w:lang w:val="ru-RU"/>
              </w:rPr>
              <w:t>Централизованная система холодного водоснабжения</w:t>
            </w:r>
          </w:p>
        </w:tc>
        <w:tc>
          <w:tcPr>
            <w:tcW w:w="6128" w:type="dxa"/>
            <w:vAlign w:val="center"/>
          </w:tcPr>
          <w:p w14:paraId="48BDAF1C" w14:textId="2A82C3DB" w:rsidR="00FA1239" w:rsidRPr="00474118" w:rsidRDefault="00FA1239" w:rsidP="001A269B">
            <w:pPr>
              <w:spacing w:after="0" w:line="240" w:lineRule="auto"/>
              <w:ind w:left="100" w:right="102"/>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00E423D6" w:rsidRPr="00474118">
              <w:rPr>
                <w:sz w:val="24"/>
                <w:szCs w:val="24"/>
                <w:lang w:val="ru-RU"/>
              </w:rPr>
              <w:t>.</w:t>
            </w:r>
          </w:p>
        </w:tc>
      </w:tr>
    </w:tbl>
    <w:p w14:paraId="2E9BE1D3" w14:textId="40A8AD75" w:rsidR="004527AB" w:rsidRPr="00F528F1" w:rsidRDefault="00FA1239" w:rsidP="00F528F1">
      <w:pPr>
        <w:tabs>
          <w:tab w:val="center" w:pos="4850"/>
        </w:tabs>
        <w:rPr>
          <w:sz w:val="24"/>
          <w:szCs w:val="24"/>
        </w:rPr>
        <w:sectPr w:rsidR="004527AB" w:rsidRPr="00F528F1">
          <w:headerReference w:type="default" r:id="rId9"/>
          <w:footerReference w:type="default" r:id="rId10"/>
          <w:pgSz w:w="11900" w:h="16840"/>
          <w:pgMar w:top="1240" w:right="720" w:bottom="1100" w:left="1480" w:header="0" w:footer="910" w:gutter="0"/>
          <w:cols w:space="720"/>
        </w:sectPr>
      </w:pPr>
      <w:r w:rsidRPr="00F528F1">
        <w:rPr>
          <w:sz w:val="24"/>
          <w:szCs w:val="24"/>
        </w:rPr>
        <w:tab/>
      </w:r>
    </w:p>
    <w:p w14:paraId="7D8D18F0" w14:textId="73D83D28" w:rsidR="00CA310A" w:rsidRPr="0083137F" w:rsidRDefault="00CA310A" w:rsidP="008C114F">
      <w:pPr>
        <w:pStyle w:val="10"/>
        <w:spacing w:before="0"/>
        <w:jc w:val="center"/>
        <w:rPr>
          <w:sz w:val="28"/>
          <w:szCs w:val="32"/>
        </w:rPr>
      </w:pPr>
      <w:bookmarkStart w:id="4" w:name="_Toc206673174"/>
      <w:bookmarkStart w:id="5" w:name="_Toc25860464"/>
      <w:r w:rsidRPr="0083137F">
        <w:rPr>
          <w:sz w:val="28"/>
          <w:szCs w:val="32"/>
        </w:rPr>
        <w:lastRenderedPageBreak/>
        <w:t xml:space="preserve">Общие сведения о </w:t>
      </w:r>
      <w:r w:rsidR="00891B39">
        <w:rPr>
          <w:sz w:val="28"/>
          <w:szCs w:val="32"/>
        </w:rPr>
        <w:t>поселении</w:t>
      </w:r>
      <w:bookmarkEnd w:id="4"/>
    </w:p>
    <w:p w14:paraId="208745BB" w14:textId="77777777" w:rsidR="00FC33B6" w:rsidRPr="00FC33B6" w:rsidRDefault="00FC33B6" w:rsidP="00FC33B6">
      <w:pPr>
        <w:shd w:val="clear" w:color="auto" w:fill="FFFFFF"/>
        <w:suppressAutoHyphens/>
        <w:spacing w:after="0"/>
        <w:ind w:firstLine="709"/>
        <w:jc w:val="both"/>
        <w:rPr>
          <w:rFonts w:eastAsiaTheme="minorEastAsia"/>
          <w:sz w:val="24"/>
          <w:szCs w:val="20"/>
        </w:rPr>
      </w:pPr>
      <w:r w:rsidRPr="00FC33B6">
        <w:rPr>
          <w:rFonts w:eastAsiaTheme="minorEastAsia"/>
          <w:sz w:val="24"/>
          <w:szCs w:val="20"/>
        </w:rPr>
        <w:t xml:space="preserve">Территория Павловского сельского поселения расположена в северной части </w:t>
      </w:r>
      <w:proofErr w:type="spellStart"/>
      <w:r w:rsidRPr="00FC33B6">
        <w:rPr>
          <w:rFonts w:eastAsiaTheme="minorEastAsia"/>
          <w:sz w:val="24"/>
          <w:szCs w:val="20"/>
        </w:rPr>
        <w:t>Унечского</w:t>
      </w:r>
      <w:proofErr w:type="spellEnd"/>
      <w:r w:rsidRPr="00FC33B6">
        <w:rPr>
          <w:rFonts w:eastAsiaTheme="minorEastAsia"/>
          <w:sz w:val="24"/>
          <w:szCs w:val="20"/>
        </w:rPr>
        <w:t xml:space="preserve"> района и имеет смежные границы:</w:t>
      </w:r>
    </w:p>
    <w:p w14:paraId="008AE922" w14:textId="572FACDA"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 xml:space="preserve">на севере – с </w:t>
      </w:r>
      <w:proofErr w:type="spellStart"/>
      <w:r w:rsidRPr="00FC33B6">
        <w:rPr>
          <w:rFonts w:ascii="Times New Roman" w:eastAsiaTheme="minorEastAsia" w:hAnsi="Times New Roman" w:cs="Times New Roman"/>
          <w:sz w:val="24"/>
          <w:szCs w:val="20"/>
        </w:rPr>
        <w:t>Мглинским</w:t>
      </w:r>
      <w:proofErr w:type="spellEnd"/>
      <w:r w:rsidRPr="00FC33B6">
        <w:rPr>
          <w:rFonts w:ascii="Times New Roman" w:eastAsiaTheme="minorEastAsia" w:hAnsi="Times New Roman" w:cs="Times New Roman"/>
          <w:sz w:val="24"/>
          <w:szCs w:val="20"/>
        </w:rPr>
        <w:t xml:space="preserve"> районом Брянской области;</w:t>
      </w:r>
    </w:p>
    <w:p w14:paraId="6C1E7ACA" w14:textId="2645C12D"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 xml:space="preserve">на западе </w:t>
      </w:r>
      <w:r>
        <w:rPr>
          <w:rFonts w:ascii="Times New Roman" w:eastAsiaTheme="minorEastAsia" w:hAnsi="Times New Roman" w:cs="Times New Roman"/>
          <w:sz w:val="24"/>
          <w:szCs w:val="20"/>
        </w:rPr>
        <w:t xml:space="preserve">– </w:t>
      </w:r>
      <w:r w:rsidRPr="00FC33B6">
        <w:rPr>
          <w:rFonts w:ascii="Times New Roman" w:eastAsiaTheme="minorEastAsia" w:hAnsi="Times New Roman" w:cs="Times New Roman"/>
          <w:sz w:val="24"/>
          <w:szCs w:val="20"/>
        </w:rPr>
        <w:t xml:space="preserve">с </w:t>
      </w:r>
      <w:proofErr w:type="spellStart"/>
      <w:r w:rsidRPr="00FC33B6">
        <w:rPr>
          <w:rFonts w:ascii="Times New Roman" w:eastAsiaTheme="minorEastAsia" w:hAnsi="Times New Roman" w:cs="Times New Roman"/>
          <w:sz w:val="24"/>
          <w:szCs w:val="20"/>
        </w:rPr>
        <w:t>Красновичским</w:t>
      </w:r>
      <w:proofErr w:type="spellEnd"/>
      <w:r w:rsidRPr="00FC33B6">
        <w:rPr>
          <w:rFonts w:ascii="Times New Roman" w:eastAsiaTheme="minorEastAsia" w:hAnsi="Times New Roman" w:cs="Times New Roman"/>
          <w:sz w:val="24"/>
          <w:szCs w:val="20"/>
        </w:rPr>
        <w:t xml:space="preserve"> сельским поселением;</w:t>
      </w:r>
    </w:p>
    <w:p w14:paraId="6859957C" w14:textId="7C9C4926"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 xml:space="preserve">на юго-западе </w:t>
      </w:r>
      <w:r>
        <w:rPr>
          <w:rFonts w:ascii="Times New Roman" w:eastAsiaTheme="minorEastAsia" w:hAnsi="Times New Roman" w:cs="Times New Roman"/>
          <w:sz w:val="24"/>
          <w:szCs w:val="20"/>
        </w:rPr>
        <w:t xml:space="preserve">– </w:t>
      </w:r>
      <w:r w:rsidRPr="00FC33B6">
        <w:rPr>
          <w:rFonts w:ascii="Times New Roman" w:eastAsiaTheme="minorEastAsia" w:hAnsi="Times New Roman" w:cs="Times New Roman"/>
          <w:sz w:val="24"/>
          <w:szCs w:val="20"/>
        </w:rPr>
        <w:t xml:space="preserve">с </w:t>
      </w:r>
      <w:proofErr w:type="spellStart"/>
      <w:r w:rsidRPr="00FC33B6">
        <w:rPr>
          <w:rFonts w:ascii="Times New Roman" w:eastAsiaTheme="minorEastAsia" w:hAnsi="Times New Roman" w:cs="Times New Roman"/>
          <w:sz w:val="24"/>
          <w:szCs w:val="20"/>
        </w:rPr>
        <w:t>Унечским</w:t>
      </w:r>
      <w:proofErr w:type="spellEnd"/>
      <w:r w:rsidRPr="00FC33B6">
        <w:rPr>
          <w:rFonts w:ascii="Times New Roman" w:eastAsiaTheme="minorEastAsia" w:hAnsi="Times New Roman" w:cs="Times New Roman"/>
          <w:sz w:val="24"/>
          <w:szCs w:val="20"/>
        </w:rPr>
        <w:t xml:space="preserve"> городским поселением;</w:t>
      </w:r>
    </w:p>
    <w:p w14:paraId="4FC8B666" w14:textId="332819F2"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на юге – с Березинским сельским поселением;</w:t>
      </w:r>
    </w:p>
    <w:p w14:paraId="620A46A9" w14:textId="4C919997"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 xml:space="preserve">на юго-востоке – с </w:t>
      </w:r>
      <w:proofErr w:type="spellStart"/>
      <w:r w:rsidRPr="00FC33B6">
        <w:rPr>
          <w:rFonts w:ascii="Times New Roman" w:eastAsiaTheme="minorEastAsia" w:hAnsi="Times New Roman" w:cs="Times New Roman"/>
          <w:sz w:val="24"/>
          <w:szCs w:val="20"/>
        </w:rPr>
        <w:t>Высокским</w:t>
      </w:r>
      <w:proofErr w:type="spellEnd"/>
      <w:r w:rsidRPr="00FC33B6">
        <w:rPr>
          <w:rFonts w:ascii="Times New Roman" w:eastAsiaTheme="minorEastAsia" w:hAnsi="Times New Roman" w:cs="Times New Roman"/>
          <w:sz w:val="24"/>
          <w:szCs w:val="20"/>
        </w:rPr>
        <w:t xml:space="preserve"> сельским поселением;</w:t>
      </w:r>
    </w:p>
    <w:p w14:paraId="3F45B8E8" w14:textId="54BD1CFE" w:rsidR="00FC33B6" w:rsidRPr="00FC33B6" w:rsidRDefault="00FC33B6" w:rsidP="0016353A">
      <w:pPr>
        <w:pStyle w:val="afd"/>
        <w:numPr>
          <w:ilvl w:val="0"/>
          <w:numId w:val="46"/>
        </w:numPr>
        <w:shd w:val="clear" w:color="auto" w:fill="FFFFFF"/>
        <w:tabs>
          <w:tab w:val="left" w:pos="993"/>
        </w:tabs>
        <w:suppressAutoHyphens/>
        <w:spacing w:after="0"/>
        <w:ind w:left="0" w:firstLine="709"/>
        <w:jc w:val="both"/>
        <w:rPr>
          <w:rFonts w:ascii="Times New Roman" w:eastAsiaTheme="minorEastAsia" w:hAnsi="Times New Roman" w:cs="Times New Roman"/>
          <w:sz w:val="24"/>
          <w:szCs w:val="20"/>
        </w:rPr>
      </w:pPr>
      <w:r w:rsidRPr="00FC33B6">
        <w:rPr>
          <w:rFonts w:ascii="Times New Roman" w:eastAsiaTheme="minorEastAsia" w:hAnsi="Times New Roman" w:cs="Times New Roman"/>
          <w:sz w:val="24"/>
          <w:szCs w:val="20"/>
        </w:rPr>
        <w:t xml:space="preserve">на востоке – со </w:t>
      </w:r>
      <w:proofErr w:type="spellStart"/>
      <w:r w:rsidRPr="00FC33B6">
        <w:rPr>
          <w:rFonts w:ascii="Times New Roman" w:eastAsiaTheme="minorEastAsia" w:hAnsi="Times New Roman" w:cs="Times New Roman"/>
          <w:sz w:val="24"/>
          <w:szCs w:val="20"/>
        </w:rPr>
        <w:t>Старосельским</w:t>
      </w:r>
      <w:proofErr w:type="spellEnd"/>
      <w:r w:rsidRPr="00FC33B6">
        <w:rPr>
          <w:rFonts w:ascii="Times New Roman" w:eastAsiaTheme="minorEastAsia" w:hAnsi="Times New Roman" w:cs="Times New Roman"/>
          <w:sz w:val="24"/>
          <w:szCs w:val="20"/>
        </w:rPr>
        <w:t xml:space="preserve"> и </w:t>
      </w:r>
      <w:proofErr w:type="spellStart"/>
      <w:r w:rsidRPr="00FC33B6">
        <w:rPr>
          <w:rFonts w:ascii="Times New Roman" w:eastAsiaTheme="minorEastAsia" w:hAnsi="Times New Roman" w:cs="Times New Roman"/>
          <w:sz w:val="24"/>
          <w:szCs w:val="20"/>
        </w:rPr>
        <w:t>Ивайтенским</w:t>
      </w:r>
      <w:proofErr w:type="spellEnd"/>
      <w:r w:rsidRPr="00FC33B6">
        <w:rPr>
          <w:rFonts w:ascii="Times New Roman" w:eastAsiaTheme="minorEastAsia" w:hAnsi="Times New Roman" w:cs="Times New Roman"/>
          <w:sz w:val="24"/>
          <w:szCs w:val="20"/>
        </w:rPr>
        <w:t xml:space="preserve"> сельскими поселениями.</w:t>
      </w:r>
    </w:p>
    <w:p w14:paraId="70D36B41" w14:textId="317EDD21" w:rsidR="00FC33B6" w:rsidRPr="00FC33B6" w:rsidRDefault="00FC33B6" w:rsidP="00FC33B6">
      <w:pPr>
        <w:shd w:val="clear" w:color="auto" w:fill="FFFFFF"/>
        <w:suppressAutoHyphens/>
        <w:spacing w:after="0"/>
        <w:ind w:firstLine="709"/>
        <w:jc w:val="both"/>
        <w:rPr>
          <w:rFonts w:eastAsiaTheme="minorEastAsia"/>
          <w:sz w:val="24"/>
          <w:szCs w:val="20"/>
        </w:rPr>
      </w:pPr>
      <w:r w:rsidRPr="00FC33B6">
        <w:rPr>
          <w:rFonts w:eastAsiaTheme="minorEastAsia"/>
          <w:sz w:val="24"/>
          <w:szCs w:val="20"/>
        </w:rPr>
        <w:t>Границы Павловского сельского поселения установлены законом Брянской области от 09.03.2005 № 3-3 «О наделении муниципальных</w:t>
      </w:r>
      <w:r>
        <w:rPr>
          <w:rFonts w:eastAsiaTheme="minorEastAsia"/>
          <w:sz w:val="24"/>
          <w:szCs w:val="20"/>
        </w:rPr>
        <w:t xml:space="preserve"> </w:t>
      </w:r>
      <w:r w:rsidRPr="00FC33B6">
        <w:rPr>
          <w:rFonts w:eastAsiaTheme="minorEastAsia"/>
          <w:sz w:val="24"/>
          <w:szCs w:val="20"/>
        </w:rPr>
        <w:t xml:space="preserve">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 </w:t>
      </w:r>
    </w:p>
    <w:p w14:paraId="79C687AF" w14:textId="44F3E95C" w:rsidR="00FC33B6" w:rsidRPr="00FC33B6" w:rsidRDefault="00FC33B6" w:rsidP="00FC33B6">
      <w:pPr>
        <w:shd w:val="clear" w:color="auto" w:fill="FFFFFF"/>
        <w:suppressAutoHyphens/>
        <w:spacing w:after="0"/>
        <w:ind w:firstLine="709"/>
        <w:jc w:val="both"/>
        <w:rPr>
          <w:rFonts w:eastAsiaTheme="minorEastAsia"/>
          <w:sz w:val="24"/>
          <w:szCs w:val="20"/>
        </w:rPr>
      </w:pPr>
      <w:r w:rsidRPr="00FC33B6">
        <w:rPr>
          <w:rFonts w:eastAsiaTheme="minorEastAsia"/>
          <w:sz w:val="24"/>
          <w:szCs w:val="20"/>
        </w:rPr>
        <w:t>Территория поселения вытянута с севера на юг на 14 км. С запада на восток на 18,2 км. Площадь территории поселения по обмеру топографических материалов составляет</w:t>
      </w:r>
      <w:r>
        <w:rPr>
          <w:rFonts w:eastAsiaTheme="minorEastAsia"/>
          <w:sz w:val="24"/>
          <w:szCs w:val="20"/>
        </w:rPr>
        <w:t xml:space="preserve"> </w:t>
      </w:r>
      <w:r w:rsidRPr="00FC33B6">
        <w:rPr>
          <w:rFonts w:eastAsiaTheme="minorEastAsia"/>
          <w:sz w:val="24"/>
          <w:szCs w:val="20"/>
        </w:rPr>
        <w:t>12 535,69 га. Численность населения на 01.01.20</w:t>
      </w:r>
      <w:r>
        <w:rPr>
          <w:rFonts w:eastAsiaTheme="minorEastAsia"/>
          <w:sz w:val="24"/>
          <w:szCs w:val="20"/>
        </w:rPr>
        <w:t>25</w:t>
      </w:r>
      <w:r w:rsidRPr="00FC33B6">
        <w:rPr>
          <w:rFonts w:eastAsiaTheme="minorEastAsia"/>
          <w:sz w:val="24"/>
          <w:szCs w:val="20"/>
        </w:rPr>
        <w:t xml:space="preserve">г. – </w:t>
      </w:r>
      <w:r>
        <w:rPr>
          <w:rFonts w:eastAsiaTheme="minorEastAsia"/>
          <w:sz w:val="24"/>
          <w:szCs w:val="20"/>
        </w:rPr>
        <w:t xml:space="preserve">1445 </w:t>
      </w:r>
      <w:r w:rsidRPr="00FC33B6">
        <w:rPr>
          <w:rFonts w:eastAsiaTheme="minorEastAsia"/>
          <w:sz w:val="24"/>
          <w:szCs w:val="20"/>
        </w:rPr>
        <w:t>человека.</w:t>
      </w:r>
    </w:p>
    <w:p w14:paraId="50503424" w14:textId="77777777" w:rsidR="00FC33B6" w:rsidRPr="00FC33B6" w:rsidRDefault="00FC33B6" w:rsidP="00FC33B6">
      <w:pPr>
        <w:shd w:val="clear" w:color="auto" w:fill="FFFFFF"/>
        <w:suppressAutoHyphens/>
        <w:spacing w:after="0"/>
        <w:ind w:firstLine="709"/>
        <w:jc w:val="both"/>
        <w:rPr>
          <w:rFonts w:eastAsiaTheme="minorEastAsia"/>
          <w:sz w:val="24"/>
          <w:szCs w:val="20"/>
        </w:rPr>
      </w:pPr>
      <w:r w:rsidRPr="00FC33B6">
        <w:rPr>
          <w:rFonts w:eastAsiaTheme="minorEastAsia"/>
          <w:sz w:val="24"/>
          <w:szCs w:val="20"/>
        </w:rPr>
        <w:t xml:space="preserve">В состав Павловского сельского поселения входят 13 населённых пунктов: село Павловка, деревня </w:t>
      </w:r>
      <w:proofErr w:type="spellStart"/>
      <w:r w:rsidRPr="00FC33B6">
        <w:rPr>
          <w:rFonts w:eastAsiaTheme="minorEastAsia"/>
          <w:sz w:val="24"/>
          <w:szCs w:val="20"/>
        </w:rPr>
        <w:t>Батуровка</w:t>
      </w:r>
      <w:proofErr w:type="spellEnd"/>
      <w:r w:rsidRPr="00FC33B6">
        <w:rPr>
          <w:rFonts w:eastAsiaTheme="minorEastAsia"/>
          <w:sz w:val="24"/>
          <w:szCs w:val="20"/>
        </w:rPr>
        <w:t xml:space="preserve">, село </w:t>
      </w:r>
      <w:proofErr w:type="spellStart"/>
      <w:r w:rsidRPr="00FC33B6">
        <w:rPr>
          <w:rFonts w:eastAsiaTheme="minorEastAsia"/>
          <w:sz w:val="24"/>
          <w:szCs w:val="20"/>
        </w:rPr>
        <w:t>Белогорщь</w:t>
      </w:r>
      <w:proofErr w:type="spellEnd"/>
      <w:r w:rsidRPr="00FC33B6">
        <w:rPr>
          <w:rFonts w:eastAsiaTheme="minorEastAsia"/>
          <w:sz w:val="24"/>
          <w:szCs w:val="20"/>
        </w:rPr>
        <w:t xml:space="preserve">, поселок Гусаровка, деревня </w:t>
      </w:r>
      <w:proofErr w:type="spellStart"/>
      <w:r w:rsidRPr="00FC33B6">
        <w:rPr>
          <w:rFonts w:eastAsiaTheme="minorEastAsia"/>
          <w:sz w:val="24"/>
          <w:szCs w:val="20"/>
        </w:rPr>
        <w:t>Коробоничи</w:t>
      </w:r>
      <w:proofErr w:type="spellEnd"/>
      <w:r w:rsidRPr="00FC33B6">
        <w:rPr>
          <w:rFonts w:eastAsiaTheme="minorEastAsia"/>
          <w:sz w:val="24"/>
          <w:szCs w:val="20"/>
        </w:rPr>
        <w:t xml:space="preserve">, железнодорожная станция </w:t>
      </w:r>
      <w:proofErr w:type="spellStart"/>
      <w:r w:rsidRPr="00FC33B6">
        <w:rPr>
          <w:rFonts w:eastAsiaTheme="minorEastAsia"/>
          <w:sz w:val="24"/>
          <w:szCs w:val="20"/>
        </w:rPr>
        <w:t>Коробоничи</w:t>
      </w:r>
      <w:proofErr w:type="spellEnd"/>
      <w:r w:rsidRPr="00FC33B6">
        <w:rPr>
          <w:rFonts w:eastAsiaTheme="minorEastAsia"/>
          <w:sz w:val="24"/>
          <w:szCs w:val="20"/>
        </w:rPr>
        <w:t xml:space="preserve">, деревня Липки, деревня Лиски, поселок Озерный, деревня Пески, поселок </w:t>
      </w:r>
      <w:proofErr w:type="spellStart"/>
      <w:r w:rsidRPr="00FC33B6">
        <w:rPr>
          <w:rFonts w:eastAsiaTheme="minorEastAsia"/>
          <w:sz w:val="24"/>
          <w:szCs w:val="20"/>
        </w:rPr>
        <w:t>Рассуха</w:t>
      </w:r>
      <w:proofErr w:type="spellEnd"/>
      <w:r w:rsidRPr="00FC33B6">
        <w:rPr>
          <w:rFonts w:eastAsiaTheme="minorEastAsia"/>
          <w:sz w:val="24"/>
          <w:szCs w:val="20"/>
        </w:rPr>
        <w:t xml:space="preserve">, деревня </w:t>
      </w:r>
      <w:proofErr w:type="spellStart"/>
      <w:r w:rsidRPr="00FC33B6">
        <w:rPr>
          <w:rFonts w:eastAsiaTheme="minorEastAsia"/>
          <w:sz w:val="24"/>
          <w:szCs w:val="20"/>
        </w:rPr>
        <w:t>Судынка</w:t>
      </w:r>
      <w:proofErr w:type="spellEnd"/>
      <w:r w:rsidRPr="00FC33B6">
        <w:rPr>
          <w:rFonts w:eastAsiaTheme="minorEastAsia"/>
          <w:sz w:val="24"/>
          <w:szCs w:val="20"/>
        </w:rPr>
        <w:t xml:space="preserve">, деревня </w:t>
      </w:r>
      <w:proofErr w:type="spellStart"/>
      <w:r w:rsidRPr="00FC33B6">
        <w:rPr>
          <w:rFonts w:eastAsiaTheme="minorEastAsia"/>
          <w:sz w:val="24"/>
          <w:szCs w:val="20"/>
        </w:rPr>
        <w:t>Шулаковка</w:t>
      </w:r>
      <w:proofErr w:type="spellEnd"/>
      <w:r w:rsidRPr="00FC33B6">
        <w:rPr>
          <w:rFonts w:eastAsiaTheme="minorEastAsia"/>
          <w:sz w:val="24"/>
          <w:szCs w:val="20"/>
        </w:rPr>
        <w:t xml:space="preserve"> общей площадью 672,09 га. </w:t>
      </w:r>
    </w:p>
    <w:p w14:paraId="7F88B970" w14:textId="2FED34C0" w:rsidR="00FC33B6" w:rsidRPr="00FC33B6" w:rsidRDefault="00FC33B6" w:rsidP="00FC33B6">
      <w:pPr>
        <w:shd w:val="clear" w:color="auto" w:fill="FFFFFF"/>
        <w:suppressAutoHyphens/>
        <w:spacing w:after="0"/>
        <w:ind w:firstLine="709"/>
        <w:jc w:val="both"/>
        <w:rPr>
          <w:rFonts w:eastAsiaTheme="minorEastAsia"/>
          <w:sz w:val="24"/>
          <w:szCs w:val="20"/>
        </w:rPr>
      </w:pPr>
      <w:r w:rsidRPr="00FC33B6">
        <w:rPr>
          <w:rFonts w:eastAsiaTheme="minorEastAsia"/>
          <w:sz w:val="24"/>
          <w:szCs w:val="20"/>
        </w:rPr>
        <w:t>Административным центром Павловского сельского поселения является село Павловка. Село расположено на расстоянии 8 км от центра района г. Унеча.</w:t>
      </w:r>
    </w:p>
    <w:p w14:paraId="53D1FDBC" w14:textId="77777777" w:rsidR="00FC33B6" w:rsidRDefault="00FC33B6" w:rsidP="00D55315">
      <w:pPr>
        <w:shd w:val="clear" w:color="auto" w:fill="FFFFFF"/>
        <w:suppressAutoHyphens/>
        <w:spacing w:after="0"/>
        <w:jc w:val="center"/>
        <w:rPr>
          <w:rFonts w:eastAsiaTheme="minorEastAsia"/>
          <w:b/>
          <w:sz w:val="24"/>
          <w:szCs w:val="20"/>
        </w:rPr>
      </w:pPr>
    </w:p>
    <w:p w14:paraId="7E41C697" w14:textId="68DF266C" w:rsidR="008C114F" w:rsidRPr="008C114F" w:rsidRDefault="008C114F" w:rsidP="00D55315">
      <w:pPr>
        <w:shd w:val="clear" w:color="auto" w:fill="FFFFFF"/>
        <w:suppressAutoHyphens/>
        <w:spacing w:after="0"/>
        <w:jc w:val="center"/>
        <w:rPr>
          <w:rFonts w:eastAsiaTheme="minorEastAsia"/>
          <w:b/>
          <w:sz w:val="24"/>
          <w:szCs w:val="20"/>
        </w:rPr>
      </w:pPr>
      <w:r w:rsidRPr="008C114F">
        <w:rPr>
          <w:rFonts w:eastAsiaTheme="minorEastAsia"/>
          <w:b/>
          <w:sz w:val="24"/>
          <w:szCs w:val="20"/>
        </w:rPr>
        <w:t>Климат территории</w:t>
      </w:r>
    </w:p>
    <w:p w14:paraId="3C6C7D9A" w14:textId="77777777" w:rsidR="008C114F" w:rsidRPr="008C114F" w:rsidRDefault="008C114F" w:rsidP="00D55315">
      <w:pPr>
        <w:shd w:val="clear" w:color="auto" w:fill="FFFFFF"/>
        <w:suppressAutoHyphens/>
        <w:spacing w:after="0"/>
        <w:ind w:firstLine="567"/>
        <w:jc w:val="both"/>
        <w:rPr>
          <w:color w:val="000000"/>
          <w:sz w:val="24"/>
          <w:szCs w:val="28"/>
          <w:lang w:eastAsia="ru-RU"/>
        </w:rPr>
      </w:pPr>
      <w:r w:rsidRPr="008C114F">
        <w:rPr>
          <w:color w:val="000000"/>
          <w:sz w:val="24"/>
          <w:szCs w:val="28"/>
          <w:lang w:eastAsia="ru-RU"/>
        </w:rPr>
        <w:t>Характеристика элементов климата приводится на основании СП 131.13330.2020 Строительная климатология. Актуализированная редакция СНиП 23-01-99* (с Изменениями №1, 2), дата введения 24.12.2020 г. и отражены в таблице 1.1, таблице 1.2, таблице 1.3.</w:t>
      </w:r>
    </w:p>
    <w:p w14:paraId="291B4268"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 xml:space="preserve">Таблица 1.1. Средняя месячная и годовая температура воздуха, </w:t>
      </w:r>
      <w:proofErr w:type="spellStart"/>
      <w:r w:rsidRPr="008C114F">
        <w:rPr>
          <w:rFonts w:eastAsia="Symbol"/>
          <w:b/>
          <w:bCs/>
          <w:color w:val="00000A"/>
          <w:sz w:val="24"/>
          <w:szCs w:val="24"/>
          <w:vertAlign w:val="superscript"/>
        </w:rPr>
        <w:t>о</w:t>
      </w:r>
      <w:r w:rsidRPr="008C114F">
        <w:rPr>
          <w:rFonts w:eastAsiaTheme="minorEastAsia"/>
          <w:b/>
          <w:bCs/>
          <w:color w:val="00000A"/>
          <w:sz w:val="24"/>
          <w:szCs w:val="24"/>
        </w:rPr>
        <w:t>С</w:t>
      </w:r>
      <w:proofErr w:type="spellEnd"/>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8C114F" w:rsidRPr="008C114F" w14:paraId="07CA236F" w14:textId="77777777" w:rsidTr="008C114F">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5CF51D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D849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218BE5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4C3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85DD29D"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26587BB"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C1501B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CEF1806"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B79A2E0"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46A5F98"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FE1F33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A3BF972"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9DD3F1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089DA36C" w14:textId="77777777" w:rsidTr="00104FD2">
        <w:trPr>
          <w:jc w:val="center"/>
        </w:trPr>
        <w:tc>
          <w:tcPr>
            <w:tcW w:w="846" w:type="dxa"/>
            <w:tcMar>
              <w:left w:w="53" w:type="dxa"/>
            </w:tcMar>
          </w:tcPr>
          <w:p w14:paraId="70BE1723"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-7,3</w:t>
            </w:r>
          </w:p>
        </w:tc>
        <w:tc>
          <w:tcPr>
            <w:tcW w:w="850" w:type="dxa"/>
            <w:tcMar>
              <w:left w:w="53" w:type="dxa"/>
            </w:tcMar>
          </w:tcPr>
          <w:p w14:paraId="478A944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-6,4</w:t>
            </w:r>
          </w:p>
        </w:tc>
        <w:tc>
          <w:tcPr>
            <w:tcW w:w="709" w:type="dxa"/>
            <w:tcMar>
              <w:left w:w="53" w:type="dxa"/>
            </w:tcMar>
          </w:tcPr>
          <w:p w14:paraId="2A6807BE"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w:t>
            </w:r>
          </w:p>
        </w:tc>
        <w:tc>
          <w:tcPr>
            <w:tcW w:w="581" w:type="dxa"/>
            <w:tcMar>
              <w:left w:w="53" w:type="dxa"/>
            </w:tcMar>
          </w:tcPr>
          <w:p w14:paraId="73FDDF9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7,2</w:t>
            </w:r>
          </w:p>
        </w:tc>
        <w:tc>
          <w:tcPr>
            <w:tcW w:w="637" w:type="dxa"/>
            <w:tcMar>
              <w:left w:w="53" w:type="dxa"/>
            </w:tcMar>
          </w:tcPr>
          <w:p w14:paraId="6D7755F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13,9</w:t>
            </w:r>
          </w:p>
        </w:tc>
        <w:tc>
          <w:tcPr>
            <w:tcW w:w="606" w:type="dxa"/>
            <w:tcMar>
              <w:left w:w="53" w:type="dxa"/>
            </w:tcMar>
          </w:tcPr>
          <w:p w14:paraId="162A6BF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17,0</w:t>
            </w:r>
          </w:p>
        </w:tc>
        <w:tc>
          <w:tcPr>
            <w:tcW w:w="581" w:type="dxa"/>
            <w:tcMar>
              <w:left w:w="53" w:type="dxa"/>
            </w:tcMar>
          </w:tcPr>
          <w:p w14:paraId="747C4D86"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18,6</w:t>
            </w:r>
          </w:p>
        </w:tc>
        <w:tc>
          <w:tcPr>
            <w:tcW w:w="581" w:type="dxa"/>
            <w:tcMar>
              <w:left w:w="53" w:type="dxa"/>
            </w:tcMar>
          </w:tcPr>
          <w:p w14:paraId="5FB6FE5F"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17,4</w:t>
            </w:r>
          </w:p>
        </w:tc>
        <w:tc>
          <w:tcPr>
            <w:tcW w:w="581" w:type="dxa"/>
            <w:tcMar>
              <w:left w:w="53" w:type="dxa"/>
            </w:tcMar>
          </w:tcPr>
          <w:p w14:paraId="0A49638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11,9</w:t>
            </w:r>
          </w:p>
        </w:tc>
        <w:tc>
          <w:tcPr>
            <w:tcW w:w="581" w:type="dxa"/>
            <w:tcMar>
              <w:left w:w="53" w:type="dxa"/>
            </w:tcMar>
          </w:tcPr>
          <w:p w14:paraId="3C7CADF4"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5,6</w:t>
            </w:r>
          </w:p>
        </w:tc>
        <w:tc>
          <w:tcPr>
            <w:tcW w:w="672" w:type="dxa"/>
            <w:tcMar>
              <w:left w:w="53" w:type="dxa"/>
            </w:tcMar>
          </w:tcPr>
          <w:p w14:paraId="162A370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-0,3</w:t>
            </w:r>
          </w:p>
        </w:tc>
        <w:tc>
          <w:tcPr>
            <w:tcW w:w="850" w:type="dxa"/>
            <w:tcMar>
              <w:left w:w="53" w:type="dxa"/>
            </w:tcMar>
          </w:tcPr>
          <w:p w14:paraId="6C8E6CD2"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-4,7</w:t>
            </w:r>
          </w:p>
        </w:tc>
        <w:tc>
          <w:tcPr>
            <w:tcW w:w="786" w:type="dxa"/>
            <w:tcMar>
              <w:left w:w="53" w:type="dxa"/>
            </w:tcMar>
          </w:tcPr>
          <w:p w14:paraId="2EF1AD99"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6,0</w:t>
            </w:r>
          </w:p>
        </w:tc>
      </w:tr>
    </w:tbl>
    <w:p w14:paraId="22931BBC" w14:textId="77777777" w:rsidR="008C114F" w:rsidRPr="008C114F" w:rsidRDefault="008C114F" w:rsidP="008C114F">
      <w:pPr>
        <w:widowControl w:val="0"/>
        <w:spacing w:after="0" w:line="240" w:lineRule="auto"/>
        <w:jc w:val="center"/>
        <w:rPr>
          <w:rFonts w:eastAsiaTheme="minorEastAsia"/>
          <w:b/>
          <w:bCs/>
          <w:color w:val="00000A"/>
          <w:sz w:val="24"/>
          <w:szCs w:val="24"/>
        </w:rPr>
      </w:pPr>
    </w:p>
    <w:p w14:paraId="009BC94D"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1.2. 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8C114F" w:rsidRPr="008C114F" w14:paraId="1F5F93E6" w14:textId="77777777" w:rsidTr="008C114F">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38645D1"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3161A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E7B48D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A704ED"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474D7B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840BE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1C96BE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73CF4E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8C168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1487C3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4D19DD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A1683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327226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1C74154B" w14:textId="77777777" w:rsidTr="00104FD2">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0B9A72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5D4EAA1B"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DE0C253"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28BAEF0"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63C2FD4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A7BBA07"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079C769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87E1C61"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9137E72"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BE6A0A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9ADD3D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CA519F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4E2661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2,1</w:t>
            </w:r>
          </w:p>
        </w:tc>
      </w:tr>
    </w:tbl>
    <w:p w14:paraId="2C619EE9" w14:textId="77777777" w:rsidR="008C114F" w:rsidRPr="008C114F" w:rsidRDefault="008C114F" w:rsidP="008C114F">
      <w:pPr>
        <w:tabs>
          <w:tab w:val="left" w:pos="1134"/>
        </w:tabs>
        <w:spacing w:after="0" w:line="240" w:lineRule="auto"/>
        <w:ind w:right="-6"/>
        <w:contextualSpacing/>
        <w:jc w:val="center"/>
        <w:rPr>
          <w:bCs/>
          <w:color w:val="252525"/>
          <w:sz w:val="24"/>
          <w:szCs w:val="24"/>
          <w:shd w:val="clear" w:color="auto" w:fill="FFFFFF"/>
          <w:lang w:bidi="en-US"/>
        </w:rPr>
      </w:pPr>
    </w:p>
    <w:p w14:paraId="381A211E" w14:textId="2A7D0AF0"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1.3. Климатические характеристики территории</w:t>
      </w:r>
      <w:r w:rsidR="00E943EE">
        <w:rPr>
          <w:rFonts w:eastAsiaTheme="minorEastAsia"/>
          <w:b/>
          <w:bCs/>
          <w:color w:val="00000A"/>
          <w:sz w:val="24"/>
          <w:szCs w:val="24"/>
        </w:rPr>
        <w:t xml:space="preserve"> </w:t>
      </w:r>
      <w:r w:rsidR="00891B39">
        <w:rPr>
          <w:rFonts w:eastAsiaTheme="minorEastAsia"/>
          <w:b/>
          <w:bCs/>
          <w:color w:val="00000A"/>
          <w:sz w:val="24"/>
          <w:szCs w:val="24"/>
        </w:rPr>
        <w:t>поселения</w:t>
      </w:r>
    </w:p>
    <w:tbl>
      <w:tblPr>
        <w:tblW w:w="999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7"/>
        <w:gridCol w:w="8187"/>
        <w:gridCol w:w="1241"/>
        <w:gridCol w:w="9"/>
      </w:tblGrid>
      <w:tr w:rsidR="008C114F" w:rsidRPr="008C114F" w14:paraId="65BFB8E1" w14:textId="77777777" w:rsidTr="008C114F">
        <w:trPr>
          <w:gridAfter w:val="1"/>
          <w:wAfter w:w="9" w:type="dxa"/>
          <w:trHeight w:val="411"/>
          <w:tblHeader/>
          <w:jc w:val="right"/>
        </w:trPr>
        <w:tc>
          <w:tcPr>
            <w:tcW w:w="55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5D7558E2"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 п/п</w:t>
            </w:r>
          </w:p>
        </w:tc>
        <w:tc>
          <w:tcPr>
            <w:tcW w:w="818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79DFBFE6"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Параметры</w:t>
            </w:r>
          </w:p>
        </w:tc>
        <w:tc>
          <w:tcPr>
            <w:tcW w:w="12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17D1C6AE"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Показатели</w:t>
            </w:r>
          </w:p>
        </w:tc>
      </w:tr>
      <w:tr w:rsidR="008C114F" w:rsidRPr="008C114F" w14:paraId="207684F1"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07248E5F" w14:textId="77777777" w:rsidR="008C114F" w:rsidRPr="008C114F" w:rsidRDefault="008C114F" w:rsidP="008C114F">
            <w:pPr>
              <w:spacing w:after="0" w:line="240" w:lineRule="auto"/>
              <w:jc w:val="both"/>
              <w:rPr>
                <w:rFonts w:eastAsiaTheme="minorEastAsia"/>
                <w:i/>
                <w:color w:val="00000A"/>
                <w:szCs w:val="24"/>
              </w:rPr>
            </w:pPr>
            <w:r w:rsidRPr="008C114F">
              <w:rPr>
                <w:rFonts w:eastAsiaTheme="minorEastAsia"/>
                <w:i/>
                <w:color w:val="00000A"/>
                <w:szCs w:val="24"/>
              </w:rPr>
              <w:t xml:space="preserve"> Климатические параметры холодного периода года</w:t>
            </w:r>
          </w:p>
        </w:tc>
      </w:tr>
      <w:tr w:rsidR="008C114F" w:rsidRPr="008C114F" w14:paraId="6A5795F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DD6CE6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34B8BF0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2E861EC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- 30</w:t>
            </w:r>
          </w:p>
        </w:tc>
      </w:tr>
      <w:tr w:rsidR="008C114F" w:rsidRPr="008C114F" w14:paraId="04E93247" w14:textId="77777777" w:rsidTr="00104FD2">
        <w:trPr>
          <w:gridAfter w:val="1"/>
          <w:wAfter w:w="9" w:type="dxa"/>
          <w:trHeight w:val="262"/>
          <w:jc w:val="right"/>
        </w:trPr>
        <w:tc>
          <w:tcPr>
            <w:tcW w:w="557" w:type="dxa"/>
            <w:tcBorders>
              <w:top w:val="single" w:sz="4" w:space="0" w:color="00000A"/>
              <w:left w:val="single" w:sz="4" w:space="0" w:color="00000A"/>
              <w:bottom w:val="single" w:sz="4" w:space="0" w:color="00000A"/>
              <w:right w:val="single" w:sz="4" w:space="0" w:color="00000A"/>
            </w:tcBorders>
            <w:hideMark/>
          </w:tcPr>
          <w:p w14:paraId="3D208D6E"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24DE7BFF"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647A09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- 27</w:t>
            </w:r>
          </w:p>
        </w:tc>
      </w:tr>
      <w:tr w:rsidR="008C114F" w:rsidRPr="008C114F" w14:paraId="78BE2EF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013A8AB7"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2.1</w:t>
            </w:r>
          </w:p>
        </w:tc>
        <w:tc>
          <w:tcPr>
            <w:tcW w:w="8187" w:type="dxa"/>
            <w:tcBorders>
              <w:top w:val="single" w:sz="4" w:space="0" w:color="00000A"/>
              <w:left w:val="single" w:sz="4" w:space="0" w:color="00000A"/>
              <w:bottom w:val="single" w:sz="4" w:space="0" w:color="00000A"/>
              <w:right w:val="single" w:sz="4" w:space="0" w:color="00000A"/>
            </w:tcBorders>
            <w:hideMark/>
          </w:tcPr>
          <w:p w14:paraId="3DE835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10571B4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- 25</w:t>
            </w:r>
          </w:p>
        </w:tc>
      </w:tr>
      <w:tr w:rsidR="008C114F" w:rsidRPr="008C114F" w14:paraId="7585BA9D" w14:textId="77777777" w:rsidTr="00104FD2">
        <w:trPr>
          <w:gridAfter w:val="1"/>
          <w:wAfter w:w="9" w:type="dxa"/>
          <w:trHeight w:val="246"/>
          <w:jc w:val="right"/>
        </w:trPr>
        <w:tc>
          <w:tcPr>
            <w:tcW w:w="557" w:type="dxa"/>
            <w:tcBorders>
              <w:top w:val="single" w:sz="4" w:space="0" w:color="00000A"/>
              <w:left w:val="single" w:sz="4" w:space="0" w:color="00000A"/>
              <w:bottom w:val="single" w:sz="4" w:space="0" w:color="00000A"/>
              <w:right w:val="single" w:sz="4" w:space="0" w:color="00000A"/>
            </w:tcBorders>
            <w:hideMark/>
          </w:tcPr>
          <w:p w14:paraId="331C67B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2.2</w:t>
            </w:r>
          </w:p>
        </w:tc>
        <w:tc>
          <w:tcPr>
            <w:tcW w:w="8187" w:type="dxa"/>
            <w:tcBorders>
              <w:top w:val="single" w:sz="4" w:space="0" w:color="00000A"/>
              <w:left w:val="single" w:sz="4" w:space="0" w:color="00000A"/>
              <w:bottom w:val="single" w:sz="4" w:space="0" w:color="00000A"/>
              <w:right w:val="single" w:sz="4" w:space="0" w:color="00000A"/>
            </w:tcBorders>
            <w:hideMark/>
          </w:tcPr>
          <w:p w14:paraId="63C4858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542FA3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- 23</w:t>
            </w:r>
          </w:p>
        </w:tc>
      </w:tr>
      <w:tr w:rsidR="008C114F" w:rsidRPr="008C114F" w14:paraId="7729AEA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65500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3</w:t>
            </w:r>
          </w:p>
        </w:tc>
        <w:tc>
          <w:tcPr>
            <w:tcW w:w="8187" w:type="dxa"/>
            <w:tcBorders>
              <w:top w:val="single" w:sz="4" w:space="0" w:color="00000A"/>
              <w:left w:val="single" w:sz="4" w:space="0" w:color="00000A"/>
              <w:bottom w:val="single" w:sz="4" w:space="0" w:color="00000A"/>
              <w:right w:val="single" w:sz="4" w:space="0" w:color="00000A"/>
            </w:tcBorders>
            <w:hideMark/>
          </w:tcPr>
          <w:p w14:paraId="25FE95A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0,94</w:t>
            </w:r>
          </w:p>
        </w:tc>
        <w:tc>
          <w:tcPr>
            <w:tcW w:w="1241" w:type="dxa"/>
            <w:tcBorders>
              <w:top w:val="single" w:sz="4" w:space="0" w:color="00000A"/>
              <w:left w:val="single" w:sz="4" w:space="0" w:color="00000A"/>
              <w:bottom w:val="single" w:sz="4" w:space="0" w:color="00000A"/>
              <w:right w:val="single" w:sz="4" w:space="0" w:color="00000A"/>
            </w:tcBorders>
            <w:hideMark/>
          </w:tcPr>
          <w:p w14:paraId="32BF7CF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- 12</w:t>
            </w:r>
          </w:p>
        </w:tc>
      </w:tr>
      <w:tr w:rsidR="008C114F" w:rsidRPr="008C114F" w14:paraId="17F07CDE"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51EFD5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4</w:t>
            </w:r>
          </w:p>
        </w:tc>
        <w:tc>
          <w:tcPr>
            <w:tcW w:w="8187" w:type="dxa"/>
            <w:tcBorders>
              <w:top w:val="single" w:sz="4" w:space="0" w:color="00000A"/>
              <w:left w:val="single" w:sz="4" w:space="0" w:color="00000A"/>
              <w:bottom w:val="single" w:sz="4" w:space="0" w:color="00000A"/>
              <w:right w:val="single" w:sz="4" w:space="0" w:color="00000A"/>
            </w:tcBorders>
            <w:hideMark/>
          </w:tcPr>
          <w:p w14:paraId="60EA9C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минимальная 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23809C1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- 42</w:t>
            </w:r>
          </w:p>
        </w:tc>
      </w:tr>
      <w:tr w:rsidR="008C114F" w:rsidRPr="008C114F" w14:paraId="51052C0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FF2FCB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5</w:t>
            </w:r>
          </w:p>
        </w:tc>
        <w:tc>
          <w:tcPr>
            <w:tcW w:w="8187" w:type="dxa"/>
            <w:tcBorders>
              <w:top w:val="single" w:sz="4" w:space="0" w:color="00000A"/>
              <w:left w:val="single" w:sz="4" w:space="0" w:color="00000A"/>
              <w:bottom w:val="single" w:sz="4" w:space="0" w:color="00000A"/>
              <w:right w:val="single" w:sz="4" w:space="0" w:color="00000A"/>
            </w:tcBorders>
            <w:hideMark/>
          </w:tcPr>
          <w:p w14:paraId="27D57E1A"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Средне суточная амплитуда температуры воздуха наиболее холодного месяца,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45376E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6,4</w:t>
            </w:r>
          </w:p>
        </w:tc>
      </w:tr>
      <w:tr w:rsidR="008C114F" w:rsidRPr="008C114F" w14:paraId="4FA33E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E76AD2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lastRenderedPageBreak/>
              <w:t>6</w:t>
            </w:r>
          </w:p>
        </w:tc>
        <w:tc>
          <w:tcPr>
            <w:tcW w:w="8187" w:type="dxa"/>
            <w:tcBorders>
              <w:top w:val="single" w:sz="4" w:space="0" w:color="00000A"/>
              <w:left w:val="single" w:sz="4" w:space="0" w:color="00000A"/>
              <w:bottom w:val="single" w:sz="4" w:space="0" w:color="00000A"/>
              <w:right w:val="single" w:sz="4" w:space="0" w:color="00000A"/>
            </w:tcBorders>
            <w:hideMark/>
          </w:tcPr>
          <w:p w14:paraId="39DEB718"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Продолжительность и средняя температура воздуха периода со средней суточной температурой воздуха ≤ 8</w:t>
            </w:r>
            <w:r w:rsidRPr="008C114F">
              <w:rPr>
                <w:rFonts w:eastAsia="Symbol"/>
                <w:color w:val="00000A"/>
                <w:szCs w:val="24"/>
                <w:vertAlign w:val="superscript"/>
              </w:rPr>
              <w:t>о</w:t>
            </w:r>
            <w:r w:rsidRPr="008C114F">
              <w:rPr>
                <w:rFonts w:eastAsiaTheme="minorEastAsia"/>
                <w:color w:val="00000A"/>
                <w:szCs w:val="24"/>
              </w:rPr>
              <w:t>С</w:t>
            </w:r>
          </w:p>
        </w:tc>
        <w:tc>
          <w:tcPr>
            <w:tcW w:w="1241" w:type="dxa"/>
            <w:tcBorders>
              <w:top w:val="single" w:sz="4" w:space="0" w:color="00000A"/>
              <w:left w:val="single" w:sz="4" w:space="0" w:color="00000A"/>
              <w:bottom w:val="single" w:sz="4" w:space="0" w:color="00000A"/>
              <w:right w:val="single" w:sz="4" w:space="0" w:color="00000A"/>
            </w:tcBorders>
            <w:hideMark/>
          </w:tcPr>
          <w:p w14:paraId="3022F7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xml:space="preserve">199 </w:t>
            </w:r>
            <w:proofErr w:type="spellStart"/>
            <w:r w:rsidRPr="008C114F">
              <w:rPr>
                <w:rFonts w:eastAsiaTheme="minorEastAsia"/>
                <w:color w:val="00000A"/>
                <w:szCs w:val="24"/>
              </w:rPr>
              <w:t>сут</w:t>
            </w:r>
            <w:proofErr w:type="spellEnd"/>
            <w:r w:rsidRPr="008C114F">
              <w:rPr>
                <w:rFonts w:eastAsiaTheme="minorEastAsia"/>
                <w:color w:val="00000A"/>
                <w:szCs w:val="24"/>
              </w:rPr>
              <w:t>.</w:t>
            </w:r>
          </w:p>
          <w:p w14:paraId="487BC78D"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-2,0</w:t>
            </w:r>
          </w:p>
        </w:tc>
      </w:tr>
      <w:tr w:rsidR="008C114F" w:rsidRPr="008C114F" w14:paraId="163E7F9A"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4A9F22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7</w:t>
            </w:r>
          </w:p>
        </w:tc>
        <w:tc>
          <w:tcPr>
            <w:tcW w:w="8187" w:type="dxa"/>
            <w:tcBorders>
              <w:top w:val="single" w:sz="4" w:space="0" w:color="00000A"/>
              <w:left w:val="single" w:sz="4" w:space="0" w:color="00000A"/>
              <w:bottom w:val="single" w:sz="4" w:space="0" w:color="00000A"/>
              <w:right w:val="single" w:sz="4" w:space="0" w:color="00000A"/>
            </w:tcBorders>
            <w:hideMark/>
          </w:tcPr>
          <w:p w14:paraId="46BBD627"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холодного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2F13660B"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85</w:t>
            </w:r>
          </w:p>
        </w:tc>
      </w:tr>
      <w:tr w:rsidR="008C114F" w:rsidRPr="008C114F" w14:paraId="3EDA3C2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6B1F4FC"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8</w:t>
            </w:r>
          </w:p>
        </w:tc>
        <w:tc>
          <w:tcPr>
            <w:tcW w:w="8187" w:type="dxa"/>
            <w:tcBorders>
              <w:top w:val="single" w:sz="4" w:space="0" w:color="00000A"/>
              <w:left w:val="single" w:sz="4" w:space="0" w:color="00000A"/>
              <w:bottom w:val="single" w:sz="4" w:space="0" w:color="00000A"/>
              <w:right w:val="single" w:sz="4" w:space="0" w:color="00000A"/>
            </w:tcBorders>
            <w:hideMark/>
          </w:tcPr>
          <w:p w14:paraId="241050A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ноябрь-март, мм</w:t>
            </w:r>
          </w:p>
        </w:tc>
        <w:tc>
          <w:tcPr>
            <w:tcW w:w="1241" w:type="dxa"/>
            <w:tcBorders>
              <w:top w:val="single" w:sz="4" w:space="0" w:color="00000A"/>
              <w:left w:val="single" w:sz="4" w:space="0" w:color="00000A"/>
              <w:bottom w:val="single" w:sz="4" w:space="0" w:color="00000A"/>
              <w:right w:val="single" w:sz="4" w:space="0" w:color="00000A"/>
            </w:tcBorders>
            <w:hideMark/>
          </w:tcPr>
          <w:p w14:paraId="20F3AA55"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220</w:t>
            </w:r>
          </w:p>
        </w:tc>
      </w:tr>
      <w:tr w:rsidR="008C114F" w:rsidRPr="008C114F" w14:paraId="1FE83D5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5432DCA"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9</w:t>
            </w:r>
          </w:p>
        </w:tc>
        <w:tc>
          <w:tcPr>
            <w:tcW w:w="8187" w:type="dxa"/>
            <w:tcBorders>
              <w:top w:val="single" w:sz="4" w:space="0" w:color="00000A"/>
              <w:left w:val="single" w:sz="4" w:space="0" w:color="00000A"/>
              <w:bottom w:val="single" w:sz="4" w:space="0" w:color="00000A"/>
              <w:right w:val="single" w:sz="4" w:space="0" w:color="00000A"/>
            </w:tcBorders>
            <w:hideMark/>
          </w:tcPr>
          <w:p w14:paraId="0D407501"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декабрь-февраль</w:t>
            </w:r>
          </w:p>
        </w:tc>
        <w:tc>
          <w:tcPr>
            <w:tcW w:w="1241" w:type="dxa"/>
            <w:tcBorders>
              <w:top w:val="single" w:sz="4" w:space="0" w:color="00000A"/>
              <w:left w:val="single" w:sz="4" w:space="0" w:color="00000A"/>
              <w:bottom w:val="single" w:sz="4" w:space="0" w:color="00000A"/>
              <w:right w:val="single" w:sz="4" w:space="0" w:color="00000A"/>
            </w:tcBorders>
            <w:hideMark/>
          </w:tcPr>
          <w:p w14:paraId="7CD559F0"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Ю</w:t>
            </w:r>
          </w:p>
        </w:tc>
      </w:tr>
      <w:tr w:rsidR="008C114F" w:rsidRPr="008C114F" w14:paraId="40F6F71C"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2B85A425" w14:textId="77777777" w:rsidR="008C114F" w:rsidRPr="008C114F" w:rsidRDefault="008C114F" w:rsidP="008C114F">
            <w:pPr>
              <w:spacing w:after="0" w:line="240" w:lineRule="auto"/>
              <w:rPr>
                <w:rFonts w:eastAsiaTheme="minorEastAsia"/>
                <w:i/>
                <w:color w:val="00000A"/>
                <w:szCs w:val="24"/>
              </w:rPr>
            </w:pPr>
            <w:r w:rsidRPr="008C114F">
              <w:rPr>
                <w:rFonts w:eastAsiaTheme="minorEastAsia"/>
                <w:i/>
                <w:color w:val="00000A"/>
                <w:szCs w:val="24"/>
              </w:rPr>
              <w:t>Климатические параметры теплого периода года</w:t>
            </w:r>
          </w:p>
        </w:tc>
      </w:tr>
      <w:tr w:rsidR="008C114F" w:rsidRPr="008C114F" w14:paraId="550964C7"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D72B49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10</w:t>
            </w:r>
          </w:p>
        </w:tc>
        <w:tc>
          <w:tcPr>
            <w:tcW w:w="8187" w:type="dxa"/>
            <w:tcBorders>
              <w:top w:val="single" w:sz="4" w:space="0" w:color="00000A"/>
              <w:left w:val="single" w:sz="4" w:space="0" w:color="00000A"/>
              <w:bottom w:val="single" w:sz="4" w:space="0" w:color="00000A"/>
              <w:right w:val="single" w:sz="4" w:space="0" w:color="00000A"/>
            </w:tcBorders>
            <w:hideMark/>
          </w:tcPr>
          <w:p w14:paraId="14866F9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Барометрическое давление, </w:t>
            </w:r>
            <w:proofErr w:type="spellStart"/>
            <w:r w:rsidRPr="008C114F">
              <w:rPr>
                <w:rFonts w:eastAsiaTheme="minorEastAsia"/>
                <w:color w:val="00000A"/>
                <w:szCs w:val="24"/>
              </w:rPr>
              <w:t>гПа</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4734421"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990</w:t>
            </w:r>
          </w:p>
        </w:tc>
      </w:tr>
      <w:tr w:rsidR="008C114F" w:rsidRPr="008C114F" w14:paraId="4B344291" w14:textId="77777777" w:rsidTr="00104FD2">
        <w:trPr>
          <w:gridAfter w:val="1"/>
          <w:wAfter w:w="9" w:type="dxa"/>
          <w:trHeight w:val="244"/>
          <w:jc w:val="right"/>
        </w:trPr>
        <w:tc>
          <w:tcPr>
            <w:tcW w:w="557" w:type="dxa"/>
            <w:vMerge w:val="restart"/>
            <w:tcBorders>
              <w:top w:val="single" w:sz="4" w:space="0" w:color="00000A"/>
              <w:left w:val="single" w:sz="4" w:space="0" w:color="00000A"/>
              <w:bottom w:val="single" w:sz="4" w:space="0" w:color="00000A"/>
              <w:right w:val="single" w:sz="4" w:space="0" w:color="00000A"/>
            </w:tcBorders>
            <w:hideMark/>
          </w:tcPr>
          <w:p w14:paraId="646C085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1F8A1BC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0,95</w:t>
            </w:r>
          </w:p>
        </w:tc>
        <w:tc>
          <w:tcPr>
            <w:tcW w:w="1241" w:type="dxa"/>
            <w:tcBorders>
              <w:top w:val="single" w:sz="4" w:space="0" w:color="00000A"/>
              <w:left w:val="single" w:sz="4" w:space="0" w:color="00000A"/>
              <w:bottom w:val="single" w:sz="4" w:space="0" w:color="00000A"/>
              <w:right w:val="single" w:sz="4" w:space="0" w:color="00000A"/>
            </w:tcBorders>
            <w:hideMark/>
          </w:tcPr>
          <w:p w14:paraId="1059418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23</w:t>
            </w:r>
          </w:p>
        </w:tc>
      </w:tr>
      <w:tr w:rsidR="008C114F" w:rsidRPr="008C114F" w14:paraId="2E92FBD0" w14:textId="77777777" w:rsidTr="00104FD2">
        <w:trPr>
          <w:gridAfter w:val="1"/>
          <w:wAfter w:w="9" w:type="dxa"/>
          <w:jc w:val="right"/>
        </w:trPr>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2EEAA30C" w14:textId="77777777" w:rsidR="008C114F" w:rsidRPr="008C114F" w:rsidRDefault="008C114F" w:rsidP="008C114F">
            <w:pPr>
              <w:spacing w:after="0" w:line="240" w:lineRule="auto"/>
              <w:rPr>
                <w:rFonts w:eastAsiaTheme="minorEastAsia"/>
                <w:color w:val="00000A"/>
                <w:szCs w:val="24"/>
              </w:rPr>
            </w:pPr>
          </w:p>
        </w:tc>
        <w:tc>
          <w:tcPr>
            <w:tcW w:w="8187" w:type="dxa"/>
            <w:tcBorders>
              <w:top w:val="single" w:sz="4" w:space="0" w:color="00000A"/>
              <w:left w:val="single" w:sz="4" w:space="0" w:color="00000A"/>
              <w:bottom w:val="single" w:sz="4" w:space="0" w:color="00000A"/>
              <w:right w:val="single" w:sz="4" w:space="0" w:color="00000A"/>
            </w:tcBorders>
            <w:hideMark/>
          </w:tcPr>
          <w:p w14:paraId="7A7DCC3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470F3C8E"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26</w:t>
            </w:r>
          </w:p>
        </w:tc>
      </w:tr>
      <w:tr w:rsidR="008C114F" w:rsidRPr="008C114F" w14:paraId="5890868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7D327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5A9CDB76"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максимальная температура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E9C2DA9"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24,3</w:t>
            </w:r>
          </w:p>
        </w:tc>
      </w:tr>
      <w:tr w:rsidR="008C114F" w:rsidRPr="008C114F" w14:paraId="34576729"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B85FCF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13</w:t>
            </w:r>
          </w:p>
        </w:tc>
        <w:tc>
          <w:tcPr>
            <w:tcW w:w="8187" w:type="dxa"/>
            <w:tcBorders>
              <w:top w:val="single" w:sz="4" w:space="0" w:color="00000A"/>
              <w:left w:val="single" w:sz="4" w:space="0" w:color="00000A"/>
              <w:bottom w:val="single" w:sz="4" w:space="0" w:color="00000A"/>
              <w:right w:val="single" w:sz="4" w:space="0" w:color="00000A"/>
            </w:tcBorders>
            <w:hideMark/>
          </w:tcPr>
          <w:p w14:paraId="1E45E58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максимальная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7A83FB9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38,0</w:t>
            </w:r>
          </w:p>
        </w:tc>
      </w:tr>
      <w:tr w:rsidR="008C114F" w:rsidRPr="008C114F" w14:paraId="65CDB78D"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81D564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14</w:t>
            </w:r>
          </w:p>
        </w:tc>
        <w:tc>
          <w:tcPr>
            <w:tcW w:w="8187" w:type="dxa"/>
            <w:tcBorders>
              <w:top w:val="single" w:sz="4" w:space="0" w:color="00000A"/>
              <w:left w:val="single" w:sz="4" w:space="0" w:color="00000A"/>
              <w:bottom w:val="single" w:sz="4" w:space="0" w:color="00000A"/>
              <w:right w:val="single" w:sz="4" w:space="0" w:color="00000A"/>
            </w:tcBorders>
            <w:hideMark/>
          </w:tcPr>
          <w:p w14:paraId="3882C498"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суточная амплитуда температуры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BBCD1E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10,1</w:t>
            </w:r>
          </w:p>
        </w:tc>
      </w:tr>
      <w:tr w:rsidR="008C114F" w:rsidRPr="008C114F" w14:paraId="260F3DD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007893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15</w:t>
            </w:r>
          </w:p>
        </w:tc>
        <w:tc>
          <w:tcPr>
            <w:tcW w:w="8187" w:type="dxa"/>
            <w:tcBorders>
              <w:top w:val="single" w:sz="4" w:space="0" w:color="00000A"/>
              <w:left w:val="single" w:sz="4" w:space="0" w:color="00000A"/>
              <w:bottom w:val="single" w:sz="4" w:space="0" w:color="00000A"/>
              <w:right w:val="single" w:sz="4" w:space="0" w:color="00000A"/>
            </w:tcBorders>
            <w:hideMark/>
          </w:tcPr>
          <w:p w14:paraId="5C28F46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теплого месяца,%</w:t>
            </w:r>
          </w:p>
        </w:tc>
        <w:tc>
          <w:tcPr>
            <w:tcW w:w="1241" w:type="dxa"/>
            <w:tcBorders>
              <w:top w:val="single" w:sz="4" w:space="0" w:color="00000A"/>
              <w:left w:val="single" w:sz="4" w:space="0" w:color="00000A"/>
              <w:bottom w:val="single" w:sz="4" w:space="0" w:color="00000A"/>
              <w:right w:val="single" w:sz="4" w:space="0" w:color="00000A"/>
            </w:tcBorders>
            <w:hideMark/>
          </w:tcPr>
          <w:p w14:paraId="2A33F3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72</w:t>
            </w:r>
          </w:p>
        </w:tc>
      </w:tr>
      <w:tr w:rsidR="008C114F" w:rsidRPr="008C114F" w14:paraId="6FA8B90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1C3803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16</w:t>
            </w:r>
          </w:p>
        </w:tc>
        <w:tc>
          <w:tcPr>
            <w:tcW w:w="8187" w:type="dxa"/>
            <w:tcBorders>
              <w:top w:val="single" w:sz="4" w:space="0" w:color="00000A"/>
              <w:left w:val="single" w:sz="4" w:space="0" w:color="00000A"/>
              <w:bottom w:val="single" w:sz="4" w:space="0" w:color="00000A"/>
              <w:right w:val="single" w:sz="4" w:space="0" w:color="00000A"/>
            </w:tcBorders>
            <w:hideMark/>
          </w:tcPr>
          <w:p w14:paraId="341AE9DE"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в 15 час. наиболее теплого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078AB75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57</w:t>
            </w:r>
          </w:p>
        </w:tc>
      </w:tr>
      <w:tr w:rsidR="008C114F" w:rsidRPr="008C114F" w14:paraId="79E8CEC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6CF50BB"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17</w:t>
            </w:r>
          </w:p>
        </w:tc>
        <w:tc>
          <w:tcPr>
            <w:tcW w:w="8187" w:type="dxa"/>
            <w:tcBorders>
              <w:top w:val="single" w:sz="4" w:space="0" w:color="00000A"/>
              <w:left w:val="single" w:sz="4" w:space="0" w:color="00000A"/>
              <w:bottom w:val="single" w:sz="4" w:space="0" w:color="00000A"/>
              <w:right w:val="single" w:sz="4" w:space="0" w:color="00000A"/>
            </w:tcBorders>
            <w:hideMark/>
          </w:tcPr>
          <w:p w14:paraId="4A58F445"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апрель-октябрь, мм</w:t>
            </w:r>
          </w:p>
        </w:tc>
        <w:tc>
          <w:tcPr>
            <w:tcW w:w="1241" w:type="dxa"/>
            <w:tcBorders>
              <w:top w:val="single" w:sz="4" w:space="0" w:color="00000A"/>
              <w:left w:val="single" w:sz="4" w:space="0" w:color="00000A"/>
              <w:bottom w:val="single" w:sz="4" w:space="0" w:color="00000A"/>
              <w:right w:val="single" w:sz="4" w:space="0" w:color="00000A"/>
            </w:tcBorders>
            <w:hideMark/>
          </w:tcPr>
          <w:p w14:paraId="519FC8D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438</w:t>
            </w:r>
          </w:p>
        </w:tc>
      </w:tr>
      <w:tr w:rsidR="008C114F" w:rsidRPr="008C114F" w14:paraId="64113B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35166A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18</w:t>
            </w:r>
          </w:p>
        </w:tc>
        <w:tc>
          <w:tcPr>
            <w:tcW w:w="8187" w:type="dxa"/>
            <w:tcBorders>
              <w:top w:val="single" w:sz="4" w:space="0" w:color="00000A"/>
              <w:left w:val="single" w:sz="4" w:space="0" w:color="00000A"/>
              <w:bottom w:val="single" w:sz="4" w:space="0" w:color="00000A"/>
              <w:right w:val="single" w:sz="4" w:space="0" w:color="00000A"/>
            </w:tcBorders>
            <w:hideMark/>
          </w:tcPr>
          <w:p w14:paraId="14DB337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июнь-август</w:t>
            </w:r>
          </w:p>
        </w:tc>
        <w:tc>
          <w:tcPr>
            <w:tcW w:w="1241" w:type="dxa"/>
            <w:tcBorders>
              <w:top w:val="single" w:sz="4" w:space="0" w:color="00000A"/>
              <w:left w:val="single" w:sz="4" w:space="0" w:color="00000A"/>
              <w:bottom w:val="single" w:sz="4" w:space="0" w:color="00000A"/>
              <w:right w:val="single" w:sz="4" w:space="0" w:color="00000A"/>
            </w:tcBorders>
            <w:hideMark/>
          </w:tcPr>
          <w:p w14:paraId="385305C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З</w:t>
            </w:r>
          </w:p>
        </w:tc>
      </w:tr>
    </w:tbl>
    <w:p w14:paraId="042CE3EE" w14:textId="77777777" w:rsidR="008C114F" w:rsidRPr="008C114F" w:rsidRDefault="008C114F" w:rsidP="008C114F">
      <w:pPr>
        <w:widowControl w:val="0"/>
        <w:spacing w:after="0" w:line="240" w:lineRule="auto"/>
        <w:jc w:val="center"/>
        <w:rPr>
          <w:rFonts w:eastAsiaTheme="minorEastAsia"/>
          <w:b/>
          <w:bCs/>
          <w:color w:val="00000A"/>
          <w:sz w:val="24"/>
          <w:szCs w:val="24"/>
        </w:rPr>
      </w:pPr>
    </w:p>
    <w:p w14:paraId="4930CC05" w14:textId="77777777" w:rsidR="008C114F" w:rsidRPr="008C114F" w:rsidRDefault="008C114F" w:rsidP="008C114F">
      <w:pPr>
        <w:widowControl w:val="0"/>
        <w:shd w:val="clear" w:color="auto" w:fill="FFFFFF"/>
        <w:autoSpaceDE w:val="0"/>
        <w:autoSpaceDN w:val="0"/>
        <w:adjustRightInd w:val="0"/>
        <w:spacing w:after="0" w:line="360" w:lineRule="auto"/>
        <w:ind w:firstLine="567"/>
        <w:jc w:val="both"/>
        <w:rPr>
          <w:sz w:val="24"/>
          <w:szCs w:val="24"/>
          <w:lang w:eastAsia="ru-RU"/>
        </w:rPr>
      </w:pPr>
      <w:r w:rsidRPr="008C114F">
        <w:rPr>
          <w:spacing w:val="-2"/>
          <w:sz w:val="24"/>
          <w:szCs w:val="24"/>
          <w:lang w:eastAsia="ru-RU"/>
        </w:rPr>
        <w:t xml:space="preserve">Расчётная внутренняя температура воздуха (усреднённая) </w:t>
      </w:r>
      <w:proofErr w:type="spellStart"/>
      <w:r w:rsidRPr="008C114F">
        <w:rPr>
          <w:spacing w:val="-2"/>
          <w:sz w:val="24"/>
          <w:szCs w:val="24"/>
          <w:lang w:val="en-US" w:eastAsia="ru-RU"/>
        </w:rPr>
        <w:t>t</w:t>
      </w:r>
      <w:r w:rsidRPr="008C114F">
        <w:rPr>
          <w:b/>
          <w:bCs/>
          <w:spacing w:val="-2"/>
          <w:sz w:val="24"/>
          <w:szCs w:val="24"/>
          <w:vertAlign w:val="subscript"/>
          <w:lang w:val="en-US" w:eastAsia="ru-RU"/>
        </w:rPr>
        <w:t>BP</w:t>
      </w:r>
      <w:proofErr w:type="spellEnd"/>
      <w:r w:rsidRPr="008C114F">
        <w:rPr>
          <w:b/>
          <w:bCs/>
          <w:spacing w:val="-2"/>
          <w:sz w:val="24"/>
          <w:szCs w:val="24"/>
          <w:lang w:eastAsia="ru-RU"/>
        </w:rPr>
        <w:t xml:space="preserve"> </w:t>
      </w:r>
      <w:r w:rsidRPr="008C114F">
        <w:rPr>
          <w:spacing w:val="-2"/>
          <w:sz w:val="24"/>
          <w:szCs w:val="24"/>
          <w:lang w:eastAsia="ru-RU"/>
        </w:rPr>
        <w:t xml:space="preserve">для административных и </w:t>
      </w:r>
      <w:r w:rsidRPr="008C114F">
        <w:rPr>
          <w:sz w:val="24"/>
          <w:szCs w:val="24"/>
          <w:lang w:eastAsia="ru-RU"/>
        </w:rPr>
        <w:t>общественных зданий принимается равной +18°С. Расчётная внутренняя температура воздуха (усреднённая) для жилых зданий прини</w:t>
      </w:r>
      <w:r w:rsidRPr="008C114F">
        <w:rPr>
          <w:sz w:val="24"/>
          <w:szCs w:val="24"/>
          <w:lang w:eastAsia="ru-RU"/>
        </w:rPr>
        <w:softHyphen/>
        <w:t>мается равной +20°С.</w:t>
      </w:r>
    </w:p>
    <w:p w14:paraId="0DC1149E" w14:textId="5FD24D84" w:rsidR="008C114F" w:rsidRDefault="008C114F" w:rsidP="00CA310A">
      <w:pPr>
        <w:shd w:val="clear" w:color="auto" w:fill="FFFFFF"/>
        <w:spacing w:after="0"/>
        <w:ind w:firstLine="567"/>
        <w:jc w:val="both"/>
        <w:rPr>
          <w:rStyle w:val="S0"/>
          <w:sz w:val="24"/>
        </w:rPr>
      </w:pPr>
    </w:p>
    <w:p w14:paraId="21F4BA44" w14:textId="0A8A4971" w:rsidR="003F3904" w:rsidRDefault="003F3904" w:rsidP="00CA310A">
      <w:pPr>
        <w:shd w:val="clear" w:color="auto" w:fill="FFFFFF"/>
        <w:spacing w:after="0"/>
        <w:ind w:firstLine="567"/>
        <w:jc w:val="both"/>
        <w:rPr>
          <w:rStyle w:val="S0"/>
          <w:sz w:val="24"/>
        </w:rPr>
      </w:pPr>
    </w:p>
    <w:p w14:paraId="76302739" w14:textId="2EF42482" w:rsidR="003F3904" w:rsidRDefault="003F3904" w:rsidP="00CA310A">
      <w:pPr>
        <w:shd w:val="clear" w:color="auto" w:fill="FFFFFF"/>
        <w:spacing w:after="0"/>
        <w:ind w:firstLine="567"/>
        <w:jc w:val="both"/>
        <w:rPr>
          <w:rStyle w:val="S0"/>
          <w:sz w:val="24"/>
        </w:rPr>
      </w:pPr>
    </w:p>
    <w:p w14:paraId="672955BB" w14:textId="4BF92A33" w:rsidR="003F3904" w:rsidRDefault="003F3904" w:rsidP="00CA310A">
      <w:pPr>
        <w:shd w:val="clear" w:color="auto" w:fill="FFFFFF"/>
        <w:spacing w:after="0"/>
        <w:ind w:firstLine="567"/>
        <w:jc w:val="both"/>
        <w:rPr>
          <w:rStyle w:val="S0"/>
          <w:sz w:val="24"/>
        </w:rPr>
      </w:pPr>
    </w:p>
    <w:p w14:paraId="30D4BF2B" w14:textId="7D09C05D" w:rsidR="003F3904" w:rsidRDefault="003F3904" w:rsidP="00CA310A">
      <w:pPr>
        <w:shd w:val="clear" w:color="auto" w:fill="FFFFFF"/>
        <w:spacing w:after="0"/>
        <w:ind w:firstLine="567"/>
        <w:jc w:val="both"/>
        <w:rPr>
          <w:rStyle w:val="S0"/>
          <w:sz w:val="24"/>
        </w:rPr>
      </w:pPr>
    </w:p>
    <w:p w14:paraId="7A25B36E" w14:textId="49817641" w:rsidR="003F3904" w:rsidRDefault="003F3904" w:rsidP="00CA310A">
      <w:pPr>
        <w:shd w:val="clear" w:color="auto" w:fill="FFFFFF"/>
        <w:spacing w:after="0"/>
        <w:ind w:firstLine="567"/>
        <w:jc w:val="both"/>
        <w:rPr>
          <w:rStyle w:val="S0"/>
          <w:sz w:val="24"/>
        </w:rPr>
      </w:pPr>
    </w:p>
    <w:p w14:paraId="06A278C1" w14:textId="69E09CD8" w:rsidR="003F3904" w:rsidRDefault="003F3904" w:rsidP="00CA310A">
      <w:pPr>
        <w:shd w:val="clear" w:color="auto" w:fill="FFFFFF"/>
        <w:spacing w:after="0"/>
        <w:ind w:firstLine="567"/>
        <w:jc w:val="both"/>
        <w:rPr>
          <w:rStyle w:val="S0"/>
          <w:sz w:val="24"/>
        </w:rPr>
      </w:pPr>
    </w:p>
    <w:p w14:paraId="68EDFE9B" w14:textId="2048E57C" w:rsidR="003F3904" w:rsidRDefault="003F3904" w:rsidP="00CA310A">
      <w:pPr>
        <w:shd w:val="clear" w:color="auto" w:fill="FFFFFF"/>
        <w:spacing w:after="0"/>
        <w:ind w:firstLine="567"/>
        <w:jc w:val="both"/>
        <w:rPr>
          <w:rStyle w:val="S0"/>
          <w:sz w:val="24"/>
        </w:rPr>
      </w:pPr>
    </w:p>
    <w:p w14:paraId="27988FB4" w14:textId="68191A44" w:rsidR="003F3904" w:rsidRDefault="003F3904" w:rsidP="00CA310A">
      <w:pPr>
        <w:shd w:val="clear" w:color="auto" w:fill="FFFFFF"/>
        <w:spacing w:after="0"/>
        <w:ind w:firstLine="567"/>
        <w:jc w:val="both"/>
        <w:rPr>
          <w:rStyle w:val="S0"/>
          <w:sz w:val="24"/>
        </w:rPr>
      </w:pPr>
    </w:p>
    <w:p w14:paraId="261181CA" w14:textId="21F3292E" w:rsidR="003F3904" w:rsidRDefault="003F3904" w:rsidP="00CA310A">
      <w:pPr>
        <w:shd w:val="clear" w:color="auto" w:fill="FFFFFF"/>
        <w:spacing w:after="0"/>
        <w:ind w:firstLine="567"/>
        <w:jc w:val="both"/>
        <w:rPr>
          <w:rStyle w:val="S0"/>
          <w:sz w:val="24"/>
        </w:rPr>
      </w:pPr>
    </w:p>
    <w:p w14:paraId="087F92C5" w14:textId="6161B6A5" w:rsidR="003F3904" w:rsidRDefault="003F3904" w:rsidP="00CA310A">
      <w:pPr>
        <w:shd w:val="clear" w:color="auto" w:fill="FFFFFF"/>
        <w:spacing w:after="0"/>
        <w:ind w:firstLine="567"/>
        <w:jc w:val="both"/>
        <w:rPr>
          <w:rStyle w:val="S0"/>
          <w:sz w:val="24"/>
        </w:rPr>
      </w:pPr>
    </w:p>
    <w:p w14:paraId="7CA8D225" w14:textId="2EF056F5" w:rsidR="003F3904" w:rsidRDefault="003F3904" w:rsidP="00CA310A">
      <w:pPr>
        <w:shd w:val="clear" w:color="auto" w:fill="FFFFFF"/>
        <w:spacing w:after="0"/>
        <w:ind w:firstLine="567"/>
        <w:jc w:val="both"/>
        <w:rPr>
          <w:rStyle w:val="S0"/>
          <w:sz w:val="24"/>
        </w:rPr>
      </w:pPr>
    </w:p>
    <w:p w14:paraId="5544B6DD" w14:textId="395E2810" w:rsidR="003F3904" w:rsidRDefault="003F3904" w:rsidP="00CA310A">
      <w:pPr>
        <w:shd w:val="clear" w:color="auto" w:fill="FFFFFF"/>
        <w:spacing w:after="0"/>
        <w:ind w:firstLine="567"/>
        <w:jc w:val="both"/>
        <w:rPr>
          <w:rStyle w:val="S0"/>
          <w:sz w:val="24"/>
        </w:rPr>
      </w:pPr>
    </w:p>
    <w:p w14:paraId="6C33B48B" w14:textId="78D8A9C7" w:rsidR="003F3904" w:rsidRDefault="003F3904" w:rsidP="00CA310A">
      <w:pPr>
        <w:shd w:val="clear" w:color="auto" w:fill="FFFFFF"/>
        <w:spacing w:after="0"/>
        <w:ind w:firstLine="567"/>
        <w:jc w:val="both"/>
        <w:rPr>
          <w:rStyle w:val="S0"/>
          <w:sz w:val="24"/>
        </w:rPr>
      </w:pPr>
    </w:p>
    <w:p w14:paraId="2AF62EA8" w14:textId="483786CF" w:rsidR="003F3904" w:rsidRDefault="003F3904" w:rsidP="00CA310A">
      <w:pPr>
        <w:shd w:val="clear" w:color="auto" w:fill="FFFFFF"/>
        <w:spacing w:after="0"/>
        <w:ind w:firstLine="567"/>
        <w:jc w:val="both"/>
        <w:rPr>
          <w:rStyle w:val="S0"/>
          <w:sz w:val="24"/>
        </w:rPr>
      </w:pPr>
    </w:p>
    <w:p w14:paraId="153B86F9" w14:textId="75774838" w:rsidR="003F3904" w:rsidRDefault="003F3904" w:rsidP="00CA310A">
      <w:pPr>
        <w:shd w:val="clear" w:color="auto" w:fill="FFFFFF"/>
        <w:spacing w:after="0"/>
        <w:ind w:firstLine="567"/>
        <w:jc w:val="both"/>
        <w:rPr>
          <w:rStyle w:val="S0"/>
          <w:sz w:val="24"/>
        </w:rPr>
      </w:pPr>
    </w:p>
    <w:p w14:paraId="7C1A8AAB" w14:textId="12A17100" w:rsidR="003F3904" w:rsidRDefault="003F3904" w:rsidP="00CA310A">
      <w:pPr>
        <w:shd w:val="clear" w:color="auto" w:fill="FFFFFF"/>
        <w:spacing w:after="0"/>
        <w:ind w:firstLine="567"/>
        <w:jc w:val="both"/>
        <w:rPr>
          <w:rStyle w:val="S0"/>
          <w:sz w:val="24"/>
        </w:rPr>
      </w:pPr>
    </w:p>
    <w:p w14:paraId="5678C86B" w14:textId="63DC7495" w:rsidR="003F3904" w:rsidRDefault="003F3904" w:rsidP="00CA310A">
      <w:pPr>
        <w:shd w:val="clear" w:color="auto" w:fill="FFFFFF"/>
        <w:spacing w:after="0"/>
        <w:ind w:firstLine="567"/>
        <w:jc w:val="both"/>
        <w:rPr>
          <w:rStyle w:val="S0"/>
          <w:sz w:val="24"/>
        </w:rPr>
      </w:pPr>
    </w:p>
    <w:p w14:paraId="1B717470" w14:textId="77777777" w:rsidR="00FC33B6" w:rsidRDefault="00FC33B6" w:rsidP="00CA310A">
      <w:pPr>
        <w:shd w:val="clear" w:color="auto" w:fill="FFFFFF"/>
        <w:spacing w:after="0"/>
        <w:ind w:firstLine="567"/>
        <w:jc w:val="both"/>
        <w:rPr>
          <w:rStyle w:val="S0"/>
          <w:sz w:val="24"/>
        </w:rPr>
      </w:pPr>
    </w:p>
    <w:p w14:paraId="5D5E1B73" w14:textId="2A6F367F" w:rsidR="003F3904" w:rsidRDefault="003F3904" w:rsidP="00CA310A">
      <w:pPr>
        <w:shd w:val="clear" w:color="auto" w:fill="FFFFFF"/>
        <w:spacing w:after="0"/>
        <w:ind w:firstLine="567"/>
        <w:jc w:val="both"/>
        <w:rPr>
          <w:rStyle w:val="S0"/>
          <w:sz w:val="24"/>
        </w:rPr>
      </w:pPr>
    </w:p>
    <w:p w14:paraId="078A5CFD" w14:textId="515CEBB7" w:rsidR="003F3904" w:rsidRDefault="003F3904" w:rsidP="00CA310A">
      <w:pPr>
        <w:shd w:val="clear" w:color="auto" w:fill="FFFFFF"/>
        <w:spacing w:after="0"/>
        <w:ind w:firstLine="567"/>
        <w:jc w:val="both"/>
        <w:rPr>
          <w:rStyle w:val="S0"/>
          <w:sz w:val="24"/>
        </w:rPr>
      </w:pPr>
    </w:p>
    <w:p w14:paraId="74CBA17F" w14:textId="7C2E0C02" w:rsidR="003F3904" w:rsidRDefault="003F3904" w:rsidP="00CA310A">
      <w:pPr>
        <w:shd w:val="clear" w:color="auto" w:fill="FFFFFF"/>
        <w:spacing w:after="0"/>
        <w:ind w:firstLine="567"/>
        <w:jc w:val="both"/>
        <w:rPr>
          <w:rStyle w:val="S0"/>
          <w:sz w:val="24"/>
        </w:rPr>
      </w:pPr>
    </w:p>
    <w:p w14:paraId="0D8F9719" w14:textId="5CAB2860" w:rsidR="003F3904" w:rsidRDefault="003F3904" w:rsidP="00CA310A">
      <w:pPr>
        <w:shd w:val="clear" w:color="auto" w:fill="FFFFFF"/>
        <w:spacing w:after="0"/>
        <w:ind w:firstLine="567"/>
        <w:jc w:val="both"/>
        <w:rPr>
          <w:rStyle w:val="S0"/>
          <w:sz w:val="24"/>
        </w:rPr>
      </w:pPr>
    </w:p>
    <w:p w14:paraId="2D38D20D" w14:textId="4E790E2D" w:rsidR="003F3904" w:rsidRDefault="003F3904" w:rsidP="00CA310A">
      <w:pPr>
        <w:shd w:val="clear" w:color="auto" w:fill="FFFFFF"/>
        <w:spacing w:after="0"/>
        <w:ind w:firstLine="567"/>
        <w:jc w:val="both"/>
        <w:rPr>
          <w:rStyle w:val="S0"/>
          <w:sz w:val="24"/>
        </w:rPr>
      </w:pPr>
    </w:p>
    <w:p w14:paraId="1521A4AC" w14:textId="3806C6D6" w:rsidR="003F3904" w:rsidRDefault="00FC33B6" w:rsidP="00FC33B6">
      <w:pPr>
        <w:shd w:val="clear" w:color="auto" w:fill="FFFFFF"/>
        <w:spacing w:after="0"/>
        <w:jc w:val="both"/>
        <w:rPr>
          <w:rStyle w:val="S0"/>
          <w:sz w:val="24"/>
        </w:rPr>
      </w:pPr>
      <w:r>
        <w:rPr>
          <w:noProof/>
          <w:sz w:val="24"/>
          <w:szCs w:val="24"/>
          <w:lang w:eastAsia="ru-RU"/>
        </w:rPr>
        <w:drawing>
          <wp:inline distT="0" distB="0" distL="0" distR="0" wp14:anchorId="7706DAC7" wp14:editId="2C06F4CC">
            <wp:extent cx="6299835" cy="5396865"/>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арта_границ_25000.b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99835" cy="5396865"/>
                    </a:xfrm>
                    <a:prstGeom prst="rect">
                      <a:avLst/>
                    </a:prstGeom>
                  </pic:spPr>
                </pic:pic>
              </a:graphicData>
            </a:graphic>
          </wp:inline>
        </w:drawing>
      </w:r>
    </w:p>
    <w:p w14:paraId="213EED60" w14:textId="47550A25" w:rsidR="00272649" w:rsidRPr="00B93161" w:rsidRDefault="002C1DA7" w:rsidP="00DC4137">
      <w:pPr>
        <w:shd w:val="clear" w:color="auto" w:fill="FFFFFF"/>
        <w:spacing w:after="0"/>
        <w:ind w:firstLine="567"/>
        <w:jc w:val="center"/>
        <w:rPr>
          <w:rStyle w:val="S0"/>
          <w:b/>
          <w:i/>
          <w:sz w:val="24"/>
        </w:rPr>
      </w:pPr>
      <w:r w:rsidRPr="00B93161">
        <w:rPr>
          <w:rStyle w:val="S0"/>
          <w:b/>
          <w:i/>
          <w:sz w:val="24"/>
        </w:rPr>
        <w:t xml:space="preserve">Рисунок 1. </w:t>
      </w:r>
      <w:r w:rsidR="003F3904">
        <w:rPr>
          <w:rStyle w:val="S0"/>
          <w:b/>
          <w:i/>
          <w:sz w:val="24"/>
        </w:rPr>
        <w:t>Карта границ населенных пунктов</w:t>
      </w:r>
      <w:r w:rsidR="00FC33B6">
        <w:rPr>
          <w:rStyle w:val="S0"/>
          <w:b/>
          <w:i/>
          <w:sz w:val="24"/>
        </w:rPr>
        <w:t>,</w:t>
      </w:r>
      <w:r w:rsidR="003F3904">
        <w:rPr>
          <w:rStyle w:val="S0"/>
          <w:b/>
          <w:i/>
          <w:sz w:val="24"/>
        </w:rPr>
        <w:t xml:space="preserve"> входящих в состав </w:t>
      </w:r>
      <w:r w:rsidR="008540AE">
        <w:rPr>
          <w:rStyle w:val="S0"/>
          <w:b/>
          <w:i/>
          <w:sz w:val="24"/>
        </w:rPr>
        <w:t>Павловского</w:t>
      </w:r>
      <w:r w:rsidR="00AD067C">
        <w:rPr>
          <w:rStyle w:val="S0"/>
          <w:b/>
          <w:i/>
          <w:sz w:val="24"/>
        </w:rPr>
        <w:t xml:space="preserve"> сельского поселения</w:t>
      </w:r>
    </w:p>
    <w:p w14:paraId="673F54E6" w14:textId="2A715BA2" w:rsidR="00272649" w:rsidRPr="00B93161" w:rsidRDefault="00272649" w:rsidP="00CA310A">
      <w:pPr>
        <w:shd w:val="clear" w:color="auto" w:fill="FFFFFF"/>
        <w:spacing w:after="0"/>
        <w:ind w:firstLine="567"/>
        <w:jc w:val="both"/>
        <w:rPr>
          <w:rStyle w:val="S0"/>
          <w:b/>
          <w:i/>
          <w:sz w:val="24"/>
        </w:rPr>
      </w:pPr>
    </w:p>
    <w:p w14:paraId="59D51384" w14:textId="5AB33A27" w:rsidR="00272649" w:rsidRDefault="00272649" w:rsidP="00CA310A">
      <w:pPr>
        <w:shd w:val="clear" w:color="auto" w:fill="FFFFFF"/>
        <w:spacing w:after="0"/>
        <w:ind w:firstLine="567"/>
        <w:jc w:val="both"/>
        <w:rPr>
          <w:rStyle w:val="S0"/>
          <w:sz w:val="24"/>
        </w:rPr>
      </w:pPr>
    </w:p>
    <w:p w14:paraId="28CABDB7" w14:textId="411B5366" w:rsidR="00AD067C" w:rsidRDefault="00AD067C" w:rsidP="00CA310A">
      <w:pPr>
        <w:shd w:val="clear" w:color="auto" w:fill="FFFFFF"/>
        <w:spacing w:after="0"/>
        <w:ind w:firstLine="567"/>
        <w:jc w:val="both"/>
        <w:rPr>
          <w:rStyle w:val="S0"/>
          <w:sz w:val="24"/>
        </w:rPr>
      </w:pPr>
    </w:p>
    <w:p w14:paraId="505B4553" w14:textId="30007EC1" w:rsidR="00FC33B6" w:rsidRDefault="00FC33B6" w:rsidP="00CA310A">
      <w:pPr>
        <w:shd w:val="clear" w:color="auto" w:fill="FFFFFF"/>
        <w:spacing w:after="0"/>
        <w:ind w:firstLine="567"/>
        <w:jc w:val="both"/>
        <w:rPr>
          <w:rStyle w:val="S0"/>
          <w:sz w:val="24"/>
        </w:rPr>
      </w:pPr>
    </w:p>
    <w:p w14:paraId="1E0B86A3" w14:textId="17E2FBD6" w:rsidR="00FC33B6" w:rsidRDefault="00FC33B6" w:rsidP="00CA310A">
      <w:pPr>
        <w:shd w:val="clear" w:color="auto" w:fill="FFFFFF"/>
        <w:spacing w:after="0"/>
        <w:ind w:firstLine="567"/>
        <w:jc w:val="both"/>
        <w:rPr>
          <w:rStyle w:val="S0"/>
          <w:sz w:val="24"/>
        </w:rPr>
      </w:pPr>
    </w:p>
    <w:p w14:paraId="79E40A52" w14:textId="197A2586" w:rsidR="00FC33B6" w:rsidRDefault="00FC33B6" w:rsidP="00CA310A">
      <w:pPr>
        <w:shd w:val="clear" w:color="auto" w:fill="FFFFFF"/>
        <w:spacing w:after="0"/>
        <w:ind w:firstLine="567"/>
        <w:jc w:val="both"/>
        <w:rPr>
          <w:rStyle w:val="S0"/>
          <w:sz w:val="24"/>
        </w:rPr>
      </w:pPr>
    </w:p>
    <w:p w14:paraId="7DFE3482" w14:textId="79F06D6F" w:rsidR="00FC33B6" w:rsidRDefault="00FC33B6" w:rsidP="00CA310A">
      <w:pPr>
        <w:shd w:val="clear" w:color="auto" w:fill="FFFFFF"/>
        <w:spacing w:after="0"/>
        <w:ind w:firstLine="567"/>
        <w:jc w:val="both"/>
        <w:rPr>
          <w:rStyle w:val="S0"/>
          <w:sz w:val="24"/>
        </w:rPr>
      </w:pPr>
    </w:p>
    <w:p w14:paraId="17A3317D" w14:textId="4FCFEB0E" w:rsidR="00FC33B6" w:rsidRDefault="00FC33B6" w:rsidP="00CA310A">
      <w:pPr>
        <w:shd w:val="clear" w:color="auto" w:fill="FFFFFF"/>
        <w:spacing w:after="0"/>
        <w:ind w:firstLine="567"/>
        <w:jc w:val="both"/>
        <w:rPr>
          <w:rStyle w:val="S0"/>
          <w:sz w:val="24"/>
        </w:rPr>
      </w:pPr>
    </w:p>
    <w:p w14:paraId="767963AE" w14:textId="47E0033A" w:rsidR="00FC33B6" w:rsidRDefault="00FC33B6" w:rsidP="00CA310A">
      <w:pPr>
        <w:shd w:val="clear" w:color="auto" w:fill="FFFFFF"/>
        <w:spacing w:after="0"/>
        <w:ind w:firstLine="567"/>
        <w:jc w:val="both"/>
        <w:rPr>
          <w:rStyle w:val="S0"/>
          <w:sz w:val="24"/>
        </w:rPr>
      </w:pPr>
    </w:p>
    <w:p w14:paraId="77E8A162" w14:textId="3CEA8E9C" w:rsidR="00FC33B6" w:rsidRDefault="00FC33B6" w:rsidP="00CA310A">
      <w:pPr>
        <w:shd w:val="clear" w:color="auto" w:fill="FFFFFF"/>
        <w:spacing w:after="0"/>
        <w:ind w:firstLine="567"/>
        <w:jc w:val="both"/>
        <w:rPr>
          <w:rStyle w:val="S0"/>
          <w:sz w:val="24"/>
        </w:rPr>
      </w:pPr>
    </w:p>
    <w:p w14:paraId="0D6DD4EF" w14:textId="11498429" w:rsidR="00FC33B6" w:rsidRDefault="00FC33B6" w:rsidP="00CA310A">
      <w:pPr>
        <w:shd w:val="clear" w:color="auto" w:fill="FFFFFF"/>
        <w:spacing w:after="0"/>
        <w:ind w:firstLine="567"/>
        <w:jc w:val="both"/>
        <w:rPr>
          <w:rStyle w:val="S0"/>
          <w:sz w:val="24"/>
        </w:rPr>
      </w:pPr>
    </w:p>
    <w:p w14:paraId="4C5FD284" w14:textId="5FC23A49" w:rsidR="00FC33B6" w:rsidRDefault="00FC33B6" w:rsidP="00CA310A">
      <w:pPr>
        <w:shd w:val="clear" w:color="auto" w:fill="FFFFFF"/>
        <w:spacing w:after="0"/>
        <w:ind w:firstLine="567"/>
        <w:jc w:val="both"/>
        <w:rPr>
          <w:rStyle w:val="S0"/>
          <w:sz w:val="24"/>
        </w:rPr>
      </w:pPr>
    </w:p>
    <w:p w14:paraId="3942E61A" w14:textId="56C60079" w:rsidR="00FC33B6" w:rsidRDefault="00FC33B6" w:rsidP="00CA310A">
      <w:pPr>
        <w:shd w:val="clear" w:color="auto" w:fill="FFFFFF"/>
        <w:spacing w:after="0"/>
        <w:ind w:firstLine="567"/>
        <w:jc w:val="both"/>
        <w:rPr>
          <w:rStyle w:val="S0"/>
          <w:sz w:val="24"/>
        </w:rPr>
      </w:pPr>
    </w:p>
    <w:p w14:paraId="050D095D" w14:textId="57883BEC" w:rsidR="00FC33B6" w:rsidRDefault="00FC33B6" w:rsidP="00CA310A">
      <w:pPr>
        <w:shd w:val="clear" w:color="auto" w:fill="FFFFFF"/>
        <w:spacing w:after="0"/>
        <w:ind w:firstLine="567"/>
        <w:jc w:val="both"/>
        <w:rPr>
          <w:rStyle w:val="S0"/>
          <w:sz w:val="24"/>
        </w:rPr>
      </w:pPr>
    </w:p>
    <w:p w14:paraId="206FAA06" w14:textId="77777777" w:rsidR="00FC33B6" w:rsidRDefault="00FC33B6" w:rsidP="00CA310A">
      <w:pPr>
        <w:shd w:val="clear" w:color="auto" w:fill="FFFFFF"/>
        <w:spacing w:after="0"/>
        <w:ind w:firstLine="567"/>
        <w:jc w:val="both"/>
        <w:rPr>
          <w:rStyle w:val="S0"/>
          <w:sz w:val="24"/>
        </w:rPr>
      </w:pPr>
    </w:p>
    <w:p w14:paraId="4A281E39" w14:textId="12ED88EE" w:rsidR="00AD067C" w:rsidRDefault="00FC33B6" w:rsidP="00FC33B6">
      <w:pPr>
        <w:shd w:val="clear" w:color="auto" w:fill="FFFFFF"/>
        <w:spacing w:after="0"/>
        <w:jc w:val="both"/>
        <w:rPr>
          <w:rStyle w:val="S0"/>
          <w:sz w:val="24"/>
        </w:rPr>
      </w:pPr>
      <w:r>
        <w:rPr>
          <w:noProof/>
          <w:sz w:val="24"/>
          <w:szCs w:val="24"/>
          <w:lang w:eastAsia="ru-RU"/>
        </w:rPr>
        <w:drawing>
          <wp:inline distT="0" distB="0" distL="0" distR="0" wp14:anchorId="3DAAC6FC" wp14:editId="6F1B7272">
            <wp:extent cx="6299835" cy="5387340"/>
            <wp:effectExtent l="0" t="0" r="571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Карта_категорий_сущ_25000.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99835" cy="5387340"/>
                    </a:xfrm>
                    <a:prstGeom prst="rect">
                      <a:avLst/>
                    </a:prstGeom>
                  </pic:spPr>
                </pic:pic>
              </a:graphicData>
            </a:graphic>
          </wp:inline>
        </w:drawing>
      </w:r>
    </w:p>
    <w:p w14:paraId="3DCF47C3" w14:textId="2CECF6E2" w:rsidR="00AD067C" w:rsidRDefault="003F3904" w:rsidP="003F3904">
      <w:pPr>
        <w:shd w:val="clear" w:color="auto" w:fill="FFFFFF"/>
        <w:spacing w:after="0"/>
        <w:jc w:val="center"/>
        <w:rPr>
          <w:rStyle w:val="S0"/>
          <w:b/>
          <w:i/>
          <w:sz w:val="24"/>
        </w:rPr>
      </w:pPr>
      <w:r w:rsidRPr="003F3904">
        <w:rPr>
          <w:rStyle w:val="S0"/>
          <w:b/>
          <w:i/>
          <w:sz w:val="24"/>
        </w:rPr>
        <w:t xml:space="preserve">Рисунок </w:t>
      </w:r>
      <w:r>
        <w:rPr>
          <w:rStyle w:val="S0"/>
          <w:b/>
          <w:i/>
          <w:sz w:val="24"/>
        </w:rPr>
        <w:t>2</w:t>
      </w:r>
      <w:r w:rsidRPr="003F3904">
        <w:rPr>
          <w:rStyle w:val="S0"/>
          <w:b/>
          <w:i/>
          <w:sz w:val="24"/>
        </w:rPr>
        <w:t>.</w:t>
      </w:r>
      <w:r>
        <w:rPr>
          <w:rStyle w:val="S0"/>
          <w:b/>
          <w:i/>
          <w:sz w:val="24"/>
        </w:rPr>
        <w:t xml:space="preserve"> </w:t>
      </w:r>
      <w:r w:rsidRPr="003F3904">
        <w:rPr>
          <w:rStyle w:val="S0"/>
          <w:b/>
          <w:i/>
          <w:sz w:val="24"/>
        </w:rPr>
        <w:t xml:space="preserve">Карта границ </w:t>
      </w:r>
      <w:r>
        <w:rPr>
          <w:rStyle w:val="S0"/>
          <w:b/>
          <w:i/>
          <w:sz w:val="24"/>
        </w:rPr>
        <w:t xml:space="preserve">земель различных категорий </w:t>
      </w:r>
      <w:r w:rsidRPr="003F3904">
        <w:rPr>
          <w:rStyle w:val="S0"/>
          <w:b/>
          <w:i/>
          <w:sz w:val="24"/>
        </w:rPr>
        <w:t>в состав</w:t>
      </w:r>
      <w:r>
        <w:rPr>
          <w:rStyle w:val="S0"/>
          <w:b/>
          <w:i/>
          <w:sz w:val="24"/>
        </w:rPr>
        <w:t>е</w:t>
      </w:r>
      <w:r w:rsidRPr="003F3904">
        <w:rPr>
          <w:rStyle w:val="S0"/>
          <w:b/>
          <w:i/>
          <w:sz w:val="24"/>
        </w:rPr>
        <w:t xml:space="preserve"> </w:t>
      </w:r>
      <w:r w:rsidR="008540AE">
        <w:rPr>
          <w:rStyle w:val="S0"/>
          <w:b/>
          <w:i/>
          <w:sz w:val="24"/>
        </w:rPr>
        <w:t>Павловского</w:t>
      </w:r>
      <w:r w:rsidRPr="003F3904">
        <w:rPr>
          <w:rStyle w:val="S0"/>
          <w:b/>
          <w:i/>
          <w:sz w:val="24"/>
        </w:rPr>
        <w:t xml:space="preserve"> сельского поселения</w:t>
      </w:r>
      <w:r>
        <w:rPr>
          <w:rStyle w:val="S0"/>
          <w:b/>
          <w:i/>
          <w:sz w:val="24"/>
        </w:rPr>
        <w:t xml:space="preserve"> (существующее положение)</w:t>
      </w:r>
    </w:p>
    <w:p w14:paraId="19C80D8D" w14:textId="2C4A7736" w:rsidR="00FC33B6" w:rsidRDefault="00FC33B6" w:rsidP="003F3904">
      <w:pPr>
        <w:shd w:val="clear" w:color="auto" w:fill="FFFFFF"/>
        <w:spacing w:after="0"/>
        <w:jc w:val="center"/>
        <w:rPr>
          <w:rStyle w:val="S0"/>
          <w:b/>
          <w:i/>
          <w:sz w:val="24"/>
        </w:rPr>
      </w:pPr>
    </w:p>
    <w:p w14:paraId="3FCC21AB" w14:textId="3F54B8F9" w:rsidR="00FC33B6" w:rsidRDefault="00FC33B6" w:rsidP="003F3904">
      <w:pPr>
        <w:shd w:val="clear" w:color="auto" w:fill="FFFFFF"/>
        <w:spacing w:after="0"/>
        <w:jc w:val="center"/>
        <w:rPr>
          <w:rStyle w:val="S0"/>
          <w:b/>
          <w:i/>
          <w:sz w:val="24"/>
        </w:rPr>
      </w:pPr>
    </w:p>
    <w:p w14:paraId="3049042C" w14:textId="28EB241C" w:rsidR="00FC33B6" w:rsidRDefault="00FC33B6" w:rsidP="003F3904">
      <w:pPr>
        <w:shd w:val="clear" w:color="auto" w:fill="FFFFFF"/>
        <w:spacing w:after="0"/>
        <w:jc w:val="center"/>
        <w:rPr>
          <w:rStyle w:val="S0"/>
          <w:b/>
          <w:i/>
          <w:sz w:val="24"/>
        </w:rPr>
      </w:pPr>
    </w:p>
    <w:p w14:paraId="5FD5142C" w14:textId="02A283E6" w:rsidR="00FC33B6" w:rsidRDefault="00FC33B6" w:rsidP="003F3904">
      <w:pPr>
        <w:shd w:val="clear" w:color="auto" w:fill="FFFFFF"/>
        <w:spacing w:after="0"/>
        <w:jc w:val="center"/>
        <w:rPr>
          <w:rStyle w:val="S0"/>
          <w:b/>
          <w:i/>
          <w:sz w:val="24"/>
        </w:rPr>
      </w:pPr>
    </w:p>
    <w:p w14:paraId="2FAACBEC" w14:textId="283A68BF" w:rsidR="00FC33B6" w:rsidRDefault="00FC33B6" w:rsidP="003F3904">
      <w:pPr>
        <w:shd w:val="clear" w:color="auto" w:fill="FFFFFF"/>
        <w:spacing w:after="0"/>
        <w:jc w:val="center"/>
        <w:rPr>
          <w:rStyle w:val="S0"/>
          <w:b/>
          <w:i/>
          <w:sz w:val="24"/>
        </w:rPr>
      </w:pPr>
    </w:p>
    <w:p w14:paraId="63D1226E" w14:textId="61C9E231" w:rsidR="00FC33B6" w:rsidRDefault="00FC33B6" w:rsidP="003F3904">
      <w:pPr>
        <w:shd w:val="clear" w:color="auto" w:fill="FFFFFF"/>
        <w:spacing w:after="0"/>
        <w:jc w:val="center"/>
        <w:rPr>
          <w:rStyle w:val="S0"/>
          <w:b/>
          <w:i/>
          <w:sz w:val="24"/>
        </w:rPr>
      </w:pPr>
    </w:p>
    <w:p w14:paraId="18F76FC2" w14:textId="50F02058" w:rsidR="00FC33B6" w:rsidRDefault="00FC33B6" w:rsidP="003F3904">
      <w:pPr>
        <w:shd w:val="clear" w:color="auto" w:fill="FFFFFF"/>
        <w:spacing w:after="0"/>
        <w:jc w:val="center"/>
        <w:rPr>
          <w:rStyle w:val="S0"/>
          <w:b/>
          <w:i/>
          <w:sz w:val="24"/>
        </w:rPr>
      </w:pPr>
    </w:p>
    <w:p w14:paraId="2715C169" w14:textId="1305CCF2" w:rsidR="00FC33B6" w:rsidRDefault="00FC33B6" w:rsidP="003F3904">
      <w:pPr>
        <w:shd w:val="clear" w:color="auto" w:fill="FFFFFF"/>
        <w:spacing w:after="0"/>
        <w:jc w:val="center"/>
        <w:rPr>
          <w:rStyle w:val="S0"/>
          <w:b/>
          <w:i/>
          <w:sz w:val="24"/>
        </w:rPr>
      </w:pPr>
    </w:p>
    <w:p w14:paraId="60942E83" w14:textId="5C942106" w:rsidR="00FC33B6" w:rsidRDefault="00FC33B6" w:rsidP="003F3904">
      <w:pPr>
        <w:shd w:val="clear" w:color="auto" w:fill="FFFFFF"/>
        <w:spacing w:after="0"/>
        <w:jc w:val="center"/>
        <w:rPr>
          <w:rStyle w:val="S0"/>
          <w:b/>
          <w:i/>
          <w:sz w:val="24"/>
        </w:rPr>
      </w:pPr>
    </w:p>
    <w:p w14:paraId="39C3C21D" w14:textId="3A50CDA6" w:rsidR="00FC33B6" w:rsidRDefault="00FC33B6" w:rsidP="003F3904">
      <w:pPr>
        <w:shd w:val="clear" w:color="auto" w:fill="FFFFFF"/>
        <w:spacing w:after="0"/>
        <w:jc w:val="center"/>
        <w:rPr>
          <w:rStyle w:val="S0"/>
          <w:b/>
          <w:i/>
          <w:sz w:val="24"/>
        </w:rPr>
      </w:pPr>
    </w:p>
    <w:p w14:paraId="48EE2AC0" w14:textId="19A8F8F7" w:rsidR="00FC33B6" w:rsidRDefault="00FC33B6" w:rsidP="003F3904">
      <w:pPr>
        <w:shd w:val="clear" w:color="auto" w:fill="FFFFFF"/>
        <w:spacing w:after="0"/>
        <w:jc w:val="center"/>
        <w:rPr>
          <w:rStyle w:val="S0"/>
          <w:b/>
          <w:i/>
          <w:sz w:val="24"/>
        </w:rPr>
      </w:pPr>
    </w:p>
    <w:p w14:paraId="0263DAAD" w14:textId="6C08923A" w:rsidR="00FC33B6" w:rsidRDefault="00FC33B6" w:rsidP="003F3904">
      <w:pPr>
        <w:shd w:val="clear" w:color="auto" w:fill="FFFFFF"/>
        <w:spacing w:after="0"/>
        <w:jc w:val="center"/>
        <w:rPr>
          <w:rStyle w:val="S0"/>
          <w:b/>
          <w:i/>
          <w:sz w:val="24"/>
        </w:rPr>
      </w:pPr>
    </w:p>
    <w:p w14:paraId="1FDE9FB4" w14:textId="077DD976" w:rsidR="00FC33B6" w:rsidRDefault="00FC33B6" w:rsidP="003F3904">
      <w:pPr>
        <w:shd w:val="clear" w:color="auto" w:fill="FFFFFF"/>
        <w:spacing w:after="0"/>
        <w:jc w:val="center"/>
        <w:rPr>
          <w:rStyle w:val="S0"/>
          <w:b/>
          <w:i/>
          <w:sz w:val="24"/>
        </w:rPr>
      </w:pPr>
    </w:p>
    <w:p w14:paraId="020C395F" w14:textId="588280FE" w:rsidR="00FC33B6" w:rsidRDefault="00FC33B6" w:rsidP="003F3904">
      <w:pPr>
        <w:shd w:val="clear" w:color="auto" w:fill="FFFFFF"/>
        <w:spacing w:after="0"/>
        <w:jc w:val="center"/>
        <w:rPr>
          <w:rStyle w:val="S0"/>
          <w:b/>
          <w:i/>
          <w:sz w:val="24"/>
        </w:rPr>
      </w:pPr>
    </w:p>
    <w:p w14:paraId="219B6BFD" w14:textId="77777777" w:rsidR="00FC33B6" w:rsidRDefault="00FC33B6" w:rsidP="003F3904">
      <w:pPr>
        <w:shd w:val="clear" w:color="auto" w:fill="FFFFFF"/>
        <w:spacing w:after="0"/>
        <w:jc w:val="center"/>
        <w:rPr>
          <w:rStyle w:val="S0"/>
          <w:b/>
          <w:i/>
          <w:sz w:val="24"/>
        </w:rPr>
      </w:pPr>
    </w:p>
    <w:p w14:paraId="69BF2E82" w14:textId="3C7EB9E8" w:rsidR="003F3904" w:rsidRDefault="00FC33B6" w:rsidP="003F3904">
      <w:pPr>
        <w:shd w:val="clear" w:color="auto" w:fill="FFFFFF"/>
        <w:spacing w:after="0"/>
        <w:jc w:val="center"/>
        <w:rPr>
          <w:rStyle w:val="S0"/>
          <w:b/>
          <w:i/>
          <w:sz w:val="24"/>
        </w:rPr>
      </w:pPr>
      <w:r>
        <w:rPr>
          <w:b/>
          <w:i/>
          <w:noProof/>
          <w:sz w:val="24"/>
          <w:szCs w:val="24"/>
          <w:lang w:eastAsia="ru-RU"/>
        </w:rPr>
        <w:drawing>
          <wp:inline distT="0" distB="0" distL="0" distR="0" wp14:anchorId="64AEBE97" wp14:editId="341BC41F">
            <wp:extent cx="6299835" cy="5389245"/>
            <wp:effectExtent l="0" t="0" r="5715"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Карта_категорий_проект_25000.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99835" cy="5389245"/>
                    </a:xfrm>
                    <a:prstGeom prst="rect">
                      <a:avLst/>
                    </a:prstGeom>
                  </pic:spPr>
                </pic:pic>
              </a:graphicData>
            </a:graphic>
          </wp:inline>
        </w:drawing>
      </w:r>
    </w:p>
    <w:p w14:paraId="31382197" w14:textId="31BADFD7" w:rsidR="003F3904" w:rsidRPr="003F3904" w:rsidRDefault="003F3904" w:rsidP="003F3904">
      <w:pPr>
        <w:shd w:val="clear" w:color="auto" w:fill="FFFFFF"/>
        <w:spacing w:after="0"/>
        <w:ind w:firstLine="567"/>
        <w:jc w:val="both"/>
        <w:rPr>
          <w:b/>
          <w:i/>
          <w:sz w:val="24"/>
          <w:szCs w:val="24"/>
          <w:lang w:eastAsia="ru-RU"/>
        </w:rPr>
      </w:pPr>
      <w:r w:rsidRPr="003F3904">
        <w:rPr>
          <w:b/>
          <w:i/>
          <w:sz w:val="24"/>
          <w:szCs w:val="24"/>
          <w:lang w:eastAsia="ru-RU"/>
        </w:rPr>
        <w:t xml:space="preserve">Рисунок </w:t>
      </w:r>
      <w:r>
        <w:rPr>
          <w:b/>
          <w:i/>
          <w:sz w:val="24"/>
          <w:szCs w:val="24"/>
          <w:lang w:eastAsia="ru-RU"/>
        </w:rPr>
        <w:t>3</w:t>
      </w:r>
      <w:r w:rsidRPr="003F3904">
        <w:rPr>
          <w:b/>
          <w:i/>
          <w:sz w:val="24"/>
          <w:szCs w:val="24"/>
          <w:lang w:eastAsia="ru-RU"/>
        </w:rPr>
        <w:t xml:space="preserve">. Карта границ земель различных категорий в составе </w:t>
      </w:r>
      <w:r w:rsidR="008540AE">
        <w:rPr>
          <w:b/>
          <w:i/>
          <w:sz w:val="24"/>
          <w:szCs w:val="24"/>
          <w:lang w:eastAsia="ru-RU"/>
        </w:rPr>
        <w:t>Павловского</w:t>
      </w:r>
      <w:r w:rsidRPr="003F3904">
        <w:rPr>
          <w:b/>
          <w:i/>
          <w:sz w:val="24"/>
          <w:szCs w:val="24"/>
          <w:lang w:eastAsia="ru-RU"/>
        </w:rPr>
        <w:t xml:space="preserve"> сельского поселения (</w:t>
      </w:r>
      <w:r>
        <w:rPr>
          <w:b/>
          <w:i/>
          <w:sz w:val="24"/>
          <w:szCs w:val="24"/>
          <w:lang w:eastAsia="ru-RU"/>
        </w:rPr>
        <w:t>проектное положение</w:t>
      </w:r>
      <w:r w:rsidRPr="003F3904">
        <w:rPr>
          <w:b/>
          <w:i/>
          <w:sz w:val="24"/>
          <w:szCs w:val="24"/>
          <w:lang w:eastAsia="ru-RU"/>
        </w:rPr>
        <w:t>)</w:t>
      </w:r>
    </w:p>
    <w:p w14:paraId="516D591F" w14:textId="77777777" w:rsidR="003F3904" w:rsidRPr="003F3904" w:rsidRDefault="003F3904" w:rsidP="003F3904">
      <w:pPr>
        <w:shd w:val="clear" w:color="auto" w:fill="FFFFFF"/>
        <w:spacing w:after="0"/>
        <w:ind w:firstLine="567"/>
        <w:jc w:val="both"/>
        <w:rPr>
          <w:b/>
          <w:i/>
          <w:sz w:val="24"/>
          <w:szCs w:val="24"/>
          <w:lang w:eastAsia="ru-RU"/>
        </w:rPr>
      </w:pPr>
    </w:p>
    <w:p w14:paraId="587B19D6" w14:textId="1E3A4628" w:rsidR="00AD067C" w:rsidRDefault="00AD067C" w:rsidP="00CA310A">
      <w:pPr>
        <w:shd w:val="clear" w:color="auto" w:fill="FFFFFF"/>
        <w:spacing w:after="0"/>
        <w:ind w:firstLine="567"/>
        <w:jc w:val="both"/>
        <w:rPr>
          <w:rStyle w:val="S0"/>
          <w:sz w:val="24"/>
        </w:rPr>
      </w:pPr>
    </w:p>
    <w:p w14:paraId="3CA22C39" w14:textId="611D723E" w:rsidR="00AD067C" w:rsidRDefault="00AD067C" w:rsidP="00CA310A">
      <w:pPr>
        <w:shd w:val="clear" w:color="auto" w:fill="FFFFFF"/>
        <w:spacing w:after="0"/>
        <w:ind w:firstLine="567"/>
        <w:jc w:val="both"/>
        <w:rPr>
          <w:rStyle w:val="S0"/>
          <w:sz w:val="24"/>
        </w:rPr>
      </w:pPr>
    </w:p>
    <w:p w14:paraId="41B4A3B8" w14:textId="07FE498F" w:rsidR="00AD067C" w:rsidRDefault="00AD067C" w:rsidP="00CA310A">
      <w:pPr>
        <w:shd w:val="clear" w:color="auto" w:fill="FFFFFF"/>
        <w:spacing w:after="0"/>
        <w:ind w:firstLine="567"/>
        <w:jc w:val="both"/>
        <w:rPr>
          <w:rStyle w:val="S0"/>
          <w:sz w:val="24"/>
        </w:rPr>
      </w:pPr>
    </w:p>
    <w:p w14:paraId="4158A753" w14:textId="56A3FD6A" w:rsidR="00AD067C" w:rsidRDefault="00AD067C" w:rsidP="00CA310A">
      <w:pPr>
        <w:shd w:val="clear" w:color="auto" w:fill="FFFFFF"/>
        <w:spacing w:after="0"/>
        <w:ind w:firstLine="567"/>
        <w:jc w:val="both"/>
        <w:rPr>
          <w:rStyle w:val="S0"/>
          <w:sz w:val="24"/>
        </w:rPr>
      </w:pPr>
    </w:p>
    <w:p w14:paraId="6C3DA485" w14:textId="31D7475F" w:rsidR="00AD067C" w:rsidRDefault="00AD067C" w:rsidP="00CA310A">
      <w:pPr>
        <w:shd w:val="clear" w:color="auto" w:fill="FFFFFF"/>
        <w:spacing w:after="0"/>
        <w:ind w:firstLine="567"/>
        <w:jc w:val="both"/>
        <w:rPr>
          <w:rStyle w:val="S0"/>
          <w:sz w:val="24"/>
        </w:rPr>
      </w:pPr>
    </w:p>
    <w:p w14:paraId="2AD9C7A7" w14:textId="196934C3" w:rsidR="00AD067C" w:rsidRDefault="00AD067C" w:rsidP="00CA310A">
      <w:pPr>
        <w:shd w:val="clear" w:color="auto" w:fill="FFFFFF"/>
        <w:spacing w:after="0"/>
        <w:ind w:firstLine="567"/>
        <w:jc w:val="both"/>
        <w:rPr>
          <w:rStyle w:val="S0"/>
          <w:sz w:val="24"/>
        </w:rPr>
      </w:pPr>
    </w:p>
    <w:p w14:paraId="7419E7FD" w14:textId="1C2FDB45" w:rsidR="00AD067C" w:rsidRDefault="00AD067C" w:rsidP="00CA310A">
      <w:pPr>
        <w:shd w:val="clear" w:color="auto" w:fill="FFFFFF"/>
        <w:spacing w:after="0"/>
        <w:ind w:firstLine="567"/>
        <w:jc w:val="both"/>
        <w:rPr>
          <w:rStyle w:val="S0"/>
          <w:sz w:val="24"/>
        </w:rPr>
      </w:pPr>
    </w:p>
    <w:p w14:paraId="7058CA96" w14:textId="6C77057B" w:rsidR="003520C0" w:rsidRPr="001208AB" w:rsidRDefault="003520C0" w:rsidP="00C76EEE">
      <w:pPr>
        <w:pStyle w:val="10"/>
        <w:spacing w:before="0" w:line="240" w:lineRule="auto"/>
        <w:jc w:val="center"/>
        <w:rPr>
          <w:sz w:val="28"/>
        </w:rPr>
      </w:pPr>
      <w:bookmarkStart w:id="6" w:name="_Toc206673175"/>
      <w:r w:rsidRPr="001208AB">
        <w:rPr>
          <w:sz w:val="28"/>
        </w:rPr>
        <w:lastRenderedPageBreak/>
        <w:t xml:space="preserve">ГЛАВА </w:t>
      </w:r>
      <w:r w:rsidR="00AF2176" w:rsidRPr="001208AB">
        <w:rPr>
          <w:sz w:val="28"/>
        </w:rPr>
        <w:t>1</w:t>
      </w:r>
      <w:r w:rsidRPr="001208AB">
        <w:rPr>
          <w:sz w:val="28"/>
        </w:rPr>
        <w:t xml:space="preserve">. </w:t>
      </w:r>
      <w:r w:rsidR="00730B68" w:rsidRPr="001208AB">
        <w:rPr>
          <w:sz w:val="28"/>
        </w:rPr>
        <w:t>С</w:t>
      </w:r>
      <w:r w:rsidR="0089200C">
        <w:rPr>
          <w:sz w:val="28"/>
        </w:rPr>
        <w:t>ХЕМА ВОДОСНАБЖЕНИЯ</w:t>
      </w:r>
      <w:bookmarkEnd w:id="5"/>
      <w:bookmarkEnd w:id="6"/>
    </w:p>
    <w:p w14:paraId="32E7123C" w14:textId="04F65C16" w:rsidR="00AF2176" w:rsidRPr="001B5788" w:rsidRDefault="00C93121" w:rsidP="00C93121">
      <w:pPr>
        <w:pStyle w:val="3"/>
      </w:pPr>
      <w:bookmarkStart w:id="7" w:name="_Toc206673176"/>
      <w:bookmarkStart w:id="8" w:name="_Toc399177635"/>
      <w:bookmarkStart w:id="9" w:name="_Toc25860466"/>
      <w:r>
        <w:t>1.</w:t>
      </w:r>
      <w:r w:rsidR="00F528F1" w:rsidRPr="001B5788">
        <w:t>1.</w:t>
      </w:r>
      <w:r w:rsidR="000614D8">
        <w:t xml:space="preserve"> </w:t>
      </w:r>
      <w:r w:rsidR="00082DE1" w:rsidRPr="001B5788">
        <w:t>Технико-экономическое состояние централизованных систем водоснабжения по</w:t>
      </w:r>
      <w:r w:rsidR="002A4CBE" w:rsidRPr="001B5788">
        <w:t xml:space="preserve">селения, </w:t>
      </w:r>
      <w:r w:rsidR="000A15CB" w:rsidRPr="001B5788">
        <w:t>муниципального образования, муниципального округа</w:t>
      </w:r>
      <w:r w:rsidR="006B64BE" w:rsidRPr="001B5788">
        <w:t>.</w:t>
      </w:r>
      <w:bookmarkEnd w:id="7"/>
      <w:r w:rsidR="00082DE1" w:rsidRPr="001B5788">
        <w:t xml:space="preserve"> </w:t>
      </w:r>
      <w:bookmarkEnd w:id="8"/>
      <w:bookmarkEnd w:id="9"/>
    </w:p>
    <w:p w14:paraId="2F53A036" w14:textId="30DAE3C9" w:rsidR="003520C0" w:rsidRPr="001B5788" w:rsidRDefault="00F528F1" w:rsidP="00C93121">
      <w:pPr>
        <w:pStyle w:val="3"/>
      </w:pPr>
      <w:bookmarkStart w:id="10" w:name="_Toc206673177"/>
      <w:r w:rsidRPr="001B5788">
        <w:t xml:space="preserve">1.1.1. </w:t>
      </w:r>
      <w:r w:rsidR="006763F1">
        <w:t>о</w:t>
      </w:r>
      <w:r w:rsidR="00B20108" w:rsidRPr="001B5788">
        <w:t xml:space="preserve">писание системы и структуры водоснабжения поселения, </w:t>
      </w:r>
      <w:r w:rsidR="000A15CB" w:rsidRPr="001B5788">
        <w:t>муниципального образования, муниципального округа</w:t>
      </w:r>
      <w:r w:rsidR="00B20108" w:rsidRPr="001B5788">
        <w:t xml:space="preserve"> и деление территории поселения, </w:t>
      </w:r>
      <w:r w:rsidR="000A15CB" w:rsidRPr="001B5788">
        <w:t>муниципального образования, муниципального округа</w:t>
      </w:r>
      <w:r w:rsidR="00B20108" w:rsidRPr="001B5788">
        <w:t xml:space="preserve"> на эксплуатационные зоны</w:t>
      </w:r>
      <w:r w:rsidR="00CA7053">
        <w:t>.</w:t>
      </w:r>
      <w:bookmarkEnd w:id="10"/>
    </w:p>
    <w:p w14:paraId="50EC5680" w14:textId="42F9F0A3" w:rsidR="00D55315" w:rsidRDefault="00D55315" w:rsidP="00D54FC7">
      <w:pPr>
        <w:pStyle w:val="ab"/>
        <w:spacing w:after="0"/>
        <w:ind w:right="3" w:firstLine="709"/>
        <w:jc w:val="both"/>
        <w:rPr>
          <w:sz w:val="24"/>
        </w:rPr>
      </w:pPr>
      <w:r w:rsidRPr="00D55315">
        <w:rPr>
          <w:sz w:val="24"/>
        </w:rPr>
        <w:t xml:space="preserve">Хозяйственно-питьевое водоснабжение </w:t>
      </w:r>
      <w:r w:rsidR="00AD067C">
        <w:rPr>
          <w:sz w:val="24"/>
        </w:rPr>
        <w:t xml:space="preserve">на территории </w:t>
      </w:r>
      <w:r w:rsidR="008540AE">
        <w:rPr>
          <w:sz w:val="24"/>
        </w:rPr>
        <w:t>Павловского</w:t>
      </w:r>
      <w:r w:rsidR="00AD067C">
        <w:rPr>
          <w:sz w:val="24"/>
        </w:rPr>
        <w:t xml:space="preserve"> сельского поселения </w:t>
      </w:r>
      <w:r w:rsidRPr="00D55315">
        <w:rPr>
          <w:sz w:val="24"/>
        </w:rPr>
        <w:t>базируется на использова</w:t>
      </w:r>
      <w:r w:rsidR="006763F1">
        <w:rPr>
          <w:sz w:val="24"/>
        </w:rPr>
        <w:t xml:space="preserve">нии исключительно подземных вод, на территории </w:t>
      </w:r>
      <w:r w:rsidR="00AD067C">
        <w:rPr>
          <w:sz w:val="24"/>
        </w:rPr>
        <w:t xml:space="preserve">поселения </w:t>
      </w:r>
      <w:r w:rsidRPr="00D55315">
        <w:rPr>
          <w:sz w:val="24"/>
        </w:rPr>
        <w:t>подземные воды забираются одиночными и групповыми водозаборными</w:t>
      </w:r>
      <w:r w:rsidRPr="00D55315">
        <w:rPr>
          <w:spacing w:val="-4"/>
          <w:sz w:val="24"/>
        </w:rPr>
        <w:t xml:space="preserve"> </w:t>
      </w:r>
      <w:r w:rsidRPr="00D55315">
        <w:rPr>
          <w:sz w:val="24"/>
        </w:rPr>
        <w:t>скважинами.</w:t>
      </w:r>
    </w:p>
    <w:p w14:paraId="330D7767" w14:textId="638B0C11" w:rsidR="00F90984" w:rsidRDefault="00D55315" w:rsidP="00D54FC7">
      <w:pPr>
        <w:pStyle w:val="ab"/>
        <w:spacing w:after="0"/>
        <w:ind w:right="3" w:firstLine="709"/>
        <w:jc w:val="both"/>
        <w:rPr>
          <w:sz w:val="24"/>
        </w:rPr>
      </w:pPr>
      <w:r>
        <w:rPr>
          <w:sz w:val="24"/>
        </w:rPr>
        <w:t xml:space="preserve">Территория </w:t>
      </w:r>
      <w:r w:rsidR="00CA3A96">
        <w:rPr>
          <w:sz w:val="24"/>
        </w:rPr>
        <w:t xml:space="preserve">поселения </w:t>
      </w:r>
      <w:r w:rsidRPr="00D55315">
        <w:rPr>
          <w:sz w:val="24"/>
        </w:rPr>
        <w:t xml:space="preserve">относится к районам, обеспеченным подземными водами, которые используются для хозяйственно-питьевого водоснабжения. </w:t>
      </w:r>
    </w:p>
    <w:p w14:paraId="2079D573"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Подземные воды приурочены к коренным и к четвертичным отложениям.</w:t>
      </w:r>
    </w:p>
    <w:p w14:paraId="7CFE6B99"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Четвертичные флювиогляциальные и аллювиальные осадки содержат грунтовые поровые и порово-пластовые воды; моренные – грунтовые воды типа «верховодки», имеющей локальный и сезонный характер распространения.</w:t>
      </w:r>
    </w:p>
    <w:p w14:paraId="4772D015"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В коренных породах подземные воды приурочены практически ко всем </w:t>
      </w:r>
      <w:proofErr w:type="spellStart"/>
      <w:r w:rsidRPr="00C76EEE">
        <w:rPr>
          <w:rFonts w:eastAsia="SimSun"/>
          <w:sz w:val="24"/>
          <w:szCs w:val="24"/>
          <w:lang w:eastAsia="ru-RU"/>
        </w:rPr>
        <w:t>стратиграфо</w:t>
      </w:r>
      <w:proofErr w:type="spellEnd"/>
      <w:r w:rsidRPr="00C76EEE">
        <w:rPr>
          <w:rFonts w:eastAsia="SimSun"/>
          <w:sz w:val="24"/>
          <w:szCs w:val="24"/>
          <w:lang w:eastAsia="ru-RU"/>
        </w:rPr>
        <w:t xml:space="preserve">-литологическим комплексам отложений. </w:t>
      </w:r>
    </w:p>
    <w:p w14:paraId="1AA58714"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До глубины 160-180 м подземные воды находятся в зоне свободного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xml:space="preserve"> и являются, как правило, пресными, либо слабоминерализованными. Более глубокие водоносные комплексы и горизонты находятся в зоне затрудненного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Подземные воды в этой зоне характеризуются высокой минерализацией, вплоть до рассолов, в связи с чем для водоснабжения они непригодны, однако представляют интерес в бальнеологическом отношении.</w:t>
      </w:r>
    </w:p>
    <w:p w14:paraId="5B3BCEC0"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Таким образом, в данном районе наибольший практический интерес для целей водоснабжения, исходя из </w:t>
      </w:r>
      <w:proofErr w:type="spellStart"/>
      <w:r w:rsidRPr="00C76EEE">
        <w:rPr>
          <w:rFonts w:eastAsia="SimSun"/>
          <w:sz w:val="24"/>
          <w:szCs w:val="24"/>
          <w:lang w:eastAsia="ru-RU"/>
        </w:rPr>
        <w:t>водообильности</w:t>
      </w:r>
      <w:proofErr w:type="spellEnd"/>
      <w:r w:rsidRPr="00C76EEE">
        <w:rPr>
          <w:rFonts w:eastAsia="SimSun"/>
          <w:sz w:val="24"/>
          <w:szCs w:val="24"/>
          <w:lang w:eastAsia="ru-RU"/>
        </w:rPr>
        <w:t xml:space="preserve">, представляют водоносные комплексы, приуроченные к меловым отложениям – </w:t>
      </w:r>
      <w:proofErr w:type="spellStart"/>
      <w:r w:rsidRPr="00C76EEE">
        <w:rPr>
          <w:rFonts w:eastAsia="SimSun"/>
          <w:sz w:val="24"/>
          <w:szCs w:val="24"/>
          <w:lang w:eastAsia="ru-RU"/>
        </w:rPr>
        <w:t>альб-сеноманский</w:t>
      </w:r>
      <w:proofErr w:type="spellEnd"/>
      <w:r w:rsidRPr="00C76EEE">
        <w:rPr>
          <w:rFonts w:eastAsia="SimSun"/>
          <w:sz w:val="24"/>
          <w:szCs w:val="24"/>
          <w:lang w:eastAsia="ru-RU"/>
        </w:rPr>
        <w:t xml:space="preserve"> и </w:t>
      </w:r>
      <w:proofErr w:type="spellStart"/>
      <w:r w:rsidRPr="00C76EEE">
        <w:rPr>
          <w:rFonts w:eastAsia="SimSun"/>
          <w:sz w:val="24"/>
          <w:szCs w:val="24"/>
          <w:lang w:eastAsia="ru-RU"/>
        </w:rPr>
        <w:t>турон-маастрихский</w:t>
      </w:r>
      <w:proofErr w:type="spellEnd"/>
      <w:r w:rsidRPr="00C76EEE">
        <w:rPr>
          <w:rFonts w:eastAsia="SimSun"/>
          <w:sz w:val="24"/>
          <w:szCs w:val="24"/>
          <w:lang w:eastAsia="ru-RU"/>
        </w:rPr>
        <w:t>.</w:t>
      </w:r>
    </w:p>
    <w:p w14:paraId="20777657"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Для индивидуального водоснабжения в сельской местности (через колодцы и родники) воды характеризуются минерализацией 0,2 – 0,3 г/л, гидрокарбонатным, магниево-кальциевым составом, умеренной жесткостью, иногда агрессивны по отношению к некоторым маркам бетона. Они наиболее подвержены загрязнению.</w:t>
      </w:r>
    </w:p>
    <w:p w14:paraId="3AE738CD" w14:textId="209CE5D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По химическому составу воды </w:t>
      </w:r>
      <w:proofErr w:type="spellStart"/>
      <w:r w:rsidRPr="00C76EEE">
        <w:rPr>
          <w:rFonts w:eastAsia="SimSun"/>
          <w:sz w:val="24"/>
          <w:szCs w:val="24"/>
          <w:lang w:eastAsia="ru-RU"/>
        </w:rPr>
        <w:t>турон</w:t>
      </w:r>
      <w:proofErr w:type="spellEnd"/>
      <w:r w:rsidRPr="00C76EEE">
        <w:rPr>
          <w:rFonts w:eastAsia="SimSun"/>
          <w:sz w:val="24"/>
          <w:szCs w:val="24"/>
          <w:lang w:eastAsia="ru-RU"/>
        </w:rPr>
        <w:t>–</w:t>
      </w:r>
      <w:proofErr w:type="spellStart"/>
      <w:r w:rsidRPr="00C76EEE">
        <w:rPr>
          <w:rFonts w:eastAsia="SimSun"/>
          <w:sz w:val="24"/>
          <w:szCs w:val="24"/>
          <w:lang w:eastAsia="ru-RU"/>
        </w:rPr>
        <w:t>маастрихтского</w:t>
      </w:r>
      <w:proofErr w:type="spellEnd"/>
      <w:r w:rsidRPr="00C76EEE">
        <w:rPr>
          <w:rFonts w:eastAsia="SimSun"/>
          <w:sz w:val="24"/>
          <w:szCs w:val="24"/>
          <w:lang w:eastAsia="ru-RU"/>
        </w:rPr>
        <w:t xml:space="preserve"> комплекса пресные, с минерализацией от 0,2 до 0,9 г/л (средняя минерализация 0,3–0,5 г/л), гидрокарбона</w:t>
      </w:r>
      <w:r w:rsidR="00554C6D">
        <w:rPr>
          <w:rFonts w:eastAsia="SimSun"/>
          <w:sz w:val="24"/>
          <w:szCs w:val="24"/>
          <w:lang w:eastAsia="ru-RU"/>
        </w:rPr>
        <w:t xml:space="preserve">тные кальциевые, реже </w:t>
      </w:r>
      <w:proofErr w:type="spellStart"/>
      <w:r w:rsidR="00554C6D">
        <w:rPr>
          <w:rFonts w:eastAsia="SimSun"/>
          <w:sz w:val="24"/>
          <w:szCs w:val="24"/>
          <w:lang w:eastAsia="ru-RU"/>
        </w:rPr>
        <w:t>кальциево</w:t>
      </w:r>
      <w:proofErr w:type="spellEnd"/>
      <w:r w:rsidRPr="00C76EEE">
        <w:rPr>
          <w:rFonts w:eastAsia="SimSun"/>
          <w:sz w:val="24"/>
          <w:szCs w:val="24"/>
          <w:lang w:eastAsia="ru-RU"/>
        </w:rPr>
        <w:t>–магниевые, с преобладающими значениями общей жесткости 3-7 мг-</w:t>
      </w:r>
      <w:proofErr w:type="spellStart"/>
      <w:proofErr w:type="gramStart"/>
      <w:r w:rsidRPr="00C76EEE">
        <w:rPr>
          <w:rFonts w:eastAsia="SimSun"/>
          <w:sz w:val="24"/>
          <w:szCs w:val="24"/>
          <w:lang w:eastAsia="ru-RU"/>
        </w:rPr>
        <w:t>экв</w:t>
      </w:r>
      <w:proofErr w:type="spellEnd"/>
      <w:r>
        <w:rPr>
          <w:rFonts w:eastAsia="SimSun"/>
          <w:sz w:val="24"/>
          <w:szCs w:val="24"/>
          <w:lang w:eastAsia="ru-RU"/>
        </w:rPr>
        <w:t>.</w:t>
      </w:r>
      <w:r w:rsidRPr="00C76EEE">
        <w:rPr>
          <w:rFonts w:eastAsia="SimSun"/>
          <w:sz w:val="24"/>
          <w:szCs w:val="24"/>
          <w:lang w:eastAsia="ru-RU"/>
        </w:rPr>
        <w:t>/</w:t>
      </w:r>
      <w:proofErr w:type="gramEnd"/>
      <w:r w:rsidRPr="00C76EEE">
        <w:rPr>
          <w:rFonts w:eastAsia="SimSun"/>
          <w:sz w:val="24"/>
          <w:szCs w:val="24"/>
          <w:lang w:eastAsia="ru-RU"/>
        </w:rPr>
        <w:t>л. Азотистые и азотные соединения в воде, как правило, содержатся в незначительном количестве или полностью отсутствуют. Железа в воде содержится менее 0,1 г/л. Ми</w:t>
      </w:r>
      <w:r>
        <w:rPr>
          <w:rFonts w:eastAsia="SimSun"/>
          <w:sz w:val="24"/>
          <w:szCs w:val="24"/>
          <w:lang w:eastAsia="ru-RU"/>
        </w:rPr>
        <w:t xml:space="preserve">крокомпоненты, регламентируемые </w:t>
      </w:r>
      <w:r w:rsidRPr="00C76EEE">
        <w:rPr>
          <w:rFonts w:eastAsia="SimSun"/>
          <w:sz w:val="24"/>
          <w:szCs w:val="24"/>
          <w:lang w:eastAsia="ru-RU"/>
        </w:rPr>
        <w:t>СанПиНом 1.2.3685-21</w:t>
      </w:r>
      <w:r>
        <w:rPr>
          <w:rFonts w:eastAsia="SimSun"/>
          <w:sz w:val="24"/>
          <w:szCs w:val="24"/>
          <w:lang w:eastAsia="ru-RU"/>
        </w:rPr>
        <w:t xml:space="preserve">, </w:t>
      </w:r>
      <w:r w:rsidRPr="00C76EEE">
        <w:rPr>
          <w:rFonts w:eastAsia="SimSun"/>
          <w:sz w:val="24"/>
          <w:szCs w:val="24"/>
          <w:lang w:eastAsia="ru-RU"/>
        </w:rPr>
        <w:t>в подземных водах содержатся в пределах допустимых норм.</w:t>
      </w:r>
    </w:p>
    <w:p w14:paraId="6A3FCB93" w14:textId="29B146DE" w:rsidR="00554C6D"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t xml:space="preserve">Система централизованного водоснабжения на территории </w:t>
      </w:r>
      <w:r w:rsidR="008540AE">
        <w:rPr>
          <w:rFonts w:eastAsia="SimSun"/>
          <w:sz w:val="24"/>
          <w:szCs w:val="24"/>
          <w:lang w:eastAsia="ru-RU"/>
        </w:rPr>
        <w:t>Павловского</w:t>
      </w:r>
      <w:r w:rsidRPr="00554C6D">
        <w:rPr>
          <w:rFonts w:eastAsia="SimSun"/>
          <w:sz w:val="24"/>
          <w:szCs w:val="24"/>
          <w:lang w:eastAsia="ru-RU"/>
        </w:rPr>
        <w:t xml:space="preserve"> сельского поселения представлена, локальными водопроводами, имеющими водозаборы из артезианских скважин, водонапорной башни и водопроводных сетей.</w:t>
      </w:r>
    </w:p>
    <w:p w14:paraId="08F2A53B"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На территории поселения системы централизованного водоснабжения имеются в населенных пунктах: Павловка, </w:t>
      </w:r>
      <w:proofErr w:type="spellStart"/>
      <w:r w:rsidRPr="00764403">
        <w:rPr>
          <w:rFonts w:eastAsia="SimSun"/>
          <w:sz w:val="24"/>
          <w:szCs w:val="24"/>
          <w:lang w:eastAsia="ru-RU"/>
        </w:rPr>
        <w:t>Рассуха</w:t>
      </w:r>
      <w:proofErr w:type="spellEnd"/>
      <w:r w:rsidRPr="00764403">
        <w:rPr>
          <w:rFonts w:eastAsia="SimSun"/>
          <w:sz w:val="24"/>
          <w:szCs w:val="24"/>
          <w:lang w:eastAsia="ru-RU"/>
        </w:rPr>
        <w:t xml:space="preserve">. </w:t>
      </w:r>
    </w:p>
    <w:p w14:paraId="5FB989EB"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Жители села Павловка снабжаются водой из 2 артезианских скважин, вода из которых подается в 2 водонапорные башни. По территории села проложена водопроводная сеть протяженностью 4,8 км, на которой установлено 7 водоразборных колонок и 6 пожарных </w:t>
      </w:r>
      <w:r w:rsidRPr="00764403">
        <w:rPr>
          <w:rFonts w:eastAsia="SimSun"/>
          <w:sz w:val="24"/>
          <w:szCs w:val="24"/>
          <w:lang w:eastAsia="ru-RU"/>
        </w:rPr>
        <w:lastRenderedPageBreak/>
        <w:t>гидрантов. Так же жители села пользуются водой для хозяйственно-питьевых целей из 5 общественных колодцев.</w:t>
      </w:r>
    </w:p>
    <w:p w14:paraId="6BECF321"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Подача воды населению, которое не охвачено системами централизованного водоснабжения, осуществляется колодцами и скважинами, которые находятся на территориях домовладений. </w:t>
      </w:r>
    </w:p>
    <w:p w14:paraId="7C38355E" w14:textId="77777777" w:rsidR="00764403" w:rsidRPr="00764403" w:rsidRDefault="00764403" w:rsidP="00764403">
      <w:pPr>
        <w:autoSpaceDE w:val="0"/>
        <w:autoSpaceDN w:val="0"/>
        <w:adjustRightInd w:val="0"/>
        <w:spacing w:after="0"/>
        <w:ind w:firstLine="709"/>
        <w:contextualSpacing/>
        <w:jc w:val="both"/>
        <w:rPr>
          <w:rFonts w:eastAsia="SimSun"/>
          <w:i/>
          <w:sz w:val="24"/>
          <w:szCs w:val="24"/>
          <w:lang w:eastAsia="ru-RU"/>
        </w:rPr>
      </w:pPr>
      <w:r w:rsidRPr="00764403">
        <w:rPr>
          <w:rFonts w:eastAsia="SimSun"/>
          <w:i/>
          <w:sz w:val="24"/>
          <w:szCs w:val="24"/>
          <w:lang w:eastAsia="ru-RU"/>
        </w:rPr>
        <w:t>Основные проблемы централизованных систем водоснабжения по поселению:</w:t>
      </w:r>
    </w:p>
    <w:p w14:paraId="13644512"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1. Отсутствие зон санитарной охраны либо несоблюдение должного режима в пределах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p>
    <w:p w14:paraId="08BA8900"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2. Низкий уровень внедрения современных технологий водоочистки.</w:t>
      </w:r>
    </w:p>
    <w:p w14:paraId="77268715"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3. Высокая изношенность головных сооружений и разводящих сетей.</w:t>
      </w:r>
    </w:p>
    <w:p w14:paraId="1BCA4DA3" w14:textId="1C1938C7" w:rsid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4. Высокие потери воды в процессе транспортировки ее к местам потребления.</w:t>
      </w:r>
    </w:p>
    <w:p w14:paraId="3D37F2E2" w14:textId="5D7DB2A7" w:rsidR="004B38FA" w:rsidRPr="00F528F1" w:rsidRDefault="004B38FA" w:rsidP="00D54FC7">
      <w:pPr>
        <w:autoSpaceDE w:val="0"/>
        <w:autoSpaceDN w:val="0"/>
        <w:adjustRightInd w:val="0"/>
        <w:spacing w:after="0"/>
        <w:ind w:firstLine="709"/>
        <w:contextualSpacing/>
        <w:jc w:val="both"/>
        <w:rPr>
          <w:rFonts w:eastAsia="SimSun"/>
          <w:sz w:val="24"/>
          <w:szCs w:val="24"/>
          <w:lang w:eastAsia="ru-RU"/>
        </w:rPr>
      </w:pPr>
      <w:r w:rsidRPr="00826A6D">
        <w:rPr>
          <w:rFonts w:eastAsia="SimSun"/>
          <w:i/>
          <w:sz w:val="24"/>
          <w:szCs w:val="24"/>
          <w:lang w:eastAsia="ru-RU"/>
        </w:rPr>
        <w:t>Централизованная система холодного водоснабжения</w:t>
      </w:r>
      <w:r>
        <w:rPr>
          <w:rFonts w:eastAsia="SimSun"/>
          <w:sz w:val="24"/>
          <w:szCs w:val="24"/>
          <w:lang w:eastAsia="ru-RU"/>
        </w:rPr>
        <w:t xml:space="preserve"> </w:t>
      </w:r>
      <w:r w:rsidR="007F74CB">
        <w:rPr>
          <w:rFonts w:eastAsia="SimSun"/>
          <w:sz w:val="24"/>
          <w:szCs w:val="24"/>
          <w:lang w:eastAsia="ru-RU"/>
        </w:rPr>
        <w:t xml:space="preserve">– </w:t>
      </w:r>
      <w:r w:rsidRPr="00F528F1">
        <w:rPr>
          <w:rFonts w:eastAsia="SimSun"/>
          <w:sz w:val="24"/>
          <w:szCs w:val="24"/>
          <w:lang w:eastAsia="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6383EB61" w14:textId="31917907" w:rsidR="004B38FA" w:rsidRDefault="00D55315" w:rsidP="00D54FC7">
      <w:pPr>
        <w:pStyle w:val="ab"/>
        <w:spacing w:after="0"/>
        <w:ind w:right="-2" w:firstLine="709"/>
        <w:jc w:val="both"/>
        <w:rPr>
          <w:sz w:val="24"/>
          <w:szCs w:val="24"/>
        </w:rPr>
      </w:pPr>
      <w:r w:rsidRPr="00381986">
        <w:rPr>
          <w:sz w:val="24"/>
          <w:szCs w:val="24"/>
        </w:rPr>
        <w:t xml:space="preserve">Данные воды обеспечивают работу </w:t>
      </w:r>
      <w:r w:rsidR="00AA4D04">
        <w:rPr>
          <w:sz w:val="24"/>
          <w:szCs w:val="24"/>
        </w:rPr>
        <w:t>5</w:t>
      </w:r>
      <w:r w:rsidR="001A7022">
        <w:rPr>
          <w:sz w:val="24"/>
          <w:szCs w:val="24"/>
        </w:rPr>
        <w:t xml:space="preserve"> </w:t>
      </w:r>
      <w:r w:rsidRPr="00381986">
        <w:rPr>
          <w:sz w:val="24"/>
          <w:szCs w:val="24"/>
        </w:rPr>
        <w:t>артезианских скважин</w:t>
      </w:r>
      <w:r w:rsidR="001A7022">
        <w:rPr>
          <w:sz w:val="24"/>
          <w:szCs w:val="24"/>
        </w:rPr>
        <w:t xml:space="preserve"> (</w:t>
      </w:r>
      <w:r w:rsidR="00AA4D04">
        <w:rPr>
          <w:sz w:val="24"/>
          <w:szCs w:val="24"/>
        </w:rPr>
        <w:t>5</w:t>
      </w:r>
      <w:r w:rsidR="00AF633D">
        <w:rPr>
          <w:sz w:val="24"/>
          <w:szCs w:val="24"/>
        </w:rPr>
        <w:t xml:space="preserve"> </w:t>
      </w:r>
      <w:r w:rsidR="001A7022">
        <w:rPr>
          <w:sz w:val="24"/>
          <w:szCs w:val="24"/>
        </w:rPr>
        <w:t>– рабочих</w:t>
      </w:r>
      <w:r w:rsidR="00AF633D">
        <w:rPr>
          <w:sz w:val="24"/>
          <w:szCs w:val="24"/>
        </w:rPr>
        <w:t>)</w:t>
      </w:r>
      <w:r w:rsidR="001A7022">
        <w:rPr>
          <w:sz w:val="24"/>
          <w:szCs w:val="24"/>
        </w:rPr>
        <w:t xml:space="preserve">, </w:t>
      </w:r>
      <w:r w:rsidRPr="00381986">
        <w:rPr>
          <w:sz w:val="24"/>
          <w:szCs w:val="24"/>
        </w:rPr>
        <w:t>глубин</w:t>
      </w:r>
      <w:r w:rsidR="001A7022">
        <w:rPr>
          <w:sz w:val="24"/>
          <w:szCs w:val="24"/>
        </w:rPr>
        <w:t xml:space="preserve">а скважин </w:t>
      </w:r>
      <w:r w:rsidRPr="00381986">
        <w:rPr>
          <w:sz w:val="24"/>
          <w:szCs w:val="24"/>
        </w:rPr>
        <w:t xml:space="preserve">от </w:t>
      </w:r>
      <w:r w:rsidR="00AA4D04">
        <w:rPr>
          <w:sz w:val="24"/>
          <w:szCs w:val="24"/>
        </w:rPr>
        <w:t xml:space="preserve">70 </w:t>
      </w:r>
      <w:r w:rsidRPr="00381986">
        <w:rPr>
          <w:sz w:val="24"/>
          <w:szCs w:val="24"/>
        </w:rPr>
        <w:t xml:space="preserve">до </w:t>
      </w:r>
      <w:r w:rsidR="00AF633D">
        <w:rPr>
          <w:sz w:val="24"/>
          <w:szCs w:val="24"/>
        </w:rPr>
        <w:t>15</w:t>
      </w:r>
      <w:r w:rsidR="00AA4D04">
        <w:rPr>
          <w:sz w:val="24"/>
          <w:szCs w:val="24"/>
        </w:rPr>
        <w:t>8</w:t>
      </w:r>
      <w:r w:rsidR="00AF633D">
        <w:rPr>
          <w:sz w:val="24"/>
          <w:szCs w:val="24"/>
        </w:rPr>
        <w:t xml:space="preserve"> </w:t>
      </w:r>
      <w:r w:rsidR="001A7022">
        <w:rPr>
          <w:sz w:val="24"/>
          <w:szCs w:val="24"/>
        </w:rPr>
        <w:t>м ниже уровня земли</w:t>
      </w:r>
      <w:r w:rsidR="00AF633D">
        <w:rPr>
          <w:sz w:val="24"/>
          <w:szCs w:val="24"/>
        </w:rPr>
        <w:t xml:space="preserve">. </w:t>
      </w:r>
      <w:r w:rsidRPr="00381986">
        <w:rPr>
          <w:sz w:val="24"/>
          <w:szCs w:val="24"/>
        </w:rPr>
        <w:t xml:space="preserve">Контроль за состоянием водоносного горизонта и оценка состояния подземных вод осуществляется на основании режимных наблюдений. </w:t>
      </w:r>
    </w:p>
    <w:p w14:paraId="090E2245" w14:textId="77777777" w:rsidR="00117E90" w:rsidRDefault="00117E90" w:rsidP="00117E90">
      <w:pPr>
        <w:pStyle w:val="ab"/>
        <w:spacing w:after="0" w:line="240" w:lineRule="auto"/>
        <w:ind w:right="-2" w:firstLine="709"/>
        <w:jc w:val="both"/>
        <w:rPr>
          <w:b/>
          <w:sz w:val="22"/>
          <w:szCs w:val="24"/>
        </w:rPr>
      </w:pPr>
    </w:p>
    <w:p w14:paraId="1F27B656" w14:textId="16B3C15F" w:rsidR="00056731" w:rsidRDefault="00056731" w:rsidP="00056731">
      <w:pPr>
        <w:pStyle w:val="ab"/>
        <w:spacing w:after="0"/>
        <w:ind w:right="-2" w:firstLine="709"/>
        <w:jc w:val="both"/>
        <w:rPr>
          <w:b/>
          <w:sz w:val="22"/>
          <w:szCs w:val="24"/>
        </w:rPr>
      </w:pPr>
      <w:r w:rsidRPr="00154387">
        <w:rPr>
          <w:b/>
          <w:sz w:val="22"/>
          <w:szCs w:val="24"/>
        </w:rPr>
        <w:t>Таблица 1.</w:t>
      </w:r>
      <w:r w:rsidR="00024F92">
        <w:rPr>
          <w:b/>
          <w:sz w:val="22"/>
          <w:szCs w:val="24"/>
        </w:rPr>
        <w:t>4.</w:t>
      </w:r>
      <w:r w:rsidRPr="00154387">
        <w:rPr>
          <w:b/>
          <w:sz w:val="22"/>
          <w:szCs w:val="24"/>
        </w:rPr>
        <w:t xml:space="preserve"> Эксплуатационные зоны водоснабжения </w:t>
      </w:r>
      <w:r w:rsidR="00022718">
        <w:rPr>
          <w:b/>
          <w:sz w:val="22"/>
          <w:szCs w:val="24"/>
        </w:rPr>
        <w:t>на территории поселения</w:t>
      </w:r>
    </w:p>
    <w:tbl>
      <w:tblPr>
        <w:tblW w:w="9680" w:type="dxa"/>
        <w:jc w:val="center"/>
        <w:tblLook w:val="04A0" w:firstRow="1" w:lastRow="0" w:firstColumn="1" w:lastColumn="0" w:noHBand="0" w:noVBand="1"/>
      </w:tblPr>
      <w:tblGrid>
        <w:gridCol w:w="1706"/>
        <w:gridCol w:w="3109"/>
        <w:gridCol w:w="1267"/>
        <w:gridCol w:w="2414"/>
        <w:gridCol w:w="1184"/>
      </w:tblGrid>
      <w:tr w:rsidR="00A56B13" w:rsidRPr="00A56B13" w14:paraId="066ECE84" w14:textId="77777777" w:rsidTr="00AA4D04">
        <w:trPr>
          <w:trHeight w:val="586"/>
          <w:jc w:val="center"/>
        </w:trPr>
        <w:tc>
          <w:tcPr>
            <w:tcW w:w="1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C560B9" w14:textId="08252F7A" w:rsidR="00A56B13" w:rsidRPr="00A56B13" w:rsidRDefault="00A56B13" w:rsidP="00A56B13">
            <w:pPr>
              <w:spacing w:after="0" w:line="240" w:lineRule="auto"/>
              <w:jc w:val="center"/>
              <w:rPr>
                <w:sz w:val="20"/>
                <w:szCs w:val="20"/>
                <w:lang w:eastAsia="ru-RU"/>
              </w:rPr>
            </w:pPr>
            <w:r w:rsidRPr="00A56B13">
              <w:rPr>
                <w:sz w:val="20"/>
                <w:szCs w:val="20"/>
                <w:lang w:eastAsia="ru-RU"/>
              </w:rPr>
              <w:t xml:space="preserve">№  </w:t>
            </w:r>
            <w:r>
              <w:rPr>
                <w:sz w:val="20"/>
                <w:szCs w:val="20"/>
                <w:lang w:eastAsia="ru-RU"/>
              </w:rPr>
              <w:t>Т</w:t>
            </w:r>
            <w:r w:rsidRPr="00A56B13">
              <w:rPr>
                <w:sz w:val="20"/>
                <w:szCs w:val="20"/>
                <w:lang w:eastAsia="ru-RU"/>
              </w:rPr>
              <w:t>ехнологической зоны</w:t>
            </w:r>
          </w:p>
        </w:tc>
        <w:tc>
          <w:tcPr>
            <w:tcW w:w="31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E1C7239" w14:textId="77777777" w:rsidR="00A56B13" w:rsidRPr="00A56B13" w:rsidRDefault="00A56B13" w:rsidP="00836BC8">
            <w:pPr>
              <w:spacing w:after="0" w:line="240" w:lineRule="auto"/>
              <w:jc w:val="center"/>
              <w:rPr>
                <w:sz w:val="20"/>
                <w:szCs w:val="20"/>
                <w:lang w:eastAsia="ru-RU"/>
              </w:rPr>
            </w:pPr>
            <w:r w:rsidRPr="00A56B13">
              <w:rPr>
                <w:sz w:val="20"/>
                <w:szCs w:val="20"/>
                <w:lang w:eastAsia="ru-RU"/>
              </w:rPr>
              <w:t>Наименование населенного пункта</w:t>
            </w:r>
          </w:p>
        </w:tc>
        <w:tc>
          <w:tcPr>
            <w:tcW w:w="126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456C674" w14:textId="7864E011" w:rsidR="00A56B13" w:rsidRPr="00A56B13" w:rsidRDefault="00A56B13" w:rsidP="00A56B13">
            <w:pPr>
              <w:spacing w:after="0" w:line="240" w:lineRule="auto"/>
              <w:jc w:val="center"/>
              <w:rPr>
                <w:sz w:val="20"/>
                <w:szCs w:val="20"/>
                <w:lang w:eastAsia="ru-RU"/>
              </w:rPr>
            </w:pPr>
            <w:r>
              <w:rPr>
                <w:sz w:val="20"/>
                <w:szCs w:val="20"/>
                <w:lang w:eastAsia="ru-RU"/>
              </w:rPr>
              <w:t>К</w:t>
            </w:r>
            <w:r w:rsidRPr="00A56B13">
              <w:rPr>
                <w:sz w:val="20"/>
                <w:szCs w:val="20"/>
                <w:lang w:eastAsia="ru-RU"/>
              </w:rPr>
              <w:t xml:space="preserve">оличество </w:t>
            </w:r>
            <w:proofErr w:type="spellStart"/>
            <w:r w:rsidRPr="00A56B13">
              <w:rPr>
                <w:sz w:val="20"/>
                <w:szCs w:val="20"/>
                <w:lang w:eastAsia="ru-RU"/>
              </w:rPr>
              <w:t>артскважин</w:t>
            </w:r>
            <w:proofErr w:type="spellEnd"/>
            <w:r w:rsidRPr="00A56B13">
              <w:rPr>
                <w:sz w:val="20"/>
                <w:szCs w:val="20"/>
                <w:lang w:eastAsia="ru-RU"/>
              </w:rPr>
              <w:t>, ед</w:t>
            </w:r>
            <w:r w:rsidR="00520B20">
              <w:rPr>
                <w:sz w:val="20"/>
                <w:szCs w:val="20"/>
                <w:lang w:eastAsia="ru-RU"/>
              </w:rPr>
              <w:t>.</w:t>
            </w:r>
          </w:p>
        </w:tc>
        <w:tc>
          <w:tcPr>
            <w:tcW w:w="241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008307F" w14:textId="78E46A4B" w:rsidR="00A56B13" w:rsidRPr="00A56B13" w:rsidRDefault="00A56B13" w:rsidP="00A56B13">
            <w:pPr>
              <w:spacing w:after="0" w:line="240" w:lineRule="auto"/>
              <w:jc w:val="center"/>
              <w:rPr>
                <w:sz w:val="20"/>
                <w:szCs w:val="20"/>
                <w:lang w:eastAsia="ru-RU"/>
              </w:rPr>
            </w:pPr>
            <w:r>
              <w:rPr>
                <w:sz w:val="20"/>
                <w:szCs w:val="20"/>
                <w:lang w:eastAsia="ru-RU"/>
              </w:rPr>
              <w:t>Т</w:t>
            </w:r>
            <w:r w:rsidRPr="00A56B13">
              <w:rPr>
                <w:sz w:val="20"/>
                <w:szCs w:val="20"/>
                <w:lang w:eastAsia="ru-RU"/>
              </w:rPr>
              <w:t xml:space="preserve">ехническое состояние </w:t>
            </w:r>
            <w:proofErr w:type="spellStart"/>
            <w:r w:rsidRPr="00A56B13">
              <w:rPr>
                <w:sz w:val="20"/>
                <w:szCs w:val="20"/>
                <w:lang w:eastAsia="ru-RU"/>
              </w:rPr>
              <w:t>артскважины</w:t>
            </w:r>
            <w:proofErr w:type="spellEnd"/>
          </w:p>
        </w:tc>
        <w:tc>
          <w:tcPr>
            <w:tcW w:w="118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539689C" w14:textId="77777777" w:rsidR="00A56B13" w:rsidRPr="00A56B13" w:rsidRDefault="00A56B13" w:rsidP="00836BC8">
            <w:pPr>
              <w:spacing w:after="0" w:line="240" w:lineRule="auto"/>
              <w:jc w:val="center"/>
              <w:rPr>
                <w:sz w:val="20"/>
                <w:szCs w:val="20"/>
                <w:lang w:eastAsia="ru-RU"/>
              </w:rPr>
            </w:pPr>
            <w:r w:rsidRPr="00A56B13">
              <w:rPr>
                <w:sz w:val="20"/>
                <w:szCs w:val="20"/>
                <w:lang w:eastAsia="ru-RU"/>
              </w:rPr>
              <w:t>Наличие ЗСО</w:t>
            </w:r>
          </w:p>
        </w:tc>
      </w:tr>
      <w:tr w:rsidR="00A56B13" w:rsidRPr="00A56B13" w14:paraId="0685ABCB" w14:textId="77777777" w:rsidTr="00022718">
        <w:trPr>
          <w:trHeight w:val="70"/>
          <w:jc w:val="center"/>
        </w:trPr>
        <w:tc>
          <w:tcPr>
            <w:tcW w:w="9680"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CA1B4A" w14:textId="59D775AE" w:rsidR="00A56B13" w:rsidRPr="00A56B13" w:rsidRDefault="00A56B13" w:rsidP="00AA4D04">
            <w:pPr>
              <w:spacing w:after="0" w:line="240" w:lineRule="auto"/>
              <w:jc w:val="center"/>
              <w:rPr>
                <w:sz w:val="20"/>
                <w:szCs w:val="20"/>
                <w:lang w:eastAsia="ru-RU"/>
              </w:rPr>
            </w:pPr>
            <w:r w:rsidRPr="00A56B13">
              <w:rPr>
                <w:sz w:val="20"/>
                <w:szCs w:val="20"/>
                <w:lang w:eastAsia="ru-RU"/>
              </w:rPr>
              <w:t xml:space="preserve">ВЗС </w:t>
            </w:r>
            <w:r w:rsidR="00AA4D04">
              <w:rPr>
                <w:sz w:val="20"/>
                <w:szCs w:val="20"/>
                <w:lang w:eastAsia="ru-RU"/>
              </w:rPr>
              <w:t xml:space="preserve">Павловское </w:t>
            </w:r>
            <w:r w:rsidRPr="00A56B13">
              <w:rPr>
                <w:sz w:val="20"/>
                <w:szCs w:val="20"/>
                <w:lang w:eastAsia="ru-RU"/>
              </w:rPr>
              <w:t>сельское поселение</w:t>
            </w:r>
          </w:p>
        </w:tc>
      </w:tr>
      <w:tr w:rsidR="00A56B13" w:rsidRPr="00A56B13" w14:paraId="2849510A" w14:textId="77777777" w:rsidTr="00AA4D04">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511C5047" w14:textId="4CE1EE04" w:rsidR="00A56B13" w:rsidRPr="00A56B13" w:rsidRDefault="00A56B13" w:rsidP="00A56B13">
            <w:pPr>
              <w:spacing w:after="0" w:line="240" w:lineRule="auto"/>
              <w:jc w:val="center"/>
              <w:rPr>
                <w:sz w:val="20"/>
                <w:szCs w:val="20"/>
                <w:lang w:eastAsia="ru-RU"/>
              </w:rPr>
            </w:pPr>
            <w:r>
              <w:rPr>
                <w:sz w:val="20"/>
                <w:szCs w:val="20"/>
                <w:lang w:eastAsia="ru-RU"/>
              </w:rPr>
              <w:t>1</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30655518" w14:textId="58BF9713" w:rsidR="00AA4D04" w:rsidRPr="00AA4D04" w:rsidRDefault="00AA4D04" w:rsidP="00AA4D04">
            <w:pPr>
              <w:spacing w:after="0"/>
              <w:outlineLvl w:val="0"/>
              <w:rPr>
                <w:iCs/>
                <w:sz w:val="20"/>
                <w:szCs w:val="20"/>
                <w:lang w:eastAsia="ru-RU"/>
              </w:rPr>
            </w:pPr>
            <w:proofErr w:type="spellStart"/>
            <w:r w:rsidRPr="00AA4D04">
              <w:rPr>
                <w:iCs/>
                <w:sz w:val="20"/>
                <w:szCs w:val="20"/>
                <w:lang w:eastAsia="ru-RU"/>
              </w:rPr>
              <w:t>Артскважина</w:t>
            </w:r>
            <w:proofErr w:type="spellEnd"/>
            <w:r>
              <w:rPr>
                <w:iCs/>
                <w:sz w:val="20"/>
                <w:szCs w:val="20"/>
                <w:lang w:eastAsia="ru-RU"/>
              </w:rPr>
              <w:t xml:space="preserve"> </w:t>
            </w:r>
            <w:proofErr w:type="spellStart"/>
            <w:r w:rsidRPr="00AA4D04">
              <w:rPr>
                <w:iCs/>
                <w:sz w:val="20"/>
                <w:szCs w:val="20"/>
                <w:lang w:eastAsia="ru-RU"/>
              </w:rPr>
              <w:t>н.п</w:t>
            </w:r>
            <w:proofErr w:type="spellEnd"/>
            <w:r w:rsidRPr="00AA4D04">
              <w:rPr>
                <w:iCs/>
                <w:sz w:val="20"/>
                <w:szCs w:val="20"/>
                <w:lang w:eastAsia="ru-RU"/>
              </w:rPr>
              <w:t>.</w:t>
            </w:r>
            <w:r>
              <w:rPr>
                <w:iCs/>
                <w:sz w:val="20"/>
                <w:szCs w:val="20"/>
                <w:lang w:eastAsia="ru-RU"/>
              </w:rPr>
              <w:t xml:space="preserve"> </w:t>
            </w:r>
            <w:proofErr w:type="spellStart"/>
            <w:r w:rsidRPr="00AA4D04">
              <w:rPr>
                <w:iCs/>
                <w:sz w:val="20"/>
                <w:szCs w:val="20"/>
                <w:lang w:eastAsia="ru-RU"/>
              </w:rPr>
              <w:t>Рассуха</w:t>
            </w:r>
            <w:proofErr w:type="spellEnd"/>
            <w:r w:rsidRPr="00AA4D04">
              <w:rPr>
                <w:iCs/>
                <w:sz w:val="20"/>
                <w:szCs w:val="20"/>
                <w:lang w:eastAsia="ru-RU"/>
              </w:rPr>
              <w:t xml:space="preserve"> </w:t>
            </w:r>
          </w:p>
          <w:p w14:paraId="4640A336" w14:textId="3A7E361D" w:rsidR="00A56B13" w:rsidRPr="00A56B13" w:rsidRDefault="00AA4D04" w:rsidP="00AA4D04">
            <w:pPr>
              <w:spacing w:after="0"/>
              <w:outlineLvl w:val="0"/>
              <w:rPr>
                <w:iCs/>
                <w:sz w:val="20"/>
                <w:szCs w:val="20"/>
                <w:lang w:eastAsia="ru-RU"/>
              </w:rPr>
            </w:pPr>
            <w:proofErr w:type="spellStart"/>
            <w:r w:rsidRPr="00AA4D04">
              <w:rPr>
                <w:iCs/>
                <w:sz w:val="20"/>
                <w:szCs w:val="20"/>
                <w:lang w:eastAsia="ru-RU"/>
              </w:rPr>
              <w:t>Южнорассухский</w:t>
            </w:r>
            <w:proofErr w:type="spellEnd"/>
            <w:r w:rsidRPr="00AA4D04">
              <w:rPr>
                <w:iCs/>
                <w:sz w:val="20"/>
                <w:szCs w:val="20"/>
                <w:lang w:eastAsia="ru-RU"/>
              </w:rPr>
              <w:t xml:space="preserve">                           </w:t>
            </w:r>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38C22C47"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C297B95" w14:textId="77777777" w:rsidR="00A56B13" w:rsidRPr="00A56B13" w:rsidRDefault="00A56B13" w:rsidP="00A56B13">
            <w:pPr>
              <w:spacing w:after="0" w:line="240" w:lineRule="auto"/>
              <w:rPr>
                <w:sz w:val="20"/>
                <w:szCs w:val="20"/>
                <w:lang w:eastAsia="ru-RU"/>
              </w:rPr>
            </w:pPr>
            <w:r w:rsidRPr="00A56B13">
              <w:rPr>
                <w:sz w:val="20"/>
                <w:szCs w:val="20"/>
                <w:lang w:eastAsia="ru-RU"/>
              </w:rPr>
              <w:t>Рабочее</w:t>
            </w:r>
          </w:p>
        </w:tc>
        <w:tc>
          <w:tcPr>
            <w:tcW w:w="1184" w:type="dxa"/>
            <w:tcBorders>
              <w:top w:val="single" w:sz="4" w:space="0" w:color="auto"/>
              <w:left w:val="nil"/>
              <w:bottom w:val="single" w:sz="4" w:space="0" w:color="auto"/>
              <w:right w:val="single" w:sz="4" w:space="0" w:color="auto"/>
            </w:tcBorders>
            <w:vAlign w:val="center"/>
          </w:tcPr>
          <w:p w14:paraId="1E36683B" w14:textId="0BC9AA7F" w:rsidR="00A56B13" w:rsidRPr="00A56B13" w:rsidRDefault="00A56B13" w:rsidP="00794181">
            <w:pPr>
              <w:spacing w:after="0"/>
              <w:rPr>
                <w:sz w:val="20"/>
                <w:szCs w:val="20"/>
                <w:lang w:eastAsia="ru-RU"/>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56B13" w:rsidRPr="00A56B13" w14:paraId="685FAD23" w14:textId="77777777" w:rsidTr="00AA4D04">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1FB6A98D" w14:textId="1A5CDE82" w:rsidR="00A56B13" w:rsidRPr="00A56B13" w:rsidRDefault="00A56B13" w:rsidP="00A56B13">
            <w:pPr>
              <w:spacing w:after="0" w:line="240" w:lineRule="auto"/>
              <w:jc w:val="center"/>
              <w:rPr>
                <w:sz w:val="20"/>
                <w:szCs w:val="20"/>
                <w:lang w:eastAsia="ru-RU"/>
              </w:rPr>
            </w:pPr>
            <w:r>
              <w:rPr>
                <w:sz w:val="20"/>
                <w:szCs w:val="20"/>
                <w:lang w:eastAsia="ru-RU"/>
              </w:rPr>
              <w:t>2</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2888A024" w14:textId="345A7E1D" w:rsidR="00AA4D04" w:rsidRPr="00AA4D04" w:rsidRDefault="00AA4D04" w:rsidP="00AA4D04">
            <w:pPr>
              <w:spacing w:after="0"/>
              <w:ind w:firstLineChars="14" w:firstLine="28"/>
              <w:outlineLvl w:val="0"/>
              <w:rPr>
                <w:iCs/>
                <w:sz w:val="20"/>
                <w:szCs w:val="20"/>
                <w:lang w:eastAsia="ru-RU"/>
              </w:rPr>
            </w:pPr>
            <w:proofErr w:type="spellStart"/>
            <w:r w:rsidRPr="00AA4D04">
              <w:rPr>
                <w:iCs/>
                <w:sz w:val="20"/>
                <w:szCs w:val="20"/>
                <w:lang w:eastAsia="ru-RU"/>
              </w:rPr>
              <w:t>Артскважина</w:t>
            </w:r>
            <w:proofErr w:type="spellEnd"/>
            <w:r>
              <w:rPr>
                <w:iCs/>
                <w:sz w:val="20"/>
                <w:szCs w:val="20"/>
                <w:lang w:eastAsia="ru-RU"/>
              </w:rPr>
              <w:t xml:space="preserve"> </w:t>
            </w:r>
            <w:proofErr w:type="spellStart"/>
            <w:r w:rsidRPr="00AA4D04">
              <w:rPr>
                <w:iCs/>
                <w:sz w:val="20"/>
                <w:szCs w:val="20"/>
                <w:lang w:eastAsia="ru-RU"/>
              </w:rPr>
              <w:t>н.п</w:t>
            </w:r>
            <w:proofErr w:type="spellEnd"/>
            <w:r w:rsidRPr="00AA4D04">
              <w:rPr>
                <w:iCs/>
                <w:sz w:val="20"/>
                <w:szCs w:val="20"/>
                <w:lang w:eastAsia="ru-RU"/>
              </w:rPr>
              <w:t>.</w:t>
            </w:r>
            <w:r>
              <w:rPr>
                <w:iCs/>
                <w:sz w:val="20"/>
                <w:szCs w:val="20"/>
                <w:lang w:eastAsia="ru-RU"/>
              </w:rPr>
              <w:t xml:space="preserve"> </w:t>
            </w:r>
            <w:proofErr w:type="spellStart"/>
            <w:r w:rsidRPr="00AA4D04">
              <w:rPr>
                <w:iCs/>
                <w:sz w:val="20"/>
                <w:szCs w:val="20"/>
                <w:lang w:eastAsia="ru-RU"/>
              </w:rPr>
              <w:t>Рассуха</w:t>
            </w:r>
            <w:proofErr w:type="spellEnd"/>
            <w:r w:rsidRPr="00AA4D04">
              <w:rPr>
                <w:iCs/>
                <w:sz w:val="20"/>
                <w:szCs w:val="20"/>
                <w:lang w:eastAsia="ru-RU"/>
              </w:rPr>
              <w:t xml:space="preserve"> </w:t>
            </w:r>
          </w:p>
          <w:p w14:paraId="3D93538D" w14:textId="684ED98B" w:rsidR="00A56B13" w:rsidRPr="00A56B13" w:rsidRDefault="00AA4D04" w:rsidP="00AA4D04">
            <w:pPr>
              <w:spacing w:after="0"/>
              <w:ind w:firstLineChars="14" w:firstLine="28"/>
              <w:outlineLvl w:val="0"/>
              <w:rPr>
                <w:iCs/>
                <w:sz w:val="20"/>
                <w:szCs w:val="20"/>
                <w:lang w:eastAsia="ru-RU"/>
              </w:rPr>
            </w:pPr>
            <w:proofErr w:type="spellStart"/>
            <w:r w:rsidRPr="00AA4D04">
              <w:rPr>
                <w:iCs/>
                <w:sz w:val="20"/>
                <w:szCs w:val="20"/>
                <w:lang w:eastAsia="ru-RU"/>
              </w:rPr>
              <w:t>Северорассухский</w:t>
            </w:r>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57F90D15" w14:textId="77777777" w:rsidR="00A56B13" w:rsidRPr="00A56B13" w:rsidRDefault="00A56B13" w:rsidP="00A56B13">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877B5B3" w14:textId="77777777" w:rsidR="00A56B13" w:rsidRPr="00A56B13" w:rsidRDefault="00A56B13" w:rsidP="00A56B13">
            <w:pPr>
              <w:spacing w:after="0"/>
              <w:rPr>
                <w:sz w:val="20"/>
                <w:szCs w:val="20"/>
              </w:rPr>
            </w:pPr>
            <w:r w:rsidRPr="00A56B13">
              <w:rPr>
                <w:sz w:val="20"/>
                <w:szCs w:val="20"/>
                <w:lang w:eastAsia="ru-RU"/>
              </w:rPr>
              <w:t>Рабочее</w:t>
            </w:r>
          </w:p>
        </w:tc>
        <w:tc>
          <w:tcPr>
            <w:tcW w:w="1184" w:type="dxa"/>
            <w:tcBorders>
              <w:top w:val="single" w:sz="4" w:space="0" w:color="auto"/>
              <w:left w:val="nil"/>
              <w:bottom w:val="single" w:sz="4" w:space="0" w:color="auto"/>
              <w:right w:val="single" w:sz="4" w:space="0" w:color="auto"/>
            </w:tcBorders>
            <w:vAlign w:val="center"/>
          </w:tcPr>
          <w:p w14:paraId="73824A0C" w14:textId="3411DBD2" w:rsidR="00A56B13" w:rsidRPr="00A56B13" w:rsidRDefault="00A56B13" w:rsidP="00794181">
            <w:pPr>
              <w:spacing w:after="0" w:line="240" w:lineRule="auto"/>
              <w:rPr>
                <w:sz w:val="20"/>
                <w:szCs w:val="20"/>
              </w:rPr>
            </w:pPr>
            <w:r w:rsidRPr="00A56B13">
              <w:rPr>
                <w:sz w:val="20"/>
                <w:szCs w:val="20"/>
                <w:lang w:eastAsia="ru-RU"/>
              </w:rPr>
              <w:t>30</w:t>
            </w:r>
            <w:r w:rsidR="00794181" w:rsidRPr="00794181">
              <w:rPr>
                <w:sz w:val="20"/>
                <w:szCs w:val="20"/>
                <w:lang w:eastAsia="ru-RU"/>
              </w:rPr>
              <w:t>×</w:t>
            </w:r>
            <w:r w:rsidRPr="00A56B13">
              <w:rPr>
                <w:sz w:val="20"/>
                <w:szCs w:val="20"/>
                <w:lang w:eastAsia="ru-RU"/>
              </w:rPr>
              <w:t>30</w:t>
            </w:r>
          </w:p>
        </w:tc>
      </w:tr>
      <w:tr w:rsidR="00AA4D04" w:rsidRPr="00A56B13" w14:paraId="6945E860" w14:textId="77777777" w:rsidTr="00AA4D04">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3981FE71" w14:textId="49564474" w:rsidR="00AA4D04" w:rsidRPr="00A56B13" w:rsidRDefault="00AA4D04" w:rsidP="00AA4D04">
            <w:pPr>
              <w:spacing w:after="0" w:line="240" w:lineRule="auto"/>
              <w:jc w:val="center"/>
              <w:rPr>
                <w:sz w:val="20"/>
                <w:szCs w:val="20"/>
                <w:lang w:eastAsia="ru-RU"/>
              </w:rPr>
            </w:pPr>
            <w:r>
              <w:rPr>
                <w:sz w:val="20"/>
                <w:szCs w:val="20"/>
                <w:lang w:eastAsia="ru-RU"/>
              </w:rPr>
              <w:t>3</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4B0B1003" w14:textId="54E267F0" w:rsidR="00AA4D04" w:rsidRPr="00A56B13" w:rsidRDefault="00AA4D04" w:rsidP="00AA4D04">
            <w:pPr>
              <w:spacing w:after="0"/>
              <w:ind w:firstLineChars="14" w:firstLine="31"/>
              <w:outlineLvl w:val="0"/>
              <w:rPr>
                <w:iCs/>
                <w:sz w:val="20"/>
                <w:szCs w:val="20"/>
                <w:lang w:eastAsia="ru-RU"/>
              </w:rPr>
            </w:pPr>
            <w:proofErr w:type="spellStart"/>
            <w:r>
              <w:rPr>
                <w:iCs/>
                <w:szCs w:val="24"/>
                <w:lang w:eastAsia="ru-RU"/>
              </w:rPr>
              <w:t>Артскважина</w:t>
            </w:r>
            <w:proofErr w:type="spellEnd"/>
            <w:r>
              <w:rPr>
                <w:iCs/>
                <w:szCs w:val="24"/>
                <w:lang w:eastAsia="ru-RU"/>
              </w:rPr>
              <w:t xml:space="preserve"> </w:t>
            </w:r>
            <w:proofErr w:type="spellStart"/>
            <w:r>
              <w:rPr>
                <w:iCs/>
                <w:szCs w:val="24"/>
                <w:lang w:eastAsia="ru-RU"/>
              </w:rPr>
              <w:t>н.п</w:t>
            </w:r>
            <w:proofErr w:type="spellEnd"/>
            <w:r>
              <w:rPr>
                <w:iCs/>
                <w:szCs w:val="24"/>
                <w:lang w:eastAsia="ru-RU"/>
              </w:rPr>
              <w:t xml:space="preserve">. </w:t>
            </w:r>
            <w:proofErr w:type="spellStart"/>
            <w:r>
              <w:rPr>
                <w:iCs/>
                <w:szCs w:val="24"/>
                <w:lang w:eastAsia="ru-RU"/>
              </w:rPr>
              <w:t>Шулаковка</w:t>
            </w:r>
            <w:proofErr w:type="spellEnd"/>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02723090" w14:textId="77777777" w:rsidR="00AA4D04" w:rsidRPr="00A56B13" w:rsidRDefault="00AA4D04" w:rsidP="00AA4D04">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71BDC63F" w14:textId="77777777" w:rsidR="00AA4D04" w:rsidRPr="00A56B13" w:rsidRDefault="00AA4D04" w:rsidP="00AA4D04">
            <w:pPr>
              <w:spacing w:after="0"/>
              <w:rPr>
                <w:sz w:val="20"/>
                <w:szCs w:val="20"/>
              </w:rPr>
            </w:pPr>
            <w:r w:rsidRPr="00A56B13">
              <w:rPr>
                <w:sz w:val="20"/>
                <w:szCs w:val="20"/>
                <w:lang w:eastAsia="ru-RU"/>
              </w:rPr>
              <w:t>Рабочее</w:t>
            </w:r>
          </w:p>
        </w:tc>
        <w:tc>
          <w:tcPr>
            <w:tcW w:w="1184" w:type="dxa"/>
            <w:tcBorders>
              <w:top w:val="single" w:sz="4" w:space="0" w:color="auto"/>
              <w:left w:val="nil"/>
              <w:bottom w:val="single" w:sz="4" w:space="0" w:color="auto"/>
              <w:right w:val="single" w:sz="4" w:space="0" w:color="auto"/>
            </w:tcBorders>
            <w:vAlign w:val="center"/>
          </w:tcPr>
          <w:p w14:paraId="186B591A" w14:textId="6EA10B96" w:rsidR="00AA4D04" w:rsidRPr="00A56B13" w:rsidRDefault="00AA4D04" w:rsidP="00AA4D04">
            <w:pPr>
              <w:spacing w:after="0"/>
              <w:rPr>
                <w:sz w:val="20"/>
                <w:szCs w:val="20"/>
              </w:rPr>
            </w:pPr>
            <w:r w:rsidRPr="00A56B13">
              <w:rPr>
                <w:sz w:val="20"/>
                <w:szCs w:val="20"/>
                <w:lang w:eastAsia="ru-RU"/>
              </w:rPr>
              <w:t>30</w:t>
            </w:r>
            <w:r w:rsidRPr="00794181">
              <w:rPr>
                <w:sz w:val="20"/>
                <w:szCs w:val="20"/>
                <w:lang w:eastAsia="ru-RU"/>
              </w:rPr>
              <w:t>×</w:t>
            </w:r>
            <w:r w:rsidRPr="00A56B13">
              <w:rPr>
                <w:sz w:val="20"/>
                <w:szCs w:val="20"/>
                <w:lang w:eastAsia="ru-RU"/>
              </w:rPr>
              <w:t>30</w:t>
            </w:r>
          </w:p>
        </w:tc>
      </w:tr>
      <w:tr w:rsidR="00AA4D04" w:rsidRPr="00A56B13" w14:paraId="5C9378DC" w14:textId="77777777" w:rsidTr="00AA4D04">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39F091FA" w14:textId="63D0B4C8" w:rsidR="00AA4D04" w:rsidRPr="00A56B13" w:rsidRDefault="00AA4D04" w:rsidP="00AA4D04">
            <w:pPr>
              <w:spacing w:after="0" w:line="240" w:lineRule="auto"/>
              <w:jc w:val="center"/>
              <w:rPr>
                <w:sz w:val="20"/>
                <w:szCs w:val="20"/>
                <w:lang w:eastAsia="ru-RU"/>
              </w:rPr>
            </w:pPr>
            <w:r>
              <w:rPr>
                <w:sz w:val="20"/>
                <w:szCs w:val="20"/>
                <w:lang w:eastAsia="ru-RU"/>
              </w:rPr>
              <w:t>4</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5D1CFB43" w14:textId="616F458C" w:rsidR="00AA4D04" w:rsidRPr="00A56B13" w:rsidRDefault="00AA4D04" w:rsidP="00AA4D04">
            <w:pPr>
              <w:spacing w:after="0"/>
              <w:outlineLvl w:val="0"/>
              <w:rPr>
                <w:iCs/>
                <w:sz w:val="20"/>
                <w:szCs w:val="20"/>
                <w:lang w:eastAsia="ru-RU"/>
              </w:rPr>
            </w:pPr>
            <w:proofErr w:type="spellStart"/>
            <w:r>
              <w:rPr>
                <w:iCs/>
                <w:szCs w:val="24"/>
                <w:lang w:eastAsia="ru-RU"/>
              </w:rPr>
              <w:t>Артскважина</w:t>
            </w:r>
            <w:proofErr w:type="spellEnd"/>
            <w:r>
              <w:rPr>
                <w:iCs/>
                <w:szCs w:val="24"/>
                <w:lang w:eastAsia="ru-RU"/>
              </w:rPr>
              <w:t xml:space="preserve"> </w:t>
            </w:r>
            <w:proofErr w:type="spellStart"/>
            <w:r>
              <w:rPr>
                <w:iCs/>
                <w:szCs w:val="24"/>
                <w:lang w:eastAsia="ru-RU"/>
              </w:rPr>
              <w:t>н.п</w:t>
            </w:r>
            <w:proofErr w:type="spellEnd"/>
            <w:r>
              <w:rPr>
                <w:iCs/>
                <w:szCs w:val="24"/>
                <w:lang w:eastAsia="ru-RU"/>
              </w:rPr>
              <w:t>. Павловка</w:t>
            </w:r>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3BE01235" w14:textId="77777777" w:rsidR="00AA4D04" w:rsidRPr="00A56B13" w:rsidRDefault="00AA4D04" w:rsidP="00AA4D04">
            <w:pPr>
              <w:spacing w:after="0" w:line="240" w:lineRule="auto"/>
              <w:jc w:val="center"/>
              <w:rPr>
                <w:sz w:val="20"/>
                <w:szCs w:val="20"/>
                <w:lang w:eastAsia="ru-RU"/>
              </w:rPr>
            </w:pPr>
            <w:r w:rsidRPr="00A56B13">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1E273F11" w14:textId="77777777" w:rsidR="00AA4D04" w:rsidRPr="00A56B13" w:rsidRDefault="00AA4D04" w:rsidP="00AA4D04">
            <w:pPr>
              <w:spacing w:after="0"/>
              <w:rPr>
                <w:sz w:val="20"/>
                <w:szCs w:val="20"/>
              </w:rPr>
            </w:pPr>
            <w:r w:rsidRPr="00A56B13">
              <w:rPr>
                <w:sz w:val="20"/>
                <w:szCs w:val="20"/>
                <w:lang w:eastAsia="ru-RU"/>
              </w:rPr>
              <w:t>Рабочее</w:t>
            </w:r>
          </w:p>
        </w:tc>
        <w:tc>
          <w:tcPr>
            <w:tcW w:w="1184" w:type="dxa"/>
            <w:tcBorders>
              <w:top w:val="single" w:sz="4" w:space="0" w:color="auto"/>
              <w:left w:val="nil"/>
              <w:bottom w:val="single" w:sz="4" w:space="0" w:color="auto"/>
              <w:right w:val="single" w:sz="4" w:space="0" w:color="auto"/>
            </w:tcBorders>
            <w:vAlign w:val="center"/>
          </w:tcPr>
          <w:p w14:paraId="62AB3169" w14:textId="713DBA14" w:rsidR="00AA4D04" w:rsidRPr="00A56B13" w:rsidRDefault="00AA4D04" w:rsidP="00AA4D04">
            <w:pPr>
              <w:spacing w:after="0" w:line="240" w:lineRule="auto"/>
              <w:rPr>
                <w:sz w:val="20"/>
                <w:szCs w:val="20"/>
              </w:rPr>
            </w:pPr>
            <w:r w:rsidRPr="00A56B13">
              <w:rPr>
                <w:sz w:val="20"/>
                <w:szCs w:val="20"/>
                <w:lang w:eastAsia="ru-RU"/>
              </w:rPr>
              <w:t>30</w:t>
            </w:r>
            <w:r w:rsidRPr="00794181">
              <w:rPr>
                <w:sz w:val="20"/>
                <w:szCs w:val="20"/>
                <w:lang w:eastAsia="ru-RU"/>
              </w:rPr>
              <w:t>×</w:t>
            </w:r>
            <w:r w:rsidRPr="00A56B13">
              <w:rPr>
                <w:sz w:val="20"/>
                <w:szCs w:val="20"/>
                <w:lang w:eastAsia="ru-RU"/>
              </w:rPr>
              <w:t>30</w:t>
            </w:r>
          </w:p>
        </w:tc>
      </w:tr>
      <w:tr w:rsidR="00AA4D04" w:rsidRPr="00A56B13" w14:paraId="173E7FD4" w14:textId="77777777" w:rsidTr="00AA4D04">
        <w:trPr>
          <w:trHeight w:val="70"/>
          <w:jc w:val="center"/>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20908975" w14:textId="778A3AEA" w:rsidR="00AA4D04" w:rsidRPr="00A56B13" w:rsidRDefault="00AA4D04" w:rsidP="00AA4D04">
            <w:pPr>
              <w:spacing w:after="0" w:line="240" w:lineRule="auto"/>
              <w:jc w:val="center"/>
              <w:rPr>
                <w:sz w:val="20"/>
                <w:szCs w:val="20"/>
                <w:lang w:eastAsia="ru-RU"/>
              </w:rPr>
            </w:pPr>
            <w:r>
              <w:rPr>
                <w:sz w:val="20"/>
                <w:szCs w:val="20"/>
                <w:lang w:eastAsia="ru-RU"/>
              </w:rPr>
              <w:t>5</w:t>
            </w:r>
          </w:p>
        </w:tc>
        <w:tc>
          <w:tcPr>
            <w:tcW w:w="3109" w:type="dxa"/>
            <w:tcBorders>
              <w:top w:val="single" w:sz="4" w:space="0" w:color="auto"/>
              <w:left w:val="nil"/>
              <w:bottom w:val="single" w:sz="4" w:space="0" w:color="auto"/>
              <w:right w:val="single" w:sz="4" w:space="0" w:color="auto"/>
            </w:tcBorders>
            <w:shd w:val="clear" w:color="auto" w:fill="auto"/>
            <w:noWrap/>
            <w:vAlign w:val="center"/>
          </w:tcPr>
          <w:p w14:paraId="63F618CE" w14:textId="572B15D7" w:rsidR="00AA4D04" w:rsidRPr="00A56B13" w:rsidRDefault="00AA4D04" w:rsidP="00AA4D04">
            <w:pPr>
              <w:spacing w:after="0"/>
              <w:ind w:firstLineChars="14" w:firstLine="31"/>
              <w:outlineLvl w:val="0"/>
              <w:rPr>
                <w:iCs/>
                <w:sz w:val="20"/>
                <w:szCs w:val="20"/>
                <w:lang w:eastAsia="ru-RU"/>
              </w:rPr>
            </w:pPr>
            <w:proofErr w:type="spellStart"/>
            <w:r>
              <w:rPr>
                <w:iCs/>
                <w:szCs w:val="24"/>
                <w:lang w:eastAsia="ru-RU"/>
              </w:rPr>
              <w:t>А</w:t>
            </w:r>
            <w:r w:rsidRPr="00B26D2C">
              <w:rPr>
                <w:iCs/>
                <w:szCs w:val="24"/>
                <w:lang w:eastAsia="ru-RU"/>
              </w:rPr>
              <w:t>ртскважина</w:t>
            </w:r>
            <w:proofErr w:type="spellEnd"/>
            <w:r w:rsidRPr="00B26D2C">
              <w:rPr>
                <w:iCs/>
                <w:szCs w:val="24"/>
                <w:lang w:eastAsia="ru-RU"/>
              </w:rPr>
              <w:t xml:space="preserve"> </w:t>
            </w:r>
            <w:proofErr w:type="spellStart"/>
            <w:r>
              <w:rPr>
                <w:iCs/>
                <w:szCs w:val="24"/>
                <w:lang w:eastAsia="ru-RU"/>
              </w:rPr>
              <w:t>н.п</w:t>
            </w:r>
            <w:proofErr w:type="spellEnd"/>
            <w:r>
              <w:rPr>
                <w:iCs/>
                <w:szCs w:val="24"/>
                <w:lang w:eastAsia="ru-RU"/>
              </w:rPr>
              <w:t>. Озерный</w:t>
            </w:r>
          </w:p>
        </w:tc>
        <w:tc>
          <w:tcPr>
            <w:tcW w:w="1267" w:type="dxa"/>
            <w:tcBorders>
              <w:top w:val="single" w:sz="4" w:space="0" w:color="auto"/>
              <w:left w:val="nil"/>
              <w:bottom w:val="single" w:sz="4" w:space="0" w:color="auto"/>
              <w:right w:val="single" w:sz="4" w:space="0" w:color="auto"/>
            </w:tcBorders>
            <w:shd w:val="clear" w:color="auto" w:fill="auto"/>
            <w:noWrap/>
            <w:vAlign w:val="center"/>
          </w:tcPr>
          <w:p w14:paraId="732285BA" w14:textId="2A9B2890" w:rsidR="00AA4D04" w:rsidRPr="00A56B13" w:rsidRDefault="00AA4D04" w:rsidP="00AA4D04">
            <w:pPr>
              <w:spacing w:after="0" w:line="240" w:lineRule="auto"/>
              <w:jc w:val="center"/>
              <w:rPr>
                <w:sz w:val="20"/>
                <w:szCs w:val="20"/>
                <w:lang w:eastAsia="ru-RU"/>
              </w:rPr>
            </w:pPr>
            <w:r>
              <w:rPr>
                <w:sz w:val="20"/>
                <w:szCs w:val="20"/>
                <w:lang w:eastAsia="ru-RU"/>
              </w:rPr>
              <w:t>1</w:t>
            </w:r>
          </w:p>
        </w:tc>
        <w:tc>
          <w:tcPr>
            <w:tcW w:w="2414" w:type="dxa"/>
            <w:tcBorders>
              <w:top w:val="single" w:sz="4" w:space="0" w:color="auto"/>
              <w:left w:val="nil"/>
              <w:bottom w:val="single" w:sz="4" w:space="0" w:color="auto"/>
              <w:right w:val="single" w:sz="4" w:space="0" w:color="auto"/>
            </w:tcBorders>
            <w:shd w:val="clear" w:color="auto" w:fill="auto"/>
            <w:noWrap/>
            <w:vAlign w:val="center"/>
          </w:tcPr>
          <w:p w14:paraId="0E712A2F" w14:textId="77777777" w:rsidR="00AA4D04" w:rsidRPr="00A56B13" w:rsidRDefault="00AA4D04" w:rsidP="00AA4D04">
            <w:pPr>
              <w:spacing w:after="0"/>
              <w:rPr>
                <w:sz w:val="20"/>
                <w:szCs w:val="20"/>
              </w:rPr>
            </w:pPr>
            <w:r w:rsidRPr="00A56B13">
              <w:rPr>
                <w:sz w:val="20"/>
                <w:szCs w:val="20"/>
                <w:lang w:eastAsia="ru-RU"/>
              </w:rPr>
              <w:t>Рабочее</w:t>
            </w:r>
          </w:p>
        </w:tc>
        <w:tc>
          <w:tcPr>
            <w:tcW w:w="1184" w:type="dxa"/>
            <w:tcBorders>
              <w:top w:val="single" w:sz="4" w:space="0" w:color="auto"/>
              <w:left w:val="nil"/>
              <w:bottom w:val="single" w:sz="4" w:space="0" w:color="auto"/>
              <w:right w:val="single" w:sz="4" w:space="0" w:color="auto"/>
            </w:tcBorders>
            <w:vAlign w:val="center"/>
          </w:tcPr>
          <w:p w14:paraId="266BF90F" w14:textId="58D9548A" w:rsidR="00AA4D04" w:rsidRPr="00A56B13" w:rsidRDefault="00AA4D04" w:rsidP="00AA4D04">
            <w:pPr>
              <w:spacing w:after="0"/>
              <w:rPr>
                <w:sz w:val="20"/>
                <w:szCs w:val="20"/>
              </w:rPr>
            </w:pPr>
            <w:r w:rsidRPr="00A56B13">
              <w:rPr>
                <w:sz w:val="20"/>
                <w:szCs w:val="20"/>
                <w:lang w:eastAsia="ru-RU"/>
              </w:rPr>
              <w:t>30</w:t>
            </w:r>
            <w:r w:rsidRPr="00794181">
              <w:rPr>
                <w:sz w:val="20"/>
                <w:szCs w:val="20"/>
                <w:lang w:eastAsia="ru-RU"/>
              </w:rPr>
              <w:t>×</w:t>
            </w:r>
            <w:r w:rsidRPr="00A56B13">
              <w:rPr>
                <w:sz w:val="20"/>
                <w:szCs w:val="20"/>
                <w:lang w:eastAsia="ru-RU"/>
              </w:rPr>
              <w:t>30</w:t>
            </w:r>
          </w:p>
        </w:tc>
      </w:tr>
    </w:tbl>
    <w:p w14:paraId="240EC8EA" w14:textId="77777777" w:rsidR="00117E90" w:rsidRDefault="00117E90" w:rsidP="00117E90">
      <w:pPr>
        <w:pStyle w:val="ab"/>
        <w:spacing w:after="0" w:line="240" w:lineRule="auto"/>
        <w:ind w:right="-2" w:firstLine="709"/>
        <w:jc w:val="both"/>
        <w:rPr>
          <w:i/>
          <w:sz w:val="24"/>
          <w:szCs w:val="24"/>
        </w:rPr>
      </w:pPr>
    </w:p>
    <w:p w14:paraId="572C6DF1" w14:textId="70C04344" w:rsidR="00BB1FE1" w:rsidRDefault="00D55315" w:rsidP="001B5676">
      <w:pPr>
        <w:pStyle w:val="ab"/>
        <w:spacing w:after="0"/>
        <w:ind w:right="-2" w:firstLine="709"/>
        <w:jc w:val="both"/>
        <w:rPr>
          <w:i/>
          <w:sz w:val="24"/>
          <w:szCs w:val="24"/>
        </w:rPr>
      </w:pPr>
      <w:r w:rsidRPr="00845EEF">
        <w:rPr>
          <w:i/>
          <w:sz w:val="24"/>
          <w:szCs w:val="24"/>
        </w:rPr>
        <w:t xml:space="preserve">Фактическое использование подземных вод на </w:t>
      </w:r>
      <w:r w:rsidR="004B38FA" w:rsidRPr="00845EEF">
        <w:rPr>
          <w:i/>
          <w:sz w:val="24"/>
          <w:szCs w:val="24"/>
        </w:rPr>
        <w:t>базовый период 202</w:t>
      </w:r>
      <w:r w:rsidR="001B5676">
        <w:rPr>
          <w:i/>
          <w:sz w:val="24"/>
          <w:szCs w:val="24"/>
        </w:rPr>
        <w:t>2</w:t>
      </w:r>
      <w:r w:rsidR="004B38FA" w:rsidRPr="00845EEF">
        <w:rPr>
          <w:i/>
          <w:sz w:val="24"/>
          <w:szCs w:val="24"/>
        </w:rPr>
        <w:t xml:space="preserve"> год составило из подземных источников </w:t>
      </w:r>
      <w:r w:rsidR="00120B29">
        <w:rPr>
          <w:i/>
          <w:sz w:val="24"/>
          <w:szCs w:val="24"/>
        </w:rPr>
        <w:t xml:space="preserve">20,2 </w:t>
      </w:r>
      <w:r w:rsidR="004B38FA" w:rsidRPr="00845EEF">
        <w:rPr>
          <w:i/>
          <w:sz w:val="24"/>
          <w:szCs w:val="24"/>
        </w:rPr>
        <w:t>тыс. м</w:t>
      </w:r>
      <w:r w:rsidR="004B38FA" w:rsidRPr="00845EEF">
        <w:rPr>
          <w:i/>
          <w:sz w:val="24"/>
          <w:szCs w:val="24"/>
          <w:vertAlign w:val="superscript"/>
        </w:rPr>
        <w:t>3</w:t>
      </w:r>
      <w:r w:rsidR="004B38FA" w:rsidRPr="00845EEF">
        <w:rPr>
          <w:i/>
          <w:sz w:val="24"/>
          <w:szCs w:val="24"/>
        </w:rPr>
        <w:t xml:space="preserve">. </w:t>
      </w:r>
    </w:p>
    <w:p w14:paraId="200B9EA3" w14:textId="5ED7E6F2" w:rsid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 xml:space="preserve">3 </w:t>
      </w:r>
      <w:r w:rsidRPr="001B5676">
        <w:rPr>
          <w:i/>
          <w:sz w:val="24"/>
          <w:szCs w:val="24"/>
        </w:rPr>
        <w:t xml:space="preserve">год составило из подземных источников </w:t>
      </w:r>
      <w:r w:rsidR="00120B29">
        <w:rPr>
          <w:i/>
          <w:sz w:val="24"/>
          <w:szCs w:val="24"/>
        </w:rPr>
        <w:t xml:space="preserve">28,7 </w:t>
      </w:r>
      <w:r w:rsidRPr="001B5676">
        <w:rPr>
          <w:i/>
          <w:sz w:val="24"/>
          <w:szCs w:val="24"/>
        </w:rPr>
        <w:t>тыс. м</w:t>
      </w:r>
      <w:r w:rsidRPr="001B5676">
        <w:rPr>
          <w:i/>
          <w:sz w:val="24"/>
          <w:szCs w:val="24"/>
          <w:vertAlign w:val="superscript"/>
        </w:rPr>
        <w:t>3</w:t>
      </w:r>
      <w:r w:rsidRPr="001B5676">
        <w:rPr>
          <w:i/>
          <w:sz w:val="24"/>
          <w:szCs w:val="24"/>
        </w:rPr>
        <w:t xml:space="preserve">. </w:t>
      </w:r>
    </w:p>
    <w:p w14:paraId="26F6DCEB" w14:textId="0114FCA6" w:rsid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4</w:t>
      </w:r>
      <w:r w:rsidRPr="001B5676">
        <w:rPr>
          <w:i/>
          <w:sz w:val="24"/>
          <w:szCs w:val="24"/>
        </w:rPr>
        <w:t xml:space="preserve"> год составило из подземных источников </w:t>
      </w:r>
      <w:r w:rsidR="00120B29">
        <w:rPr>
          <w:i/>
          <w:sz w:val="24"/>
          <w:szCs w:val="24"/>
        </w:rPr>
        <w:t xml:space="preserve">32,6 </w:t>
      </w:r>
      <w:r w:rsidRPr="001B5676">
        <w:rPr>
          <w:i/>
          <w:sz w:val="24"/>
          <w:szCs w:val="24"/>
        </w:rPr>
        <w:t>тыс. м</w:t>
      </w:r>
      <w:r w:rsidRPr="001B5676">
        <w:rPr>
          <w:i/>
          <w:sz w:val="24"/>
          <w:szCs w:val="24"/>
          <w:vertAlign w:val="superscript"/>
        </w:rPr>
        <w:t>3</w:t>
      </w:r>
      <w:r w:rsidRPr="001B5676">
        <w:rPr>
          <w:i/>
          <w:sz w:val="24"/>
          <w:szCs w:val="24"/>
        </w:rPr>
        <w:t xml:space="preserve">. </w:t>
      </w:r>
    </w:p>
    <w:p w14:paraId="2C1588C9" w14:textId="3196A6DD" w:rsidR="00D54FC7" w:rsidRDefault="00BB1FE1" w:rsidP="00E5750C">
      <w:pPr>
        <w:pStyle w:val="ab"/>
        <w:spacing w:after="0"/>
        <w:ind w:right="-2" w:firstLine="709"/>
        <w:jc w:val="both"/>
        <w:rPr>
          <w:sz w:val="24"/>
          <w:szCs w:val="24"/>
        </w:rPr>
      </w:pPr>
      <w:r w:rsidRPr="00D54FC7">
        <w:rPr>
          <w:sz w:val="24"/>
          <w:szCs w:val="24"/>
        </w:rPr>
        <w:t>Гарантирующим поставщиком в сфере централизованного водоснабжения</w:t>
      </w:r>
      <w:r w:rsidR="00B80FBC" w:rsidRPr="00D54FC7">
        <w:rPr>
          <w:sz w:val="24"/>
          <w:szCs w:val="24"/>
        </w:rPr>
        <w:t xml:space="preserve"> </w:t>
      </w:r>
      <w:r w:rsidRPr="00D54FC7">
        <w:rPr>
          <w:sz w:val="24"/>
          <w:szCs w:val="24"/>
        </w:rPr>
        <w:t>на территории</w:t>
      </w:r>
      <w:r w:rsidR="00D54FC7" w:rsidRPr="00D54FC7">
        <w:rPr>
          <w:sz w:val="24"/>
          <w:szCs w:val="24"/>
        </w:rPr>
        <w:t xml:space="preserve"> </w:t>
      </w:r>
      <w:r w:rsidR="008540AE">
        <w:rPr>
          <w:sz w:val="24"/>
          <w:szCs w:val="24"/>
        </w:rPr>
        <w:t>Павловского</w:t>
      </w:r>
      <w:r w:rsidR="00D54FC7" w:rsidRPr="00D54FC7">
        <w:rPr>
          <w:sz w:val="24"/>
          <w:szCs w:val="24"/>
        </w:rPr>
        <w:t xml:space="preserve"> сельского поселения </w:t>
      </w:r>
      <w:r w:rsidRPr="00D54FC7">
        <w:rPr>
          <w:sz w:val="24"/>
          <w:szCs w:val="24"/>
        </w:rPr>
        <w:t>является:</w:t>
      </w:r>
      <w:r w:rsidR="00E5750C" w:rsidRPr="00D54FC7">
        <w:rPr>
          <w:sz w:val="24"/>
          <w:szCs w:val="24"/>
        </w:rPr>
        <w:t xml:space="preserve"> </w:t>
      </w:r>
      <w:r w:rsidR="00D54FC7" w:rsidRPr="00D54FC7">
        <w:rPr>
          <w:sz w:val="24"/>
          <w:szCs w:val="24"/>
        </w:rPr>
        <w:t>АО «</w:t>
      </w:r>
      <w:proofErr w:type="spellStart"/>
      <w:r w:rsidR="00D54FC7" w:rsidRPr="00D54FC7">
        <w:rPr>
          <w:sz w:val="24"/>
          <w:szCs w:val="24"/>
        </w:rPr>
        <w:t>Унечский</w:t>
      </w:r>
      <w:proofErr w:type="spellEnd"/>
      <w:r w:rsidR="00D54FC7" w:rsidRPr="00D54FC7">
        <w:rPr>
          <w:sz w:val="24"/>
          <w:szCs w:val="24"/>
        </w:rPr>
        <w:t xml:space="preserve"> водоканал». Адрес: Брянская область, г. Унеча, ул. Луначарского д. 35. </w:t>
      </w:r>
    </w:p>
    <w:p w14:paraId="3D9C7556" w14:textId="61506758" w:rsidR="00AE3F8C" w:rsidRDefault="00D55315" w:rsidP="00AE3F8C">
      <w:pPr>
        <w:pStyle w:val="ab"/>
        <w:spacing w:after="0"/>
        <w:ind w:right="-2" w:firstLine="709"/>
        <w:jc w:val="both"/>
        <w:rPr>
          <w:sz w:val="24"/>
          <w:szCs w:val="24"/>
        </w:rPr>
      </w:pPr>
      <w:r w:rsidRPr="00381986">
        <w:rPr>
          <w:sz w:val="24"/>
          <w:szCs w:val="24"/>
        </w:rPr>
        <w:t>Водопользование из подземных источников производится</w:t>
      </w:r>
      <w:r w:rsidR="00AE3F8C">
        <w:rPr>
          <w:sz w:val="24"/>
          <w:szCs w:val="24"/>
        </w:rPr>
        <w:t xml:space="preserve"> только на лицензионной основе:</w:t>
      </w:r>
    </w:p>
    <w:p w14:paraId="1BD2EF7F" w14:textId="39D217E5" w:rsidR="00120B29" w:rsidRPr="00120B29" w:rsidRDefault="00120B29" w:rsidP="0016353A">
      <w:pPr>
        <w:pStyle w:val="ab"/>
        <w:numPr>
          <w:ilvl w:val="0"/>
          <w:numId w:val="47"/>
        </w:numPr>
        <w:tabs>
          <w:tab w:val="left" w:pos="993"/>
        </w:tabs>
        <w:spacing w:after="0"/>
        <w:ind w:left="0" w:right="-2" w:firstLine="709"/>
        <w:jc w:val="both"/>
        <w:rPr>
          <w:sz w:val="24"/>
          <w:szCs w:val="24"/>
        </w:rPr>
      </w:pPr>
      <w:r w:rsidRPr="00120B29">
        <w:rPr>
          <w:sz w:val="24"/>
          <w:szCs w:val="24"/>
        </w:rPr>
        <w:t>№ БРН80480 ВЭ с 30 07.2021г срок действия 31.12.2026г</w:t>
      </w:r>
      <w:r>
        <w:rPr>
          <w:sz w:val="24"/>
          <w:szCs w:val="24"/>
        </w:rPr>
        <w:t xml:space="preserve">. </w:t>
      </w:r>
      <w:r w:rsidRPr="00120B29">
        <w:rPr>
          <w:sz w:val="24"/>
          <w:szCs w:val="24"/>
        </w:rPr>
        <w:t>(</w:t>
      </w:r>
      <w:proofErr w:type="spellStart"/>
      <w:r w:rsidRPr="00120B29">
        <w:rPr>
          <w:sz w:val="24"/>
          <w:szCs w:val="24"/>
        </w:rPr>
        <w:t>н.п</w:t>
      </w:r>
      <w:proofErr w:type="spellEnd"/>
      <w:r w:rsidRPr="00120B29">
        <w:rPr>
          <w:sz w:val="24"/>
          <w:szCs w:val="24"/>
        </w:rPr>
        <w:t>.</w:t>
      </w:r>
      <w:r>
        <w:rPr>
          <w:sz w:val="24"/>
          <w:szCs w:val="24"/>
        </w:rPr>
        <w:t xml:space="preserve"> </w:t>
      </w:r>
      <w:proofErr w:type="spellStart"/>
      <w:r w:rsidRPr="00120B29">
        <w:rPr>
          <w:sz w:val="24"/>
          <w:szCs w:val="24"/>
        </w:rPr>
        <w:t>Рассуха</w:t>
      </w:r>
      <w:proofErr w:type="spellEnd"/>
      <w:r w:rsidRPr="00120B29">
        <w:rPr>
          <w:sz w:val="24"/>
          <w:szCs w:val="24"/>
        </w:rPr>
        <w:t>);</w:t>
      </w:r>
    </w:p>
    <w:p w14:paraId="063AA2B2" w14:textId="0F21B3E2" w:rsidR="00120B29" w:rsidRPr="00120B29" w:rsidRDefault="00120B29" w:rsidP="0016353A">
      <w:pPr>
        <w:pStyle w:val="ab"/>
        <w:numPr>
          <w:ilvl w:val="0"/>
          <w:numId w:val="47"/>
        </w:numPr>
        <w:tabs>
          <w:tab w:val="left" w:pos="993"/>
        </w:tabs>
        <w:spacing w:after="0"/>
        <w:ind w:left="0" w:right="-2" w:firstLine="709"/>
        <w:jc w:val="both"/>
        <w:rPr>
          <w:sz w:val="24"/>
          <w:szCs w:val="24"/>
        </w:rPr>
      </w:pPr>
      <w:r w:rsidRPr="00120B29">
        <w:rPr>
          <w:sz w:val="24"/>
          <w:szCs w:val="24"/>
        </w:rPr>
        <w:t>№ БРН80770 ВЭ с 30 07.2021г срок действия 31.12.2026г</w:t>
      </w:r>
      <w:r>
        <w:rPr>
          <w:sz w:val="24"/>
          <w:szCs w:val="24"/>
        </w:rPr>
        <w:t xml:space="preserve">. </w:t>
      </w:r>
      <w:r w:rsidRPr="00120B29">
        <w:rPr>
          <w:sz w:val="24"/>
          <w:szCs w:val="24"/>
        </w:rPr>
        <w:t>(</w:t>
      </w:r>
      <w:proofErr w:type="spellStart"/>
      <w:r w:rsidRPr="00120B29">
        <w:rPr>
          <w:sz w:val="24"/>
          <w:szCs w:val="24"/>
        </w:rPr>
        <w:t>н.п</w:t>
      </w:r>
      <w:proofErr w:type="spellEnd"/>
      <w:r w:rsidRPr="00120B29">
        <w:rPr>
          <w:sz w:val="24"/>
          <w:szCs w:val="24"/>
        </w:rPr>
        <w:t>.</w:t>
      </w:r>
      <w:r>
        <w:rPr>
          <w:sz w:val="24"/>
          <w:szCs w:val="24"/>
        </w:rPr>
        <w:t xml:space="preserve"> </w:t>
      </w:r>
      <w:proofErr w:type="spellStart"/>
      <w:r w:rsidRPr="00120B29">
        <w:rPr>
          <w:sz w:val="24"/>
          <w:szCs w:val="24"/>
        </w:rPr>
        <w:t>Шулаковка</w:t>
      </w:r>
      <w:proofErr w:type="spellEnd"/>
      <w:r w:rsidRPr="00120B29">
        <w:rPr>
          <w:sz w:val="24"/>
          <w:szCs w:val="24"/>
        </w:rPr>
        <w:t>, Павловка);</w:t>
      </w:r>
    </w:p>
    <w:p w14:paraId="64997E9F" w14:textId="48D42530" w:rsidR="00120B29" w:rsidRDefault="00120B29" w:rsidP="0016353A">
      <w:pPr>
        <w:pStyle w:val="ab"/>
        <w:numPr>
          <w:ilvl w:val="0"/>
          <w:numId w:val="47"/>
        </w:numPr>
        <w:tabs>
          <w:tab w:val="left" w:pos="993"/>
        </w:tabs>
        <w:spacing w:after="0"/>
        <w:ind w:left="0" w:right="-2" w:firstLine="709"/>
        <w:jc w:val="both"/>
        <w:rPr>
          <w:sz w:val="24"/>
          <w:szCs w:val="24"/>
        </w:rPr>
      </w:pPr>
      <w:r w:rsidRPr="00120B29">
        <w:rPr>
          <w:sz w:val="24"/>
          <w:szCs w:val="24"/>
        </w:rPr>
        <w:t>№ БРН80771 ВЭ с 30 07.2021г срок действия 31.12.2026г</w:t>
      </w:r>
      <w:r>
        <w:rPr>
          <w:sz w:val="24"/>
          <w:szCs w:val="24"/>
        </w:rPr>
        <w:t xml:space="preserve">. </w:t>
      </w:r>
      <w:r w:rsidRPr="00120B29">
        <w:rPr>
          <w:sz w:val="24"/>
          <w:szCs w:val="24"/>
        </w:rPr>
        <w:t>(</w:t>
      </w:r>
      <w:proofErr w:type="spellStart"/>
      <w:r w:rsidRPr="00120B29">
        <w:rPr>
          <w:sz w:val="24"/>
          <w:szCs w:val="24"/>
        </w:rPr>
        <w:t>н.п</w:t>
      </w:r>
      <w:proofErr w:type="spellEnd"/>
      <w:r w:rsidRPr="00120B29">
        <w:rPr>
          <w:sz w:val="24"/>
          <w:szCs w:val="24"/>
        </w:rPr>
        <w:t>.</w:t>
      </w:r>
      <w:r>
        <w:rPr>
          <w:sz w:val="24"/>
          <w:szCs w:val="24"/>
        </w:rPr>
        <w:t xml:space="preserve"> Озерный).</w:t>
      </w:r>
    </w:p>
    <w:p w14:paraId="759C68A0" w14:textId="0C7F7B64" w:rsidR="00D55315" w:rsidRDefault="00D55315" w:rsidP="00381986">
      <w:pPr>
        <w:pStyle w:val="ab"/>
        <w:spacing w:after="0"/>
        <w:ind w:right="-2" w:firstLine="709"/>
        <w:jc w:val="both"/>
        <w:rPr>
          <w:sz w:val="24"/>
          <w:szCs w:val="24"/>
        </w:rPr>
      </w:pPr>
      <w:r w:rsidRPr="00381986">
        <w:rPr>
          <w:sz w:val="24"/>
          <w:szCs w:val="24"/>
        </w:rPr>
        <w:lastRenderedPageBreak/>
        <w:t>Промышленные предприятия на производственные нужды используют в основном поверхностную</w:t>
      </w:r>
      <w:r w:rsidRPr="00381986">
        <w:rPr>
          <w:spacing w:val="-5"/>
          <w:sz w:val="24"/>
          <w:szCs w:val="24"/>
        </w:rPr>
        <w:t xml:space="preserve"> </w:t>
      </w:r>
      <w:r w:rsidRPr="00381986">
        <w:rPr>
          <w:sz w:val="24"/>
          <w:szCs w:val="24"/>
        </w:rPr>
        <w:t>воду.</w:t>
      </w:r>
    </w:p>
    <w:p w14:paraId="585A51E3" w14:textId="1FB68CEB" w:rsidR="00D55315" w:rsidRDefault="00BB1FE1" w:rsidP="00BB1FE1">
      <w:pPr>
        <w:autoSpaceDE w:val="0"/>
        <w:autoSpaceDN w:val="0"/>
        <w:adjustRightInd w:val="0"/>
        <w:spacing w:after="0"/>
        <w:ind w:firstLine="709"/>
        <w:contextualSpacing/>
        <w:jc w:val="both"/>
        <w:rPr>
          <w:rFonts w:eastAsia="SimSun"/>
          <w:sz w:val="24"/>
          <w:szCs w:val="24"/>
          <w:lang w:eastAsia="ru-RU"/>
        </w:rPr>
      </w:pPr>
      <w:proofErr w:type="spellStart"/>
      <w:r w:rsidRPr="00BB1FE1">
        <w:rPr>
          <w:rFonts w:eastAsia="SimSun"/>
          <w:sz w:val="24"/>
          <w:szCs w:val="24"/>
          <w:lang w:eastAsia="ru-RU"/>
        </w:rPr>
        <w:t>Ресурсоснабжающая</w:t>
      </w:r>
      <w:proofErr w:type="spellEnd"/>
      <w:r w:rsidRPr="00BB1FE1">
        <w:rPr>
          <w:rFonts w:eastAsia="SimSun"/>
          <w:sz w:val="24"/>
          <w:szCs w:val="24"/>
          <w:lang w:eastAsia="ru-RU"/>
        </w:rPr>
        <w:t xml:space="preserve"> организация (далее по тексту РСО) поставля</w:t>
      </w:r>
      <w:r>
        <w:rPr>
          <w:rFonts w:eastAsia="SimSun"/>
          <w:sz w:val="24"/>
          <w:szCs w:val="24"/>
          <w:lang w:eastAsia="ru-RU"/>
        </w:rPr>
        <w:t>е</w:t>
      </w:r>
      <w:r w:rsidRPr="00BB1FE1">
        <w:rPr>
          <w:rFonts w:eastAsia="SimSun"/>
          <w:sz w:val="24"/>
          <w:szCs w:val="24"/>
          <w:lang w:eastAsia="ru-RU"/>
        </w:rPr>
        <w:t>т питьевую воду населению, бюджетным и прочим потребит</w:t>
      </w:r>
      <w:r w:rsidR="00B76302">
        <w:rPr>
          <w:rFonts w:eastAsia="SimSun"/>
          <w:sz w:val="24"/>
          <w:szCs w:val="24"/>
          <w:lang w:eastAsia="ru-RU"/>
        </w:rPr>
        <w:t xml:space="preserve">елям </w:t>
      </w:r>
      <w:r w:rsidR="008540AE">
        <w:rPr>
          <w:rFonts w:eastAsia="SimSun"/>
          <w:sz w:val="24"/>
          <w:szCs w:val="24"/>
          <w:lang w:eastAsia="ru-RU"/>
        </w:rPr>
        <w:t>Павловского</w:t>
      </w:r>
      <w:r w:rsidR="00B76302">
        <w:rPr>
          <w:rFonts w:eastAsia="SimSun"/>
          <w:sz w:val="24"/>
          <w:szCs w:val="24"/>
          <w:lang w:eastAsia="ru-RU"/>
        </w:rPr>
        <w:t xml:space="preserve"> сельского поселения. </w:t>
      </w:r>
      <w:r w:rsidRPr="00BB1FE1">
        <w:rPr>
          <w:rFonts w:eastAsia="SimSun"/>
          <w:sz w:val="24"/>
          <w:szCs w:val="24"/>
          <w:lang w:eastAsia="ru-RU"/>
        </w:rPr>
        <w:t>Помимо централизованного водоснабжения, жители также используют водоразборные колонки.</w:t>
      </w:r>
    </w:p>
    <w:p w14:paraId="32C830AB" w14:textId="3BEF573E" w:rsidR="00CC7A62" w:rsidRPr="00AB552A" w:rsidRDefault="00CC7A62" w:rsidP="0019204E">
      <w:pPr>
        <w:pStyle w:val="afd"/>
        <w:autoSpaceDE w:val="0"/>
        <w:autoSpaceDN w:val="0"/>
        <w:adjustRightInd w:val="0"/>
        <w:spacing w:after="0"/>
        <w:ind w:left="0" w:firstLine="709"/>
        <w:contextualSpacing/>
        <w:jc w:val="both"/>
        <w:rPr>
          <w:rFonts w:ascii="Times New Roman" w:eastAsia="SimSun" w:hAnsi="Times New Roman" w:cs="Times New Roman"/>
          <w:i/>
          <w:color w:val="000000"/>
          <w:sz w:val="28"/>
          <w:szCs w:val="28"/>
        </w:rPr>
      </w:pPr>
      <w:r w:rsidRPr="0019204E">
        <w:rPr>
          <w:rFonts w:ascii="Times New Roman" w:eastAsia="SimSun" w:hAnsi="Times New Roman" w:cs="Times New Roman"/>
          <w:i/>
          <w:color w:val="000000"/>
          <w:sz w:val="24"/>
          <w:szCs w:val="28"/>
        </w:rPr>
        <w:t xml:space="preserve">Описание системы и структуры водоснабжения </w:t>
      </w:r>
      <w:r w:rsidR="008540AE">
        <w:rPr>
          <w:rFonts w:ascii="Times New Roman" w:eastAsia="SimSun" w:hAnsi="Times New Roman" w:cs="Times New Roman"/>
          <w:i/>
          <w:color w:val="000000"/>
          <w:sz w:val="24"/>
          <w:szCs w:val="28"/>
        </w:rPr>
        <w:t>Павловского</w:t>
      </w:r>
      <w:r w:rsidR="00473746">
        <w:rPr>
          <w:rFonts w:ascii="Times New Roman" w:eastAsia="SimSun" w:hAnsi="Times New Roman" w:cs="Times New Roman"/>
          <w:i/>
          <w:color w:val="000000"/>
          <w:sz w:val="24"/>
          <w:szCs w:val="28"/>
        </w:rPr>
        <w:t xml:space="preserve"> сельского поселения</w:t>
      </w:r>
      <w:r w:rsidR="00F679E1">
        <w:rPr>
          <w:rFonts w:ascii="Times New Roman" w:eastAsia="SimSun" w:hAnsi="Times New Roman" w:cs="Times New Roman"/>
          <w:i/>
          <w:color w:val="000000"/>
          <w:sz w:val="24"/>
          <w:szCs w:val="28"/>
        </w:rPr>
        <w:t>.</w:t>
      </w:r>
    </w:p>
    <w:p w14:paraId="7E76AFE4" w14:textId="779362CF" w:rsidR="00CA7DCB" w:rsidRDefault="00F679E1" w:rsidP="00024A15">
      <w:pPr>
        <w:pStyle w:val="afd"/>
        <w:tabs>
          <w:tab w:val="left" w:pos="851"/>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На территории </w:t>
      </w:r>
      <w:r w:rsidR="008540AE">
        <w:rPr>
          <w:rFonts w:ascii="Times New Roman" w:eastAsia="SimSun" w:hAnsi="Times New Roman" w:cs="Times New Roman"/>
          <w:sz w:val="24"/>
          <w:szCs w:val="24"/>
        </w:rPr>
        <w:t>Павловского</w:t>
      </w:r>
      <w:r w:rsidR="00473746">
        <w:rPr>
          <w:rFonts w:ascii="Times New Roman" w:eastAsia="SimSun" w:hAnsi="Times New Roman" w:cs="Times New Roman"/>
          <w:sz w:val="24"/>
          <w:szCs w:val="24"/>
        </w:rPr>
        <w:t xml:space="preserve"> сельского поселения </w:t>
      </w:r>
      <w:r w:rsidR="00EA4411" w:rsidRPr="00AB552A">
        <w:rPr>
          <w:rFonts w:ascii="Times New Roman" w:eastAsia="SimSun" w:hAnsi="Times New Roman" w:cs="Times New Roman"/>
          <w:sz w:val="24"/>
          <w:szCs w:val="24"/>
        </w:rPr>
        <w:t>определены</w:t>
      </w:r>
      <w:r w:rsidR="00CA7DCB" w:rsidRPr="00AB552A">
        <w:rPr>
          <w:rFonts w:ascii="Times New Roman" w:eastAsia="SimSun" w:hAnsi="Times New Roman" w:cs="Times New Roman"/>
          <w:sz w:val="24"/>
          <w:szCs w:val="24"/>
        </w:rPr>
        <w:t xml:space="preserve"> </w:t>
      </w:r>
      <w:r w:rsidR="00066E88">
        <w:rPr>
          <w:rFonts w:ascii="Times New Roman" w:eastAsia="SimSun" w:hAnsi="Times New Roman" w:cs="Times New Roman"/>
          <w:i/>
          <w:sz w:val="24"/>
          <w:szCs w:val="24"/>
        </w:rPr>
        <w:t>5</w:t>
      </w:r>
      <w:r w:rsidR="00D11C95" w:rsidRPr="00D11C95">
        <w:rPr>
          <w:rFonts w:ascii="Times New Roman" w:eastAsia="SimSun" w:hAnsi="Times New Roman" w:cs="Times New Roman"/>
          <w:i/>
          <w:sz w:val="24"/>
          <w:szCs w:val="24"/>
        </w:rPr>
        <w:t xml:space="preserve"> </w:t>
      </w:r>
      <w:r w:rsidRPr="00D11C95">
        <w:rPr>
          <w:rFonts w:ascii="Times New Roman" w:eastAsia="SimSun" w:hAnsi="Times New Roman" w:cs="Times New Roman"/>
          <w:i/>
          <w:sz w:val="24"/>
          <w:szCs w:val="24"/>
        </w:rPr>
        <w:t>технологических зон водоснабжения</w:t>
      </w:r>
      <w:r w:rsidR="00CA7DCB" w:rsidRPr="00AB552A">
        <w:rPr>
          <w:rFonts w:ascii="Times New Roman" w:eastAsia="SimSun" w:hAnsi="Times New Roman" w:cs="Times New Roman"/>
          <w:sz w:val="24"/>
          <w:szCs w:val="24"/>
        </w:rPr>
        <w:t>:</w:t>
      </w:r>
    </w:p>
    <w:p w14:paraId="3B3C6EB6" w14:textId="226EB948" w:rsidR="00AB552A" w:rsidRP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1</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t xml:space="preserve">ВЗС </w:t>
      </w:r>
      <w:r w:rsidR="00F679E1">
        <w:rPr>
          <w:rFonts w:ascii="Times New Roman" w:eastAsia="SimSun" w:hAnsi="Times New Roman" w:cs="Times New Roman"/>
          <w:sz w:val="24"/>
          <w:szCs w:val="24"/>
        </w:rPr>
        <w:t xml:space="preserve">№1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proofErr w:type="spellStart"/>
      <w:r w:rsidR="00434C23">
        <w:rPr>
          <w:rFonts w:ascii="Times New Roman" w:eastAsia="SimSun" w:hAnsi="Times New Roman" w:cs="Times New Roman"/>
          <w:sz w:val="24"/>
          <w:szCs w:val="24"/>
        </w:rPr>
        <w:t>Рассуха</w:t>
      </w:r>
      <w:proofErr w:type="spellEnd"/>
      <w:r w:rsidR="00434C23">
        <w:rPr>
          <w:rFonts w:ascii="Times New Roman" w:eastAsia="SimSun" w:hAnsi="Times New Roman" w:cs="Times New Roman"/>
          <w:sz w:val="24"/>
          <w:szCs w:val="24"/>
        </w:rPr>
        <w:t xml:space="preserve">, </w:t>
      </w:r>
      <w:proofErr w:type="spellStart"/>
      <w:r w:rsidR="00434C23">
        <w:rPr>
          <w:rFonts w:ascii="Times New Roman" w:eastAsia="SimSun" w:hAnsi="Times New Roman" w:cs="Times New Roman"/>
          <w:sz w:val="24"/>
          <w:szCs w:val="24"/>
        </w:rPr>
        <w:t>Южгорассухский</w:t>
      </w:r>
      <w:proofErr w:type="spellEnd"/>
    </w:p>
    <w:p w14:paraId="18701835" w14:textId="65D447BF" w:rsid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2</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r>
      <w:r w:rsidR="00F679E1" w:rsidRPr="00F679E1">
        <w:rPr>
          <w:rFonts w:ascii="Times New Roman" w:eastAsia="SimSun" w:hAnsi="Times New Roman" w:cs="Times New Roman"/>
          <w:sz w:val="24"/>
          <w:szCs w:val="24"/>
        </w:rPr>
        <w:t xml:space="preserve">ВЗС №2 </w:t>
      </w:r>
      <w:proofErr w:type="spellStart"/>
      <w:r w:rsidR="00D11C95" w:rsidRPr="00D11C95">
        <w:rPr>
          <w:rFonts w:ascii="Times New Roman" w:eastAsia="SimSun" w:hAnsi="Times New Roman" w:cs="Times New Roman"/>
          <w:sz w:val="24"/>
          <w:szCs w:val="24"/>
        </w:rPr>
        <w:t>н.п</w:t>
      </w:r>
      <w:proofErr w:type="spellEnd"/>
      <w:r w:rsidR="00D11C95" w:rsidRPr="00D11C95">
        <w:rPr>
          <w:rFonts w:ascii="Times New Roman" w:eastAsia="SimSun" w:hAnsi="Times New Roman" w:cs="Times New Roman"/>
          <w:sz w:val="24"/>
          <w:szCs w:val="24"/>
        </w:rPr>
        <w:t>.</w:t>
      </w:r>
      <w:r w:rsidR="00D11C95">
        <w:rPr>
          <w:rFonts w:ascii="Times New Roman" w:eastAsia="SimSun" w:hAnsi="Times New Roman" w:cs="Times New Roman"/>
          <w:sz w:val="24"/>
          <w:szCs w:val="24"/>
        </w:rPr>
        <w:t xml:space="preserve"> </w:t>
      </w:r>
      <w:proofErr w:type="spellStart"/>
      <w:r w:rsidR="00434C23">
        <w:rPr>
          <w:rFonts w:ascii="Times New Roman" w:eastAsia="SimSun" w:hAnsi="Times New Roman" w:cs="Times New Roman"/>
          <w:sz w:val="24"/>
          <w:szCs w:val="24"/>
        </w:rPr>
        <w:t>Рассуха</w:t>
      </w:r>
      <w:proofErr w:type="spellEnd"/>
      <w:r w:rsidR="00434C23">
        <w:rPr>
          <w:rFonts w:ascii="Times New Roman" w:eastAsia="SimSun" w:hAnsi="Times New Roman" w:cs="Times New Roman"/>
          <w:sz w:val="24"/>
          <w:szCs w:val="24"/>
        </w:rPr>
        <w:t xml:space="preserve">, </w:t>
      </w:r>
      <w:proofErr w:type="spellStart"/>
      <w:r w:rsidR="00434C23">
        <w:rPr>
          <w:rFonts w:ascii="Times New Roman" w:eastAsia="SimSun" w:hAnsi="Times New Roman" w:cs="Times New Roman"/>
          <w:sz w:val="24"/>
          <w:szCs w:val="24"/>
        </w:rPr>
        <w:t>Северорассухский</w:t>
      </w:r>
      <w:proofErr w:type="spellEnd"/>
    </w:p>
    <w:p w14:paraId="44F93EB6" w14:textId="557D0903"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3. </w:t>
      </w:r>
      <w:r w:rsidRPr="00F679E1">
        <w:rPr>
          <w:rFonts w:ascii="Times New Roman" w:eastAsia="SimSun" w:hAnsi="Times New Roman" w:cs="Times New Roman"/>
          <w:sz w:val="24"/>
          <w:szCs w:val="24"/>
        </w:rPr>
        <w:t xml:space="preserve">ВЗС №3 </w:t>
      </w:r>
      <w:proofErr w:type="spellStart"/>
      <w:r w:rsidR="00434C23" w:rsidRPr="00434C23">
        <w:rPr>
          <w:rFonts w:ascii="Times New Roman" w:eastAsia="SimSun" w:hAnsi="Times New Roman" w:cs="Times New Roman"/>
          <w:sz w:val="24"/>
          <w:szCs w:val="24"/>
        </w:rPr>
        <w:t>н.п</w:t>
      </w:r>
      <w:proofErr w:type="spellEnd"/>
      <w:r w:rsidR="00434C23" w:rsidRPr="00434C23">
        <w:rPr>
          <w:rFonts w:ascii="Times New Roman" w:eastAsia="SimSun" w:hAnsi="Times New Roman" w:cs="Times New Roman"/>
          <w:sz w:val="24"/>
          <w:szCs w:val="24"/>
        </w:rPr>
        <w:t xml:space="preserve">. </w:t>
      </w:r>
      <w:proofErr w:type="spellStart"/>
      <w:r w:rsidR="00434C23" w:rsidRPr="00434C23">
        <w:rPr>
          <w:rFonts w:ascii="Times New Roman" w:eastAsia="SimSun" w:hAnsi="Times New Roman" w:cs="Times New Roman"/>
          <w:sz w:val="24"/>
          <w:szCs w:val="24"/>
        </w:rPr>
        <w:t>Шулаковка</w:t>
      </w:r>
      <w:proofErr w:type="spellEnd"/>
    </w:p>
    <w:p w14:paraId="6F8D7FCA" w14:textId="34847E57"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4. </w:t>
      </w:r>
      <w:r w:rsidRPr="00F679E1">
        <w:rPr>
          <w:rFonts w:ascii="Times New Roman" w:eastAsia="SimSun" w:hAnsi="Times New Roman" w:cs="Times New Roman"/>
          <w:sz w:val="24"/>
          <w:szCs w:val="24"/>
        </w:rPr>
        <w:t xml:space="preserve">ВЗС №4 </w:t>
      </w:r>
      <w:proofErr w:type="spellStart"/>
      <w:r w:rsidR="00434C23" w:rsidRPr="00434C23">
        <w:rPr>
          <w:rFonts w:ascii="Times New Roman" w:eastAsia="SimSun" w:hAnsi="Times New Roman" w:cs="Times New Roman"/>
          <w:sz w:val="24"/>
          <w:szCs w:val="24"/>
        </w:rPr>
        <w:t>н.п</w:t>
      </w:r>
      <w:proofErr w:type="spellEnd"/>
      <w:r w:rsidR="00434C23" w:rsidRPr="00434C23">
        <w:rPr>
          <w:rFonts w:ascii="Times New Roman" w:eastAsia="SimSun" w:hAnsi="Times New Roman" w:cs="Times New Roman"/>
          <w:sz w:val="24"/>
          <w:szCs w:val="24"/>
        </w:rPr>
        <w:t>. Павловка</w:t>
      </w:r>
    </w:p>
    <w:p w14:paraId="310ED7F9" w14:textId="7F11E4BD" w:rsidR="00E5750C" w:rsidRDefault="00E5750C"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5. </w:t>
      </w:r>
      <w:r w:rsidRPr="00E5750C">
        <w:rPr>
          <w:rFonts w:ascii="Times New Roman" w:eastAsia="SimSun" w:hAnsi="Times New Roman" w:cs="Times New Roman"/>
          <w:sz w:val="24"/>
          <w:szCs w:val="24"/>
        </w:rPr>
        <w:t>ВЗС №</w:t>
      </w:r>
      <w:r w:rsidR="00D11C95">
        <w:rPr>
          <w:rFonts w:ascii="Times New Roman" w:eastAsia="SimSun" w:hAnsi="Times New Roman" w:cs="Times New Roman"/>
          <w:sz w:val="24"/>
          <w:szCs w:val="24"/>
        </w:rPr>
        <w:t>5</w:t>
      </w:r>
      <w:r w:rsidRPr="00E5750C">
        <w:rPr>
          <w:rFonts w:ascii="Times New Roman" w:eastAsia="SimSun" w:hAnsi="Times New Roman" w:cs="Times New Roman"/>
          <w:sz w:val="24"/>
          <w:szCs w:val="24"/>
        </w:rPr>
        <w:t xml:space="preserve"> </w:t>
      </w:r>
      <w:proofErr w:type="spellStart"/>
      <w:r w:rsidR="00434C23" w:rsidRPr="00434C23">
        <w:rPr>
          <w:rFonts w:ascii="Times New Roman" w:eastAsia="SimSun" w:hAnsi="Times New Roman" w:cs="Times New Roman"/>
          <w:sz w:val="24"/>
          <w:szCs w:val="24"/>
        </w:rPr>
        <w:t>н.п</w:t>
      </w:r>
      <w:proofErr w:type="spellEnd"/>
      <w:r w:rsidR="00434C23" w:rsidRPr="00434C23">
        <w:rPr>
          <w:rFonts w:ascii="Times New Roman" w:eastAsia="SimSun" w:hAnsi="Times New Roman" w:cs="Times New Roman"/>
          <w:sz w:val="24"/>
          <w:szCs w:val="24"/>
        </w:rPr>
        <w:t>. Озерный</w:t>
      </w:r>
    </w:p>
    <w:p w14:paraId="66824B7D" w14:textId="58B9C3AE" w:rsidR="00E5750C" w:rsidRPr="00520B20" w:rsidRDefault="00B12E7A" w:rsidP="00E5750C">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520B20">
        <w:rPr>
          <w:rFonts w:ascii="Times New Roman" w:eastAsia="SimSun" w:hAnsi="Times New Roman" w:cs="Times New Roman"/>
          <w:sz w:val="24"/>
          <w:szCs w:val="24"/>
        </w:rPr>
        <w:t xml:space="preserve">Водоснабжение </w:t>
      </w:r>
      <w:r w:rsidR="00520B20" w:rsidRPr="00520B20">
        <w:rPr>
          <w:rFonts w:ascii="Times New Roman" w:eastAsia="SimSun" w:hAnsi="Times New Roman" w:cs="Times New Roman"/>
          <w:sz w:val="24"/>
          <w:szCs w:val="24"/>
        </w:rPr>
        <w:t xml:space="preserve">на территории </w:t>
      </w:r>
      <w:r w:rsidR="008540AE">
        <w:rPr>
          <w:rFonts w:ascii="Times New Roman" w:eastAsia="SimSun" w:hAnsi="Times New Roman" w:cs="Times New Roman"/>
          <w:sz w:val="24"/>
          <w:szCs w:val="24"/>
        </w:rPr>
        <w:t>Павловского</w:t>
      </w:r>
      <w:r w:rsidR="00520B20" w:rsidRPr="00520B20">
        <w:rPr>
          <w:rFonts w:ascii="Times New Roman" w:eastAsia="SimSun" w:hAnsi="Times New Roman" w:cs="Times New Roman"/>
          <w:sz w:val="24"/>
          <w:szCs w:val="24"/>
        </w:rPr>
        <w:t xml:space="preserve"> сельского поселения </w:t>
      </w:r>
      <w:r w:rsidRPr="00520B20">
        <w:rPr>
          <w:rFonts w:ascii="Times New Roman" w:eastAsia="SimSun" w:hAnsi="Times New Roman" w:cs="Times New Roman"/>
          <w:sz w:val="24"/>
          <w:szCs w:val="24"/>
        </w:rPr>
        <w:t>осуществляется за счет скважинного водозабора.</w:t>
      </w:r>
      <w:r w:rsidR="00E34665">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Централизованное водоснабжение на территории</w:t>
      </w:r>
      <w:r w:rsidR="00520B20" w:rsidRPr="00520B20">
        <w:rPr>
          <w:rFonts w:ascii="Times New Roman" w:eastAsia="SimSun" w:hAnsi="Times New Roman" w:cs="Times New Roman"/>
          <w:sz w:val="24"/>
          <w:szCs w:val="24"/>
        </w:rPr>
        <w:t xml:space="preserve"> поселения</w:t>
      </w:r>
      <w:r w:rsidR="00024A15" w:rsidRPr="00520B20">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осуществляет</w:t>
      </w:r>
      <w:r w:rsidR="005B0C5E">
        <w:rPr>
          <w:rFonts w:ascii="Times New Roman" w:eastAsia="SimSun" w:hAnsi="Times New Roman" w:cs="Times New Roman"/>
          <w:sz w:val="24"/>
          <w:szCs w:val="24"/>
        </w:rPr>
        <w:t xml:space="preserve"> </w:t>
      </w:r>
      <w:proofErr w:type="spellStart"/>
      <w:r w:rsidR="005B0C5E">
        <w:rPr>
          <w:rFonts w:ascii="Times New Roman" w:eastAsia="SimSun" w:hAnsi="Times New Roman" w:cs="Times New Roman"/>
          <w:sz w:val="24"/>
          <w:szCs w:val="24"/>
        </w:rPr>
        <w:t>ресурсоснабжающей</w:t>
      </w:r>
      <w:proofErr w:type="spellEnd"/>
      <w:r w:rsidR="005B0C5E">
        <w:rPr>
          <w:rFonts w:ascii="Times New Roman" w:eastAsia="SimSun" w:hAnsi="Times New Roman" w:cs="Times New Roman"/>
          <w:sz w:val="24"/>
          <w:szCs w:val="24"/>
        </w:rPr>
        <w:t xml:space="preserve"> организацией</w:t>
      </w:r>
      <w:r w:rsidR="00E5750C" w:rsidRPr="00520B20">
        <w:rPr>
          <w:rFonts w:ascii="Times New Roman" w:eastAsia="SimSun" w:hAnsi="Times New Roman" w:cs="Times New Roman"/>
          <w:sz w:val="24"/>
          <w:szCs w:val="24"/>
        </w:rPr>
        <w:t>:</w:t>
      </w:r>
      <w:r w:rsidR="00E5750C" w:rsidRPr="00520B20">
        <w:t xml:space="preserve"> </w:t>
      </w:r>
      <w:r w:rsidR="00520B20" w:rsidRPr="00520B20">
        <w:rPr>
          <w:rFonts w:ascii="Times New Roman" w:hAnsi="Times New Roman" w:cs="Times New Roman"/>
          <w:sz w:val="24"/>
          <w:szCs w:val="24"/>
        </w:rPr>
        <w:t>АО «</w:t>
      </w:r>
      <w:proofErr w:type="spellStart"/>
      <w:r w:rsidR="00520B20" w:rsidRPr="00520B20">
        <w:rPr>
          <w:rFonts w:ascii="Times New Roman" w:hAnsi="Times New Roman" w:cs="Times New Roman"/>
          <w:sz w:val="24"/>
          <w:szCs w:val="24"/>
        </w:rPr>
        <w:t>Унечский</w:t>
      </w:r>
      <w:proofErr w:type="spellEnd"/>
      <w:r w:rsidR="00520B20" w:rsidRPr="00520B20">
        <w:rPr>
          <w:rFonts w:ascii="Times New Roman" w:hAnsi="Times New Roman" w:cs="Times New Roman"/>
          <w:sz w:val="24"/>
          <w:szCs w:val="24"/>
        </w:rPr>
        <w:t xml:space="preserve"> водоканал»</w:t>
      </w:r>
      <w:r w:rsidR="00E5750C" w:rsidRPr="00520B20">
        <w:rPr>
          <w:rFonts w:ascii="Times New Roman" w:eastAsia="SimSun" w:hAnsi="Times New Roman" w:cs="Times New Roman"/>
          <w:sz w:val="24"/>
          <w:szCs w:val="24"/>
        </w:rPr>
        <w:t>.</w:t>
      </w:r>
    </w:p>
    <w:p w14:paraId="04A6176E" w14:textId="1BDD1504" w:rsidR="00A52D75" w:rsidRDefault="00A52D75" w:rsidP="00D87C75">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На момент актуализации 2025 год, о</w:t>
      </w:r>
      <w:r w:rsidR="00AB552A">
        <w:rPr>
          <w:rFonts w:ascii="Times New Roman" w:eastAsia="SimSun" w:hAnsi="Times New Roman" w:cs="Times New Roman"/>
          <w:sz w:val="24"/>
          <w:szCs w:val="24"/>
        </w:rPr>
        <w:t xml:space="preserve">сновными </w:t>
      </w:r>
      <w:r w:rsidR="00AB552A" w:rsidRPr="00AB552A">
        <w:rPr>
          <w:rFonts w:ascii="Times New Roman" w:eastAsia="SimSun" w:hAnsi="Times New Roman" w:cs="Times New Roman"/>
          <w:sz w:val="24"/>
          <w:szCs w:val="24"/>
        </w:rPr>
        <w:t>ист</w:t>
      </w:r>
      <w:r w:rsidR="00AB552A">
        <w:rPr>
          <w:rFonts w:ascii="Times New Roman" w:eastAsia="SimSun" w:hAnsi="Times New Roman" w:cs="Times New Roman"/>
          <w:sz w:val="24"/>
          <w:szCs w:val="24"/>
        </w:rPr>
        <w:t xml:space="preserve">очниками водоснабжения </w:t>
      </w:r>
      <w:r w:rsidR="00D11C95">
        <w:rPr>
          <w:rFonts w:ascii="Times New Roman" w:eastAsia="SimSun" w:hAnsi="Times New Roman" w:cs="Times New Roman"/>
          <w:sz w:val="24"/>
          <w:szCs w:val="24"/>
        </w:rPr>
        <w:t>на территории поселения</w:t>
      </w:r>
      <w:r>
        <w:rPr>
          <w:rFonts w:ascii="Times New Roman" w:eastAsia="SimSun" w:hAnsi="Times New Roman" w:cs="Times New Roman"/>
          <w:sz w:val="24"/>
          <w:szCs w:val="24"/>
        </w:rPr>
        <w:t xml:space="preserve">, </w:t>
      </w:r>
      <w:r w:rsidR="00AB552A" w:rsidRPr="00391B4C">
        <w:rPr>
          <w:rFonts w:ascii="Times New Roman" w:eastAsia="SimSun" w:hAnsi="Times New Roman" w:cs="Times New Roman"/>
          <w:sz w:val="24"/>
          <w:szCs w:val="24"/>
        </w:rPr>
        <w:t xml:space="preserve">являются </w:t>
      </w:r>
      <w:r w:rsidR="00434C23">
        <w:rPr>
          <w:rFonts w:ascii="Times New Roman" w:eastAsia="SimSun" w:hAnsi="Times New Roman" w:cs="Times New Roman"/>
          <w:i/>
          <w:sz w:val="24"/>
          <w:szCs w:val="24"/>
        </w:rPr>
        <w:t>5</w:t>
      </w:r>
      <w:r w:rsidR="00D11C95" w:rsidRPr="00EB108E">
        <w:rPr>
          <w:rFonts w:ascii="Times New Roman" w:eastAsia="SimSun" w:hAnsi="Times New Roman" w:cs="Times New Roman"/>
          <w:i/>
          <w:sz w:val="24"/>
          <w:szCs w:val="24"/>
        </w:rPr>
        <w:t xml:space="preserve"> </w:t>
      </w:r>
      <w:r w:rsidRPr="00EB108E">
        <w:rPr>
          <w:rFonts w:ascii="Times New Roman" w:eastAsia="SimSun" w:hAnsi="Times New Roman" w:cs="Times New Roman"/>
          <w:i/>
          <w:sz w:val="24"/>
          <w:szCs w:val="24"/>
        </w:rPr>
        <w:t>артезианских скважин</w:t>
      </w:r>
      <w:r>
        <w:rPr>
          <w:rFonts w:ascii="Times New Roman" w:eastAsia="SimSun" w:hAnsi="Times New Roman" w:cs="Times New Roman"/>
          <w:sz w:val="24"/>
          <w:szCs w:val="24"/>
        </w:rPr>
        <w:t xml:space="preserve">, система скважин </w:t>
      </w:r>
      <w:r w:rsidR="00D11C95">
        <w:rPr>
          <w:rFonts w:ascii="Times New Roman" w:eastAsia="SimSun" w:hAnsi="Times New Roman" w:cs="Times New Roman"/>
          <w:sz w:val="24"/>
          <w:szCs w:val="24"/>
        </w:rPr>
        <w:t>одиночные</w:t>
      </w:r>
      <w:r>
        <w:rPr>
          <w:rFonts w:ascii="Times New Roman" w:eastAsia="SimSun" w:hAnsi="Times New Roman" w:cs="Times New Roman"/>
          <w:sz w:val="24"/>
          <w:szCs w:val="24"/>
        </w:rPr>
        <w:t>.</w:t>
      </w:r>
    </w:p>
    <w:p w14:paraId="5F6A1655" w14:textId="207185E5" w:rsidR="0078339F" w:rsidRDefault="0078339F" w:rsidP="0078339F">
      <w:pPr>
        <w:spacing w:after="0"/>
        <w:ind w:firstLine="567"/>
        <w:jc w:val="both"/>
        <w:rPr>
          <w:b/>
        </w:rPr>
      </w:pPr>
      <w:r w:rsidRPr="0078339F">
        <w:rPr>
          <w:b/>
        </w:rPr>
        <w:t xml:space="preserve">Таблица </w:t>
      </w:r>
      <w:r w:rsidR="00024F92">
        <w:rPr>
          <w:b/>
        </w:rPr>
        <w:t xml:space="preserve">1.5. </w:t>
      </w:r>
      <w:r w:rsidRPr="0078339F">
        <w:rPr>
          <w:b/>
        </w:rPr>
        <w:t xml:space="preserve">Характеристики водозаборов </w:t>
      </w:r>
      <w:r w:rsidR="00D11C95">
        <w:rPr>
          <w:b/>
        </w:rPr>
        <w:t>на территории поселения</w:t>
      </w:r>
    </w:p>
    <w:tbl>
      <w:tblPr>
        <w:tblW w:w="10287" w:type="dxa"/>
        <w:jc w:val="center"/>
        <w:tblLook w:val="04A0" w:firstRow="1" w:lastRow="0" w:firstColumn="1" w:lastColumn="0" w:noHBand="0" w:noVBand="1"/>
      </w:tblPr>
      <w:tblGrid>
        <w:gridCol w:w="535"/>
        <w:gridCol w:w="2408"/>
        <w:gridCol w:w="1313"/>
        <w:gridCol w:w="1072"/>
        <w:gridCol w:w="1072"/>
        <w:gridCol w:w="1047"/>
        <w:gridCol w:w="1529"/>
        <w:gridCol w:w="1311"/>
      </w:tblGrid>
      <w:tr w:rsidR="00836BC8" w:rsidRPr="00836BC8" w14:paraId="12A7293C" w14:textId="77777777" w:rsidTr="00CF3EB1">
        <w:trPr>
          <w:trHeight w:val="312"/>
          <w:jc w:val="center"/>
        </w:trPr>
        <w:tc>
          <w:tcPr>
            <w:tcW w:w="53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0B4A1B"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 п/п</w:t>
            </w:r>
          </w:p>
        </w:tc>
        <w:tc>
          <w:tcPr>
            <w:tcW w:w="24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26EC70"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Наименование населенного пункта</w:t>
            </w:r>
          </w:p>
        </w:tc>
        <w:tc>
          <w:tcPr>
            <w:tcW w:w="13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495D7B"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 скважины по ГВК</w:t>
            </w:r>
          </w:p>
        </w:tc>
        <w:tc>
          <w:tcPr>
            <w:tcW w:w="10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3F486" w14:textId="77777777" w:rsidR="00836BC8" w:rsidRPr="00836BC8" w:rsidRDefault="00836BC8" w:rsidP="003C0E1F">
            <w:pPr>
              <w:spacing w:after="0" w:line="240" w:lineRule="auto"/>
              <w:jc w:val="center"/>
              <w:rPr>
                <w:sz w:val="20"/>
                <w:szCs w:val="20"/>
                <w:lang w:eastAsia="ru-RU"/>
              </w:rPr>
            </w:pPr>
            <w:proofErr w:type="spellStart"/>
            <w:r w:rsidRPr="00836BC8">
              <w:rPr>
                <w:sz w:val="20"/>
                <w:szCs w:val="20"/>
                <w:lang w:eastAsia="ru-RU"/>
              </w:rPr>
              <w:t>Абс</w:t>
            </w:r>
            <w:proofErr w:type="spellEnd"/>
            <w:r w:rsidRPr="00836BC8">
              <w:rPr>
                <w:sz w:val="20"/>
                <w:szCs w:val="20"/>
                <w:lang w:eastAsia="ru-RU"/>
              </w:rPr>
              <w:t>. отметка устья скважины</w:t>
            </w:r>
          </w:p>
        </w:tc>
        <w:tc>
          <w:tcPr>
            <w:tcW w:w="10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18A567"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Глубина скважины по паспорту</w:t>
            </w:r>
          </w:p>
        </w:tc>
        <w:tc>
          <w:tcPr>
            <w:tcW w:w="104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8E2979"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Год бурения /год ремонта</w:t>
            </w:r>
          </w:p>
        </w:tc>
        <w:tc>
          <w:tcPr>
            <w:tcW w:w="15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D9E49F" w14:textId="77777777" w:rsidR="00836BC8" w:rsidRPr="00836BC8" w:rsidRDefault="00836BC8" w:rsidP="003C0E1F">
            <w:pPr>
              <w:spacing w:after="0" w:line="240" w:lineRule="auto"/>
              <w:jc w:val="center"/>
              <w:rPr>
                <w:sz w:val="20"/>
                <w:szCs w:val="20"/>
                <w:lang w:eastAsia="ru-RU"/>
              </w:rPr>
            </w:pPr>
            <w:r w:rsidRPr="00836BC8">
              <w:rPr>
                <w:sz w:val="20"/>
                <w:szCs w:val="20"/>
                <w:lang w:eastAsia="ru-RU"/>
              </w:rPr>
              <w:t>Установленная производи-</w:t>
            </w:r>
          </w:p>
          <w:p w14:paraId="7C245D2F" w14:textId="77777777" w:rsidR="00836BC8" w:rsidRPr="00836BC8" w:rsidRDefault="00836BC8" w:rsidP="003C0E1F">
            <w:pPr>
              <w:spacing w:after="0" w:line="240" w:lineRule="auto"/>
              <w:jc w:val="center"/>
              <w:rPr>
                <w:sz w:val="20"/>
                <w:szCs w:val="20"/>
                <w:lang w:eastAsia="ru-RU"/>
              </w:rPr>
            </w:pPr>
            <w:proofErr w:type="spellStart"/>
            <w:r w:rsidRPr="00836BC8">
              <w:rPr>
                <w:sz w:val="20"/>
                <w:szCs w:val="20"/>
                <w:lang w:eastAsia="ru-RU"/>
              </w:rPr>
              <w:t>тельность</w:t>
            </w:r>
            <w:proofErr w:type="spellEnd"/>
            <w:r w:rsidRPr="00836BC8">
              <w:rPr>
                <w:sz w:val="20"/>
                <w:szCs w:val="20"/>
                <w:lang w:eastAsia="ru-RU"/>
              </w:rPr>
              <w:t>,</w:t>
            </w:r>
          </w:p>
          <w:p w14:paraId="1A17C179" w14:textId="0ED3D6CC" w:rsidR="00836BC8" w:rsidRPr="00836BC8" w:rsidRDefault="00836BC8" w:rsidP="003C0E1F">
            <w:pPr>
              <w:spacing w:after="0" w:line="240" w:lineRule="auto"/>
              <w:jc w:val="center"/>
              <w:rPr>
                <w:sz w:val="20"/>
                <w:szCs w:val="20"/>
                <w:lang w:eastAsia="ru-RU"/>
              </w:rPr>
            </w:pPr>
            <w:r w:rsidRPr="00836BC8">
              <w:rPr>
                <w:sz w:val="20"/>
                <w:szCs w:val="20"/>
                <w:lang w:eastAsia="ru-RU"/>
              </w:rPr>
              <w:t>м</w:t>
            </w:r>
            <w:r w:rsidRPr="00836BC8">
              <w:rPr>
                <w:sz w:val="20"/>
                <w:szCs w:val="20"/>
                <w:vertAlign w:val="superscript"/>
                <w:lang w:eastAsia="ru-RU"/>
              </w:rPr>
              <w:t>3</w:t>
            </w:r>
            <w:r w:rsidRPr="00836BC8">
              <w:rPr>
                <w:sz w:val="20"/>
                <w:szCs w:val="20"/>
                <w:lang w:eastAsia="ru-RU"/>
              </w:rPr>
              <w:t>/</w:t>
            </w:r>
            <w:proofErr w:type="spellStart"/>
            <w:r w:rsidRPr="00836BC8">
              <w:rPr>
                <w:sz w:val="20"/>
                <w:szCs w:val="20"/>
                <w:lang w:eastAsia="ru-RU"/>
              </w:rPr>
              <w:t>сут</w:t>
            </w:r>
            <w:proofErr w:type="spellEnd"/>
            <w:r w:rsidR="007E0CBE">
              <w:rPr>
                <w:sz w:val="20"/>
                <w:szCs w:val="20"/>
                <w:lang w:eastAsia="ru-RU"/>
              </w:rPr>
              <w:t>.</w:t>
            </w:r>
          </w:p>
        </w:tc>
        <w:tc>
          <w:tcPr>
            <w:tcW w:w="13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661102" w14:textId="302566FA" w:rsidR="00836BC8" w:rsidRPr="00836BC8" w:rsidRDefault="00836BC8" w:rsidP="003C0E1F">
            <w:pPr>
              <w:spacing w:after="0" w:line="240" w:lineRule="auto"/>
              <w:jc w:val="center"/>
              <w:rPr>
                <w:sz w:val="20"/>
                <w:szCs w:val="20"/>
                <w:lang w:eastAsia="ru-RU"/>
              </w:rPr>
            </w:pPr>
            <w:r w:rsidRPr="00836BC8">
              <w:rPr>
                <w:sz w:val="20"/>
                <w:szCs w:val="20"/>
                <w:lang w:eastAsia="ru-RU"/>
              </w:rPr>
              <w:t>Фактическая производи-</w:t>
            </w:r>
            <w:proofErr w:type="spellStart"/>
            <w:r w:rsidRPr="00836BC8">
              <w:rPr>
                <w:sz w:val="20"/>
                <w:szCs w:val="20"/>
                <w:lang w:eastAsia="ru-RU"/>
              </w:rPr>
              <w:t>тельность</w:t>
            </w:r>
            <w:proofErr w:type="spellEnd"/>
            <w:r w:rsidRPr="00836BC8">
              <w:rPr>
                <w:sz w:val="20"/>
                <w:szCs w:val="20"/>
                <w:lang w:eastAsia="ru-RU"/>
              </w:rPr>
              <w:t>, м</w:t>
            </w:r>
            <w:r w:rsidRPr="00836BC8">
              <w:rPr>
                <w:sz w:val="20"/>
                <w:szCs w:val="20"/>
                <w:vertAlign w:val="superscript"/>
                <w:lang w:eastAsia="ru-RU"/>
              </w:rPr>
              <w:t>3</w:t>
            </w:r>
            <w:r w:rsidRPr="00836BC8">
              <w:rPr>
                <w:sz w:val="20"/>
                <w:szCs w:val="20"/>
                <w:lang w:eastAsia="ru-RU"/>
              </w:rPr>
              <w:t>/</w:t>
            </w:r>
            <w:proofErr w:type="spellStart"/>
            <w:r w:rsidRPr="00836BC8">
              <w:rPr>
                <w:sz w:val="20"/>
                <w:szCs w:val="20"/>
                <w:lang w:eastAsia="ru-RU"/>
              </w:rPr>
              <w:t>сут</w:t>
            </w:r>
            <w:proofErr w:type="spellEnd"/>
            <w:r w:rsidR="007E0CBE">
              <w:rPr>
                <w:sz w:val="20"/>
                <w:szCs w:val="20"/>
                <w:lang w:eastAsia="ru-RU"/>
              </w:rPr>
              <w:t>.</w:t>
            </w:r>
          </w:p>
        </w:tc>
      </w:tr>
      <w:tr w:rsidR="00836BC8" w:rsidRPr="00836BC8" w14:paraId="0C50F1E0" w14:textId="77777777" w:rsidTr="00CF3EB1">
        <w:trPr>
          <w:trHeight w:val="324"/>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E59C6B" w14:textId="77777777" w:rsidR="00836BC8" w:rsidRPr="00836BC8" w:rsidRDefault="00836BC8" w:rsidP="003C0E1F">
            <w:pPr>
              <w:spacing w:after="0" w:line="240" w:lineRule="auto"/>
              <w:rPr>
                <w:sz w:val="20"/>
                <w:szCs w:val="20"/>
                <w:lang w:eastAsia="ru-RU"/>
              </w:rPr>
            </w:pPr>
          </w:p>
        </w:tc>
        <w:tc>
          <w:tcPr>
            <w:tcW w:w="24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AE827F" w14:textId="77777777" w:rsidR="00836BC8" w:rsidRPr="00836BC8" w:rsidRDefault="00836BC8" w:rsidP="003C0E1F">
            <w:pPr>
              <w:spacing w:after="0" w:line="240" w:lineRule="auto"/>
              <w:rPr>
                <w:sz w:val="20"/>
                <w:szCs w:val="20"/>
                <w:lang w:eastAsia="ru-RU"/>
              </w:rPr>
            </w:pPr>
          </w:p>
        </w:tc>
        <w:tc>
          <w:tcPr>
            <w:tcW w:w="13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D122DE" w14:textId="77777777" w:rsidR="00836BC8" w:rsidRPr="00836BC8" w:rsidRDefault="00836BC8" w:rsidP="003C0E1F">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338B98" w14:textId="77777777" w:rsidR="00836BC8" w:rsidRPr="00836BC8" w:rsidRDefault="00836BC8" w:rsidP="003C0E1F">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F241A" w14:textId="77777777" w:rsidR="00836BC8" w:rsidRPr="00836BC8" w:rsidRDefault="00836BC8" w:rsidP="003C0E1F">
            <w:pPr>
              <w:spacing w:after="0" w:line="240" w:lineRule="auto"/>
              <w:rPr>
                <w:sz w:val="20"/>
                <w:szCs w:val="20"/>
                <w:lang w:eastAsia="ru-RU"/>
              </w:rPr>
            </w:pPr>
          </w:p>
        </w:tc>
        <w:tc>
          <w:tcPr>
            <w:tcW w:w="104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98EA23" w14:textId="77777777" w:rsidR="00836BC8" w:rsidRPr="00836BC8" w:rsidRDefault="00836BC8" w:rsidP="003C0E1F">
            <w:pPr>
              <w:spacing w:after="0" w:line="240" w:lineRule="auto"/>
              <w:rPr>
                <w:sz w:val="20"/>
                <w:szCs w:val="20"/>
                <w:lang w:eastAsia="ru-RU"/>
              </w:rPr>
            </w:pPr>
          </w:p>
        </w:tc>
        <w:tc>
          <w:tcPr>
            <w:tcW w:w="1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5B21BF" w14:textId="77777777" w:rsidR="00836BC8" w:rsidRPr="00836BC8" w:rsidRDefault="00836BC8" w:rsidP="003C0E1F">
            <w:pPr>
              <w:spacing w:after="0" w:line="240" w:lineRule="auto"/>
              <w:rPr>
                <w:sz w:val="20"/>
                <w:szCs w:val="20"/>
                <w:lang w:eastAsia="ru-RU"/>
              </w:rPr>
            </w:pPr>
          </w:p>
        </w:tc>
        <w:tc>
          <w:tcPr>
            <w:tcW w:w="13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2A7ED8" w14:textId="77777777" w:rsidR="00836BC8" w:rsidRPr="00836BC8" w:rsidRDefault="00836BC8" w:rsidP="003C0E1F">
            <w:pPr>
              <w:spacing w:after="0" w:line="240" w:lineRule="auto"/>
              <w:rPr>
                <w:sz w:val="20"/>
                <w:szCs w:val="20"/>
                <w:lang w:eastAsia="ru-RU"/>
              </w:rPr>
            </w:pPr>
          </w:p>
        </w:tc>
      </w:tr>
      <w:tr w:rsidR="00836BC8" w:rsidRPr="00836BC8" w14:paraId="47CD9226" w14:textId="77777777" w:rsidTr="00CF3EB1">
        <w:trPr>
          <w:trHeight w:val="336"/>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5BC3D8" w14:textId="77777777" w:rsidR="00836BC8" w:rsidRPr="00836BC8" w:rsidRDefault="00836BC8" w:rsidP="003C0E1F">
            <w:pPr>
              <w:spacing w:after="0" w:line="240" w:lineRule="auto"/>
              <w:rPr>
                <w:sz w:val="20"/>
                <w:szCs w:val="20"/>
                <w:lang w:eastAsia="ru-RU"/>
              </w:rPr>
            </w:pPr>
          </w:p>
        </w:tc>
        <w:tc>
          <w:tcPr>
            <w:tcW w:w="24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74E20E" w14:textId="77777777" w:rsidR="00836BC8" w:rsidRPr="00836BC8" w:rsidRDefault="00836BC8" w:rsidP="003C0E1F">
            <w:pPr>
              <w:spacing w:after="0" w:line="240" w:lineRule="auto"/>
              <w:rPr>
                <w:sz w:val="20"/>
                <w:szCs w:val="20"/>
                <w:lang w:eastAsia="ru-RU"/>
              </w:rPr>
            </w:pPr>
          </w:p>
        </w:tc>
        <w:tc>
          <w:tcPr>
            <w:tcW w:w="13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0E97D" w14:textId="77777777" w:rsidR="00836BC8" w:rsidRPr="00836BC8" w:rsidRDefault="00836BC8" w:rsidP="003C0E1F">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DA0EF1" w14:textId="77777777" w:rsidR="00836BC8" w:rsidRPr="00836BC8" w:rsidRDefault="00836BC8" w:rsidP="003C0E1F">
            <w:pPr>
              <w:spacing w:after="0" w:line="240" w:lineRule="auto"/>
              <w:rPr>
                <w:sz w:val="20"/>
                <w:szCs w:val="20"/>
                <w:lang w:eastAsia="ru-RU"/>
              </w:rPr>
            </w:pPr>
          </w:p>
        </w:tc>
        <w:tc>
          <w:tcPr>
            <w:tcW w:w="10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7C05AC" w14:textId="77777777" w:rsidR="00836BC8" w:rsidRPr="00836BC8" w:rsidRDefault="00836BC8" w:rsidP="003C0E1F">
            <w:pPr>
              <w:spacing w:after="0" w:line="240" w:lineRule="auto"/>
              <w:rPr>
                <w:sz w:val="20"/>
                <w:szCs w:val="20"/>
                <w:lang w:eastAsia="ru-RU"/>
              </w:rPr>
            </w:pPr>
          </w:p>
        </w:tc>
        <w:tc>
          <w:tcPr>
            <w:tcW w:w="104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F27451" w14:textId="77777777" w:rsidR="00836BC8" w:rsidRPr="00836BC8" w:rsidRDefault="00836BC8" w:rsidP="003C0E1F">
            <w:pPr>
              <w:spacing w:after="0" w:line="240" w:lineRule="auto"/>
              <w:rPr>
                <w:sz w:val="20"/>
                <w:szCs w:val="20"/>
                <w:lang w:eastAsia="ru-RU"/>
              </w:rPr>
            </w:pPr>
          </w:p>
        </w:tc>
        <w:tc>
          <w:tcPr>
            <w:tcW w:w="1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6549A6" w14:textId="77777777" w:rsidR="00836BC8" w:rsidRPr="00836BC8" w:rsidRDefault="00836BC8" w:rsidP="003C0E1F">
            <w:pPr>
              <w:spacing w:after="0" w:line="240" w:lineRule="auto"/>
              <w:rPr>
                <w:sz w:val="20"/>
                <w:szCs w:val="20"/>
                <w:lang w:eastAsia="ru-RU"/>
              </w:rPr>
            </w:pPr>
          </w:p>
        </w:tc>
        <w:tc>
          <w:tcPr>
            <w:tcW w:w="13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C759D2" w14:textId="77777777" w:rsidR="00836BC8" w:rsidRPr="00836BC8" w:rsidRDefault="00836BC8" w:rsidP="003C0E1F">
            <w:pPr>
              <w:spacing w:after="0" w:line="240" w:lineRule="auto"/>
              <w:rPr>
                <w:sz w:val="20"/>
                <w:szCs w:val="20"/>
                <w:lang w:eastAsia="ru-RU"/>
              </w:rPr>
            </w:pPr>
          </w:p>
        </w:tc>
      </w:tr>
      <w:tr w:rsidR="00836BC8" w:rsidRPr="00836BC8" w14:paraId="444B5166" w14:textId="77777777" w:rsidTr="00053E62">
        <w:trPr>
          <w:trHeight w:val="70"/>
          <w:jc w:val="center"/>
        </w:trPr>
        <w:tc>
          <w:tcPr>
            <w:tcW w:w="10287"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6C92DF" w14:textId="591EAFC7" w:rsidR="00836BC8" w:rsidRPr="00836BC8" w:rsidRDefault="00836BC8" w:rsidP="003C0E1F">
            <w:pPr>
              <w:spacing w:after="0" w:line="240" w:lineRule="auto"/>
              <w:jc w:val="center"/>
              <w:rPr>
                <w:sz w:val="20"/>
                <w:szCs w:val="20"/>
                <w:lang w:eastAsia="ru-RU"/>
              </w:rPr>
            </w:pPr>
            <w:r w:rsidRPr="00836BC8">
              <w:rPr>
                <w:sz w:val="20"/>
                <w:szCs w:val="20"/>
                <w:lang w:eastAsia="ru-RU"/>
              </w:rPr>
              <w:t xml:space="preserve">ВЗС </w:t>
            </w:r>
            <w:r w:rsidR="00B41728">
              <w:rPr>
                <w:sz w:val="20"/>
                <w:szCs w:val="20"/>
                <w:lang w:eastAsia="ru-RU"/>
              </w:rPr>
              <w:t xml:space="preserve">Павловское </w:t>
            </w:r>
            <w:r>
              <w:rPr>
                <w:sz w:val="20"/>
                <w:szCs w:val="20"/>
                <w:lang w:eastAsia="ru-RU"/>
              </w:rPr>
              <w:t>сельское поселение</w:t>
            </w:r>
          </w:p>
        </w:tc>
      </w:tr>
      <w:tr w:rsidR="00053E62" w:rsidRPr="00836BC8" w14:paraId="000AD72E" w14:textId="77777777" w:rsidTr="00053E62">
        <w:trPr>
          <w:trHeight w:val="70"/>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187E8E79" w14:textId="77777777" w:rsidR="00053E62" w:rsidRPr="00053E62" w:rsidRDefault="00053E62" w:rsidP="003C0E1F">
            <w:pPr>
              <w:spacing w:after="0" w:line="240" w:lineRule="auto"/>
              <w:jc w:val="center"/>
              <w:rPr>
                <w:sz w:val="20"/>
                <w:szCs w:val="20"/>
                <w:lang w:eastAsia="ru-RU"/>
              </w:rPr>
            </w:pPr>
            <w:r w:rsidRPr="00053E62">
              <w:rPr>
                <w:sz w:val="20"/>
                <w:szCs w:val="20"/>
                <w:lang w:eastAsia="ru-RU"/>
              </w:rPr>
              <w:t>1</w:t>
            </w:r>
          </w:p>
        </w:tc>
        <w:tc>
          <w:tcPr>
            <w:tcW w:w="2408" w:type="dxa"/>
            <w:tcBorders>
              <w:top w:val="single" w:sz="4" w:space="0" w:color="auto"/>
              <w:left w:val="nil"/>
              <w:bottom w:val="single" w:sz="4" w:space="0" w:color="auto"/>
              <w:right w:val="single" w:sz="4" w:space="0" w:color="auto"/>
            </w:tcBorders>
            <w:shd w:val="clear" w:color="auto" w:fill="auto"/>
            <w:vAlign w:val="center"/>
          </w:tcPr>
          <w:p w14:paraId="13296B21" w14:textId="77777777" w:rsidR="00053E62" w:rsidRPr="00053E62" w:rsidRDefault="00053E62" w:rsidP="003C0E1F">
            <w:pPr>
              <w:spacing w:after="0" w:line="240" w:lineRule="auto"/>
              <w:outlineLvl w:val="0"/>
              <w:rPr>
                <w:iCs/>
                <w:sz w:val="20"/>
                <w:szCs w:val="20"/>
                <w:lang w:eastAsia="ru-RU"/>
              </w:rPr>
            </w:pPr>
            <w:proofErr w:type="spellStart"/>
            <w:r w:rsidRPr="00053E62">
              <w:rPr>
                <w:iCs/>
                <w:sz w:val="20"/>
                <w:szCs w:val="20"/>
                <w:lang w:eastAsia="ru-RU"/>
              </w:rPr>
              <w:t>Артскважина</w:t>
            </w:r>
            <w:proofErr w:type="spellEnd"/>
            <w:r w:rsidRPr="00053E62">
              <w:rPr>
                <w:iCs/>
                <w:sz w:val="20"/>
                <w:szCs w:val="20"/>
                <w:lang w:eastAsia="ru-RU"/>
              </w:rPr>
              <w:t xml:space="preserve"> </w:t>
            </w:r>
            <w:proofErr w:type="spellStart"/>
            <w:r w:rsidRPr="00053E62">
              <w:rPr>
                <w:iCs/>
                <w:sz w:val="20"/>
                <w:szCs w:val="20"/>
                <w:lang w:eastAsia="ru-RU"/>
              </w:rPr>
              <w:t>н.п</w:t>
            </w:r>
            <w:proofErr w:type="spellEnd"/>
            <w:r w:rsidRPr="00053E62">
              <w:rPr>
                <w:iCs/>
                <w:sz w:val="20"/>
                <w:szCs w:val="20"/>
                <w:lang w:eastAsia="ru-RU"/>
              </w:rPr>
              <w:t xml:space="preserve">. </w:t>
            </w:r>
            <w:proofErr w:type="spellStart"/>
            <w:r w:rsidRPr="00053E62">
              <w:rPr>
                <w:iCs/>
                <w:sz w:val="20"/>
                <w:szCs w:val="20"/>
                <w:lang w:eastAsia="ru-RU"/>
              </w:rPr>
              <w:t>Рассуха</w:t>
            </w:r>
            <w:proofErr w:type="spellEnd"/>
            <w:r w:rsidRPr="00053E62">
              <w:rPr>
                <w:iCs/>
                <w:sz w:val="20"/>
                <w:szCs w:val="20"/>
                <w:lang w:eastAsia="ru-RU"/>
              </w:rPr>
              <w:t xml:space="preserve"> </w:t>
            </w:r>
          </w:p>
          <w:p w14:paraId="4A2C7852" w14:textId="36FF8836" w:rsidR="00053E62" w:rsidRPr="00053E62" w:rsidRDefault="00053E62" w:rsidP="003C0E1F">
            <w:pPr>
              <w:spacing w:after="0" w:line="240" w:lineRule="auto"/>
              <w:outlineLvl w:val="0"/>
              <w:rPr>
                <w:iCs/>
                <w:sz w:val="20"/>
                <w:szCs w:val="20"/>
                <w:lang w:eastAsia="ru-RU"/>
              </w:rPr>
            </w:pPr>
            <w:proofErr w:type="spellStart"/>
            <w:r w:rsidRPr="00053E62">
              <w:rPr>
                <w:iCs/>
                <w:sz w:val="20"/>
                <w:szCs w:val="20"/>
                <w:lang w:eastAsia="ru-RU"/>
              </w:rPr>
              <w:t>Южнорассухский</w:t>
            </w:r>
            <w:proofErr w:type="spellEnd"/>
            <w:r w:rsidRPr="00053E62">
              <w:rPr>
                <w:iCs/>
                <w:sz w:val="20"/>
                <w:szCs w:val="20"/>
                <w:lang w:eastAsia="ru-RU"/>
              </w:rPr>
              <w:t xml:space="preserve">                           </w:t>
            </w:r>
          </w:p>
        </w:tc>
        <w:tc>
          <w:tcPr>
            <w:tcW w:w="1313" w:type="dxa"/>
            <w:tcBorders>
              <w:top w:val="single" w:sz="4" w:space="0" w:color="auto"/>
              <w:left w:val="nil"/>
              <w:bottom w:val="single" w:sz="4" w:space="0" w:color="auto"/>
              <w:right w:val="single" w:sz="4" w:space="0" w:color="auto"/>
            </w:tcBorders>
            <w:shd w:val="clear" w:color="auto" w:fill="auto"/>
            <w:vAlign w:val="center"/>
          </w:tcPr>
          <w:p w14:paraId="2710BCC1" w14:textId="2CB5C329" w:rsidR="00053E62" w:rsidRPr="00053E62" w:rsidRDefault="00053E62" w:rsidP="003C0E1F">
            <w:pPr>
              <w:spacing w:after="0" w:line="240" w:lineRule="auto"/>
              <w:jc w:val="center"/>
              <w:rPr>
                <w:sz w:val="20"/>
                <w:szCs w:val="20"/>
              </w:rPr>
            </w:pPr>
            <w:r w:rsidRPr="00053E62">
              <w:rPr>
                <w:sz w:val="20"/>
                <w:szCs w:val="20"/>
              </w:rPr>
              <w:t>15206775</w:t>
            </w:r>
          </w:p>
        </w:tc>
        <w:tc>
          <w:tcPr>
            <w:tcW w:w="1072" w:type="dxa"/>
            <w:tcBorders>
              <w:top w:val="single" w:sz="4" w:space="0" w:color="auto"/>
              <w:left w:val="nil"/>
              <w:bottom w:val="single" w:sz="4" w:space="0" w:color="auto"/>
              <w:right w:val="single" w:sz="4" w:space="0" w:color="auto"/>
            </w:tcBorders>
            <w:shd w:val="clear" w:color="auto" w:fill="auto"/>
            <w:vAlign w:val="center"/>
          </w:tcPr>
          <w:p w14:paraId="4825FF38" w14:textId="7BBC92D2" w:rsidR="00053E62" w:rsidRPr="00053E62" w:rsidRDefault="00053E62" w:rsidP="003C0E1F">
            <w:pPr>
              <w:spacing w:after="0" w:line="240" w:lineRule="auto"/>
              <w:jc w:val="center"/>
              <w:rPr>
                <w:sz w:val="20"/>
                <w:szCs w:val="20"/>
              </w:rPr>
            </w:pPr>
            <w:r w:rsidRPr="00053E62">
              <w:rPr>
                <w:sz w:val="20"/>
                <w:szCs w:val="20"/>
              </w:rPr>
              <w:t>211</w:t>
            </w:r>
          </w:p>
        </w:tc>
        <w:tc>
          <w:tcPr>
            <w:tcW w:w="1072" w:type="dxa"/>
            <w:tcBorders>
              <w:top w:val="single" w:sz="4" w:space="0" w:color="auto"/>
              <w:left w:val="nil"/>
              <w:bottom w:val="single" w:sz="4" w:space="0" w:color="auto"/>
              <w:right w:val="single" w:sz="4" w:space="0" w:color="auto"/>
            </w:tcBorders>
            <w:shd w:val="clear" w:color="auto" w:fill="auto"/>
            <w:vAlign w:val="center"/>
          </w:tcPr>
          <w:p w14:paraId="74BCEFA4" w14:textId="2C15AF9C" w:rsidR="00053E62" w:rsidRPr="00053E62" w:rsidRDefault="00053E62" w:rsidP="003C0E1F">
            <w:pPr>
              <w:spacing w:after="0" w:line="240" w:lineRule="auto"/>
              <w:jc w:val="center"/>
              <w:rPr>
                <w:sz w:val="20"/>
                <w:szCs w:val="20"/>
              </w:rPr>
            </w:pPr>
            <w:r w:rsidRPr="00053E62">
              <w:rPr>
                <w:sz w:val="20"/>
                <w:szCs w:val="20"/>
              </w:rPr>
              <w:t>158</w:t>
            </w:r>
          </w:p>
        </w:tc>
        <w:tc>
          <w:tcPr>
            <w:tcW w:w="1047" w:type="dxa"/>
            <w:tcBorders>
              <w:top w:val="single" w:sz="4" w:space="0" w:color="auto"/>
              <w:left w:val="nil"/>
              <w:bottom w:val="single" w:sz="4" w:space="0" w:color="auto"/>
              <w:right w:val="single" w:sz="4" w:space="0" w:color="auto"/>
            </w:tcBorders>
            <w:shd w:val="clear" w:color="auto" w:fill="auto"/>
            <w:vAlign w:val="center"/>
          </w:tcPr>
          <w:p w14:paraId="0F4260CA" w14:textId="25EE287D" w:rsidR="00053E62" w:rsidRPr="00053E62" w:rsidRDefault="00053E62" w:rsidP="003C0E1F">
            <w:pPr>
              <w:spacing w:after="0" w:line="240" w:lineRule="auto"/>
              <w:jc w:val="center"/>
              <w:rPr>
                <w:sz w:val="20"/>
                <w:szCs w:val="20"/>
              </w:rPr>
            </w:pPr>
            <w:r w:rsidRPr="00053E62">
              <w:rPr>
                <w:sz w:val="20"/>
                <w:szCs w:val="20"/>
              </w:rPr>
              <w:t>2010</w:t>
            </w:r>
          </w:p>
        </w:tc>
        <w:tc>
          <w:tcPr>
            <w:tcW w:w="1529" w:type="dxa"/>
            <w:vMerge w:val="restart"/>
            <w:tcBorders>
              <w:top w:val="single" w:sz="4" w:space="0" w:color="auto"/>
              <w:left w:val="nil"/>
              <w:bottom w:val="single" w:sz="4" w:space="0" w:color="auto"/>
              <w:right w:val="single" w:sz="4" w:space="0" w:color="auto"/>
            </w:tcBorders>
            <w:shd w:val="clear" w:color="auto" w:fill="auto"/>
            <w:vAlign w:val="center"/>
          </w:tcPr>
          <w:p w14:paraId="0087E2C1" w14:textId="411D7FA8" w:rsidR="00053E62" w:rsidRPr="00053E62" w:rsidRDefault="00053E62" w:rsidP="003C0E1F">
            <w:pPr>
              <w:spacing w:after="0" w:line="240" w:lineRule="auto"/>
              <w:jc w:val="center"/>
              <w:rPr>
                <w:color w:val="000000"/>
                <w:sz w:val="20"/>
                <w:szCs w:val="20"/>
                <w:lang w:eastAsia="ru-RU"/>
              </w:rPr>
            </w:pPr>
            <w:r w:rsidRPr="00053E62">
              <w:rPr>
                <w:color w:val="000000"/>
                <w:sz w:val="20"/>
                <w:szCs w:val="20"/>
                <w:lang w:eastAsia="ru-RU"/>
              </w:rPr>
              <w:t>240</w:t>
            </w:r>
          </w:p>
        </w:tc>
        <w:tc>
          <w:tcPr>
            <w:tcW w:w="1311" w:type="dxa"/>
            <w:tcBorders>
              <w:top w:val="single" w:sz="4" w:space="0" w:color="auto"/>
              <w:left w:val="nil"/>
              <w:bottom w:val="single" w:sz="4" w:space="0" w:color="auto"/>
              <w:right w:val="single" w:sz="4" w:space="0" w:color="auto"/>
            </w:tcBorders>
            <w:shd w:val="clear" w:color="auto" w:fill="auto"/>
            <w:vAlign w:val="center"/>
          </w:tcPr>
          <w:p w14:paraId="7812B085" w14:textId="1BC61909" w:rsidR="00053E62" w:rsidRPr="00053E62" w:rsidRDefault="00053E62" w:rsidP="003C0E1F">
            <w:pPr>
              <w:spacing w:after="0" w:line="240" w:lineRule="auto"/>
              <w:jc w:val="center"/>
              <w:rPr>
                <w:color w:val="000000"/>
                <w:sz w:val="20"/>
                <w:szCs w:val="20"/>
                <w:lang w:eastAsia="ru-RU"/>
              </w:rPr>
            </w:pPr>
            <w:r w:rsidRPr="00053E62">
              <w:rPr>
                <w:color w:val="000000"/>
                <w:sz w:val="20"/>
                <w:szCs w:val="20"/>
                <w:lang w:eastAsia="ru-RU"/>
              </w:rPr>
              <w:t>5</w:t>
            </w:r>
          </w:p>
        </w:tc>
      </w:tr>
      <w:tr w:rsidR="00053E62" w:rsidRPr="00836BC8" w14:paraId="06A6FF4C" w14:textId="77777777" w:rsidTr="00053E62">
        <w:trPr>
          <w:trHeight w:val="70"/>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3AEDBE47" w14:textId="77777777" w:rsidR="00053E62" w:rsidRPr="00053E62" w:rsidRDefault="00053E62" w:rsidP="003C0E1F">
            <w:pPr>
              <w:spacing w:after="0" w:line="240" w:lineRule="auto"/>
              <w:jc w:val="center"/>
              <w:rPr>
                <w:sz w:val="20"/>
                <w:szCs w:val="20"/>
                <w:lang w:eastAsia="ru-RU"/>
              </w:rPr>
            </w:pPr>
            <w:r w:rsidRPr="00053E62">
              <w:rPr>
                <w:sz w:val="20"/>
                <w:szCs w:val="20"/>
                <w:lang w:eastAsia="ru-RU"/>
              </w:rPr>
              <w:t>2</w:t>
            </w:r>
          </w:p>
        </w:tc>
        <w:tc>
          <w:tcPr>
            <w:tcW w:w="2408" w:type="dxa"/>
            <w:tcBorders>
              <w:top w:val="single" w:sz="4" w:space="0" w:color="auto"/>
              <w:left w:val="nil"/>
              <w:bottom w:val="single" w:sz="4" w:space="0" w:color="auto"/>
              <w:right w:val="single" w:sz="4" w:space="0" w:color="auto"/>
            </w:tcBorders>
            <w:shd w:val="clear" w:color="auto" w:fill="auto"/>
            <w:vAlign w:val="center"/>
          </w:tcPr>
          <w:p w14:paraId="04195471" w14:textId="77777777" w:rsidR="00053E62" w:rsidRPr="00053E62" w:rsidRDefault="00053E62" w:rsidP="003C0E1F">
            <w:pPr>
              <w:spacing w:after="0" w:line="240" w:lineRule="auto"/>
              <w:ind w:firstLineChars="14" w:firstLine="28"/>
              <w:outlineLvl w:val="0"/>
              <w:rPr>
                <w:iCs/>
                <w:sz w:val="20"/>
                <w:szCs w:val="20"/>
                <w:lang w:eastAsia="ru-RU"/>
              </w:rPr>
            </w:pPr>
            <w:proofErr w:type="spellStart"/>
            <w:r w:rsidRPr="00053E62">
              <w:rPr>
                <w:iCs/>
                <w:sz w:val="20"/>
                <w:szCs w:val="20"/>
                <w:lang w:eastAsia="ru-RU"/>
              </w:rPr>
              <w:t>Артскважина</w:t>
            </w:r>
            <w:proofErr w:type="spellEnd"/>
            <w:r w:rsidRPr="00053E62">
              <w:rPr>
                <w:iCs/>
                <w:sz w:val="20"/>
                <w:szCs w:val="20"/>
                <w:lang w:eastAsia="ru-RU"/>
              </w:rPr>
              <w:t xml:space="preserve"> </w:t>
            </w:r>
            <w:proofErr w:type="spellStart"/>
            <w:r w:rsidRPr="00053E62">
              <w:rPr>
                <w:iCs/>
                <w:sz w:val="20"/>
                <w:szCs w:val="20"/>
                <w:lang w:eastAsia="ru-RU"/>
              </w:rPr>
              <w:t>н.п</w:t>
            </w:r>
            <w:proofErr w:type="spellEnd"/>
            <w:r w:rsidRPr="00053E62">
              <w:rPr>
                <w:iCs/>
                <w:sz w:val="20"/>
                <w:szCs w:val="20"/>
                <w:lang w:eastAsia="ru-RU"/>
              </w:rPr>
              <w:t xml:space="preserve">. </w:t>
            </w:r>
            <w:proofErr w:type="spellStart"/>
            <w:r w:rsidRPr="00053E62">
              <w:rPr>
                <w:iCs/>
                <w:sz w:val="20"/>
                <w:szCs w:val="20"/>
                <w:lang w:eastAsia="ru-RU"/>
              </w:rPr>
              <w:t>Рассуха</w:t>
            </w:r>
            <w:proofErr w:type="spellEnd"/>
            <w:r w:rsidRPr="00053E62">
              <w:rPr>
                <w:iCs/>
                <w:sz w:val="20"/>
                <w:szCs w:val="20"/>
                <w:lang w:eastAsia="ru-RU"/>
              </w:rPr>
              <w:t xml:space="preserve"> </w:t>
            </w:r>
          </w:p>
          <w:p w14:paraId="4DA976F8" w14:textId="5AC917D7" w:rsidR="00053E62" w:rsidRPr="00053E62" w:rsidRDefault="00053E62" w:rsidP="003C0E1F">
            <w:pPr>
              <w:spacing w:after="0" w:line="240" w:lineRule="auto"/>
              <w:outlineLvl w:val="0"/>
              <w:rPr>
                <w:iCs/>
                <w:sz w:val="20"/>
                <w:szCs w:val="20"/>
                <w:lang w:eastAsia="ru-RU"/>
              </w:rPr>
            </w:pPr>
            <w:proofErr w:type="spellStart"/>
            <w:r w:rsidRPr="00053E62">
              <w:rPr>
                <w:iCs/>
                <w:sz w:val="20"/>
                <w:szCs w:val="20"/>
                <w:lang w:eastAsia="ru-RU"/>
              </w:rPr>
              <w:t>Северорассухский</w:t>
            </w:r>
            <w:proofErr w:type="spellEnd"/>
          </w:p>
        </w:tc>
        <w:tc>
          <w:tcPr>
            <w:tcW w:w="1313" w:type="dxa"/>
            <w:tcBorders>
              <w:top w:val="single" w:sz="4" w:space="0" w:color="auto"/>
              <w:left w:val="nil"/>
              <w:bottom w:val="single" w:sz="4" w:space="0" w:color="auto"/>
              <w:right w:val="single" w:sz="4" w:space="0" w:color="auto"/>
            </w:tcBorders>
            <w:shd w:val="clear" w:color="auto" w:fill="auto"/>
            <w:vAlign w:val="center"/>
          </w:tcPr>
          <w:p w14:paraId="7945F303" w14:textId="086C1C27" w:rsidR="00053E62" w:rsidRPr="00053E62" w:rsidRDefault="00053E62" w:rsidP="003C0E1F">
            <w:pPr>
              <w:spacing w:after="0" w:line="240" w:lineRule="auto"/>
              <w:jc w:val="center"/>
              <w:rPr>
                <w:sz w:val="20"/>
                <w:szCs w:val="20"/>
              </w:rPr>
            </w:pPr>
            <w:r w:rsidRPr="00053E62">
              <w:rPr>
                <w:sz w:val="20"/>
                <w:szCs w:val="20"/>
              </w:rPr>
              <w:t>15206776</w:t>
            </w:r>
          </w:p>
        </w:tc>
        <w:tc>
          <w:tcPr>
            <w:tcW w:w="1072" w:type="dxa"/>
            <w:tcBorders>
              <w:top w:val="single" w:sz="4" w:space="0" w:color="auto"/>
              <w:left w:val="nil"/>
              <w:bottom w:val="single" w:sz="4" w:space="0" w:color="auto"/>
              <w:right w:val="single" w:sz="4" w:space="0" w:color="auto"/>
            </w:tcBorders>
            <w:shd w:val="clear" w:color="auto" w:fill="auto"/>
            <w:vAlign w:val="center"/>
          </w:tcPr>
          <w:p w14:paraId="0B88C203" w14:textId="49C5B798" w:rsidR="00053E62" w:rsidRPr="00053E62" w:rsidRDefault="00053E62" w:rsidP="003C0E1F">
            <w:pPr>
              <w:spacing w:after="0" w:line="240" w:lineRule="auto"/>
              <w:jc w:val="center"/>
              <w:rPr>
                <w:sz w:val="20"/>
                <w:szCs w:val="20"/>
              </w:rPr>
            </w:pPr>
            <w:r w:rsidRPr="00053E62">
              <w:rPr>
                <w:sz w:val="20"/>
                <w:szCs w:val="20"/>
              </w:rPr>
              <w:t>210,5</w:t>
            </w:r>
          </w:p>
        </w:tc>
        <w:tc>
          <w:tcPr>
            <w:tcW w:w="1072" w:type="dxa"/>
            <w:tcBorders>
              <w:top w:val="single" w:sz="4" w:space="0" w:color="auto"/>
              <w:left w:val="nil"/>
              <w:bottom w:val="single" w:sz="4" w:space="0" w:color="auto"/>
              <w:right w:val="single" w:sz="4" w:space="0" w:color="auto"/>
            </w:tcBorders>
            <w:shd w:val="clear" w:color="auto" w:fill="auto"/>
            <w:vAlign w:val="center"/>
          </w:tcPr>
          <w:p w14:paraId="1887B3C0" w14:textId="594D5FDF" w:rsidR="00053E62" w:rsidRPr="00053E62" w:rsidRDefault="00053E62" w:rsidP="003C0E1F">
            <w:pPr>
              <w:spacing w:after="0" w:line="240" w:lineRule="auto"/>
              <w:jc w:val="center"/>
              <w:rPr>
                <w:sz w:val="20"/>
                <w:szCs w:val="20"/>
              </w:rPr>
            </w:pPr>
            <w:r w:rsidRPr="00053E62">
              <w:rPr>
                <w:sz w:val="20"/>
                <w:szCs w:val="20"/>
              </w:rPr>
              <w:t>145</w:t>
            </w:r>
          </w:p>
        </w:tc>
        <w:tc>
          <w:tcPr>
            <w:tcW w:w="1047" w:type="dxa"/>
            <w:tcBorders>
              <w:top w:val="single" w:sz="4" w:space="0" w:color="auto"/>
              <w:left w:val="nil"/>
              <w:bottom w:val="single" w:sz="4" w:space="0" w:color="auto"/>
              <w:right w:val="single" w:sz="4" w:space="0" w:color="auto"/>
            </w:tcBorders>
            <w:shd w:val="clear" w:color="auto" w:fill="auto"/>
            <w:vAlign w:val="center"/>
          </w:tcPr>
          <w:p w14:paraId="21758FBC" w14:textId="3521BD2E" w:rsidR="00053E62" w:rsidRPr="00053E62" w:rsidRDefault="00053E62" w:rsidP="003C0E1F">
            <w:pPr>
              <w:spacing w:after="0" w:line="240" w:lineRule="auto"/>
              <w:jc w:val="center"/>
              <w:rPr>
                <w:sz w:val="20"/>
                <w:szCs w:val="20"/>
              </w:rPr>
            </w:pPr>
            <w:r w:rsidRPr="00053E62">
              <w:rPr>
                <w:sz w:val="20"/>
                <w:szCs w:val="20"/>
              </w:rPr>
              <w:t>2011</w:t>
            </w:r>
          </w:p>
        </w:tc>
        <w:tc>
          <w:tcPr>
            <w:tcW w:w="1529" w:type="dxa"/>
            <w:vMerge/>
            <w:tcBorders>
              <w:top w:val="single" w:sz="4" w:space="0" w:color="auto"/>
              <w:left w:val="nil"/>
              <w:bottom w:val="single" w:sz="4" w:space="0" w:color="auto"/>
              <w:right w:val="single" w:sz="4" w:space="0" w:color="auto"/>
            </w:tcBorders>
            <w:shd w:val="clear" w:color="auto" w:fill="auto"/>
            <w:vAlign w:val="center"/>
          </w:tcPr>
          <w:p w14:paraId="3617DA57" w14:textId="301DF32B" w:rsidR="00053E62" w:rsidRPr="00053E62" w:rsidRDefault="00053E62" w:rsidP="003C0E1F">
            <w:pPr>
              <w:spacing w:after="0" w:line="240" w:lineRule="auto"/>
              <w:jc w:val="center"/>
              <w:rPr>
                <w:sz w:val="20"/>
                <w:szCs w:val="20"/>
              </w:rPr>
            </w:pPr>
          </w:p>
        </w:tc>
        <w:tc>
          <w:tcPr>
            <w:tcW w:w="1311" w:type="dxa"/>
            <w:tcBorders>
              <w:top w:val="single" w:sz="4" w:space="0" w:color="auto"/>
              <w:left w:val="nil"/>
              <w:bottom w:val="single" w:sz="4" w:space="0" w:color="auto"/>
              <w:right w:val="single" w:sz="4" w:space="0" w:color="auto"/>
            </w:tcBorders>
            <w:shd w:val="clear" w:color="auto" w:fill="auto"/>
            <w:vAlign w:val="center"/>
          </w:tcPr>
          <w:p w14:paraId="4C201A8A" w14:textId="1462BB4D" w:rsidR="00053E62" w:rsidRPr="00053E62" w:rsidRDefault="00053E62" w:rsidP="003C0E1F">
            <w:pPr>
              <w:spacing w:after="0" w:line="240" w:lineRule="auto"/>
              <w:jc w:val="center"/>
              <w:rPr>
                <w:sz w:val="20"/>
                <w:szCs w:val="20"/>
              </w:rPr>
            </w:pPr>
            <w:r>
              <w:rPr>
                <w:sz w:val="20"/>
                <w:szCs w:val="20"/>
              </w:rPr>
              <w:t>44</w:t>
            </w:r>
          </w:p>
        </w:tc>
      </w:tr>
      <w:tr w:rsidR="00A576C4" w:rsidRPr="00836BC8" w14:paraId="2D7AF103" w14:textId="77777777" w:rsidTr="00053E62">
        <w:trPr>
          <w:trHeight w:val="70"/>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4F9CADF2" w14:textId="77777777" w:rsidR="00A576C4" w:rsidRPr="00053E62" w:rsidRDefault="00A576C4" w:rsidP="003C0E1F">
            <w:pPr>
              <w:spacing w:after="0" w:line="240" w:lineRule="auto"/>
              <w:jc w:val="center"/>
              <w:rPr>
                <w:sz w:val="20"/>
                <w:szCs w:val="20"/>
                <w:lang w:eastAsia="ru-RU"/>
              </w:rPr>
            </w:pPr>
            <w:r w:rsidRPr="00053E62">
              <w:rPr>
                <w:sz w:val="20"/>
                <w:szCs w:val="20"/>
                <w:lang w:eastAsia="ru-RU"/>
              </w:rPr>
              <w:t>3</w:t>
            </w:r>
          </w:p>
        </w:tc>
        <w:tc>
          <w:tcPr>
            <w:tcW w:w="2408" w:type="dxa"/>
            <w:tcBorders>
              <w:top w:val="single" w:sz="4" w:space="0" w:color="auto"/>
              <w:left w:val="nil"/>
              <w:bottom w:val="single" w:sz="4" w:space="0" w:color="auto"/>
              <w:right w:val="single" w:sz="4" w:space="0" w:color="auto"/>
            </w:tcBorders>
            <w:shd w:val="clear" w:color="auto" w:fill="auto"/>
            <w:vAlign w:val="center"/>
          </w:tcPr>
          <w:p w14:paraId="48CA049D" w14:textId="6FA4740F" w:rsidR="00A576C4" w:rsidRPr="00053E62" w:rsidRDefault="00A576C4" w:rsidP="003C0E1F">
            <w:pPr>
              <w:spacing w:after="0" w:line="240" w:lineRule="auto"/>
              <w:outlineLvl w:val="0"/>
              <w:rPr>
                <w:iCs/>
                <w:sz w:val="20"/>
                <w:szCs w:val="20"/>
                <w:lang w:eastAsia="ru-RU"/>
              </w:rPr>
            </w:pPr>
            <w:proofErr w:type="spellStart"/>
            <w:r w:rsidRPr="00053E62">
              <w:rPr>
                <w:iCs/>
                <w:sz w:val="20"/>
                <w:szCs w:val="20"/>
                <w:lang w:eastAsia="ru-RU"/>
              </w:rPr>
              <w:t>Артскважина</w:t>
            </w:r>
            <w:proofErr w:type="spellEnd"/>
            <w:r w:rsidRPr="00053E62">
              <w:rPr>
                <w:iCs/>
                <w:sz w:val="20"/>
                <w:szCs w:val="20"/>
                <w:lang w:eastAsia="ru-RU"/>
              </w:rPr>
              <w:t xml:space="preserve"> </w:t>
            </w:r>
            <w:proofErr w:type="spellStart"/>
            <w:r w:rsidRPr="00053E62">
              <w:rPr>
                <w:iCs/>
                <w:sz w:val="20"/>
                <w:szCs w:val="20"/>
                <w:lang w:eastAsia="ru-RU"/>
              </w:rPr>
              <w:t>н.п</w:t>
            </w:r>
            <w:proofErr w:type="spellEnd"/>
            <w:r w:rsidRPr="00053E62">
              <w:rPr>
                <w:iCs/>
                <w:sz w:val="20"/>
                <w:szCs w:val="20"/>
                <w:lang w:eastAsia="ru-RU"/>
              </w:rPr>
              <w:t xml:space="preserve">. </w:t>
            </w:r>
            <w:proofErr w:type="spellStart"/>
            <w:r w:rsidRPr="00053E62">
              <w:rPr>
                <w:iCs/>
                <w:sz w:val="20"/>
                <w:szCs w:val="20"/>
                <w:lang w:eastAsia="ru-RU"/>
              </w:rPr>
              <w:t>Шулаковка</w:t>
            </w:r>
            <w:proofErr w:type="spellEnd"/>
          </w:p>
        </w:tc>
        <w:tc>
          <w:tcPr>
            <w:tcW w:w="1313" w:type="dxa"/>
            <w:tcBorders>
              <w:top w:val="single" w:sz="4" w:space="0" w:color="auto"/>
              <w:left w:val="nil"/>
              <w:bottom w:val="single" w:sz="4" w:space="0" w:color="auto"/>
              <w:right w:val="single" w:sz="4" w:space="0" w:color="auto"/>
            </w:tcBorders>
            <w:shd w:val="clear" w:color="auto" w:fill="auto"/>
            <w:vAlign w:val="center"/>
          </w:tcPr>
          <w:p w14:paraId="091FE3DD" w14:textId="71639E03" w:rsidR="00A576C4" w:rsidRPr="00053E62" w:rsidRDefault="00A576C4" w:rsidP="003C0E1F">
            <w:pPr>
              <w:spacing w:after="0" w:line="240" w:lineRule="auto"/>
              <w:jc w:val="center"/>
              <w:rPr>
                <w:sz w:val="20"/>
                <w:szCs w:val="20"/>
              </w:rPr>
            </w:pPr>
            <w:r w:rsidRPr="00053E62">
              <w:rPr>
                <w:sz w:val="20"/>
                <w:szCs w:val="20"/>
              </w:rPr>
              <w:t>15206814</w:t>
            </w:r>
          </w:p>
        </w:tc>
        <w:tc>
          <w:tcPr>
            <w:tcW w:w="1072" w:type="dxa"/>
            <w:tcBorders>
              <w:top w:val="single" w:sz="4" w:space="0" w:color="auto"/>
              <w:left w:val="nil"/>
              <w:bottom w:val="single" w:sz="4" w:space="0" w:color="auto"/>
              <w:right w:val="single" w:sz="4" w:space="0" w:color="auto"/>
            </w:tcBorders>
            <w:shd w:val="clear" w:color="auto" w:fill="auto"/>
            <w:vAlign w:val="center"/>
          </w:tcPr>
          <w:p w14:paraId="27754D2F" w14:textId="7EB267C9" w:rsidR="00A576C4" w:rsidRPr="00053E62" w:rsidRDefault="00A576C4" w:rsidP="003C0E1F">
            <w:pPr>
              <w:spacing w:after="0" w:line="240" w:lineRule="auto"/>
              <w:jc w:val="center"/>
              <w:rPr>
                <w:sz w:val="20"/>
                <w:szCs w:val="20"/>
              </w:rPr>
            </w:pPr>
            <w:r w:rsidRPr="00053E62">
              <w:rPr>
                <w:sz w:val="20"/>
                <w:szCs w:val="20"/>
              </w:rPr>
              <w:t>191</w:t>
            </w:r>
          </w:p>
        </w:tc>
        <w:tc>
          <w:tcPr>
            <w:tcW w:w="1072" w:type="dxa"/>
            <w:tcBorders>
              <w:top w:val="single" w:sz="4" w:space="0" w:color="auto"/>
              <w:left w:val="nil"/>
              <w:bottom w:val="single" w:sz="4" w:space="0" w:color="auto"/>
              <w:right w:val="single" w:sz="4" w:space="0" w:color="auto"/>
            </w:tcBorders>
            <w:shd w:val="clear" w:color="auto" w:fill="auto"/>
            <w:vAlign w:val="center"/>
          </w:tcPr>
          <w:p w14:paraId="5A1ECAE1" w14:textId="7276DAA4" w:rsidR="00A576C4" w:rsidRPr="00053E62" w:rsidRDefault="00A576C4" w:rsidP="003C0E1F">
            <w:pPr>
              <w:spacing w:after="0" w:line="240" w:lineRule="auto"/>
              <w:jc w:val="center"/>
              <w:rPr>
                <w:sz w:val="20"/>
                <w:szCs w:val="20"/>
              </w:rPr>
            </w:pPr>
            <w:r w:rsidRPr="00053E62">
              <w:rPr>
                <w:sz w:val="20"/>
                <w:szCs w:val="20"/>
              </w:rPr>
              <w:t>85</w:t>
            </w:r>
          </w:p>
        </w:tc>
        <w:tc>
          <w:tcPr>
            <w:tcW w:w="1047" w:type="dxa"/>
            <w:tcBorders>
              <w:top w:val="single" w:sz="4" w:space="0" w:color="auto"/>
              <w:left w:val="nil"/>
              <w:bottom w:val="single" w:sz="4" w:space="0" w:color="auto"/>
              <w:right w:val="single" w:sz="4" w:space="0" w:color="auto"/>
            </w:tcBorders>
            <w:shd w:val="clear" w:color="auto" w:fill="auto"/>
            <w:vAlign w:val="center"/>
          </w:tcPr>
          <w:p w14:paraId="6A5A0C87" w14:textId="54AECB79" w:rsidR="00A576C4" w:rsidRPr="00053E62" w:rsidRDefault="00A576C4" w:rsidP="003C0E1F">
            <w:pPr>
              <w:spacing w:after="0" w:line="240" w:lineRule="auto"/>
              <w:jc w:val="center"/>
              <w:rPr>
                <w:sz w:val="20"/>
                <w:szCs w:val="20"/>
              </w:rPr>
            </w:pPr>
            <w:r w:rsidRPr="00053E62">
              <w:rPr>
                <w:sz w:val="20"/>
                <w:szCs w:val="20"/>
              </w:rPr>
              <w:t>2017</w:t>
            </w:r>
          </w:p>
        </w:tc>
        <w:tc>
          <w:tcPr>
            <w:tcW w:w="1529" w:type="dxa"/>
            <w:tcBorders>
              <w:top w:val="single" w:sz="4" w:space="0" w:color="auto"/>
              <w:left w:val="nil"/>
              <w:bottom w:val="single" w:sz="4" w:space="0" w:color="auto"/>
              <w:right w:val="single" w:sz="4" w:space="0" w:color="auto"/>
            </w:tcBorders>
            <w:shd w:val="clear" w:color="auto" w:fill="auto"/>
            <w:vAlign w:val="center"/>
          </w:tcPr>
          <w:p w14:paraId="1B9F7B60" w14:textId="50C0D193" w:rsidR="00A576C4" w:rsidRPr="00053E62" w:rsidRDefault="00A576C4" w:rsidP="003C0E1F">
            <w:pPr>
              <w:spacing w:after="0" w:line="240" w:lineRule="auto"/>
              <w:jc w:val="center"/>
              <w:rPr>
                <w:sz w:val="20"/>
                <w:szCs w:val="20"/>
              </w:rPr>
            </w:pPr>
            <w:r w:rsidRPr="00053E62">
              <w:rPr>
                <w:color w:val="000000"/>
                <w:sz w:val="20"/>
                <w:szCs w:val="20"/>
                <w:lang w:eastAsia="ru-RU"/>
              </w:rPr>
              <w:t>240</w:t>
            </w:r>
          </w:p>
        </w:tc>
        <w:tc>
          <w:tcPr>
            <w:tcW w:w="1311" w:type="dxa"/>
            <w:tcBorders>
              <w:top w:val="single" w:sz="4" w:space="0" w:color="auto"/>
              <w:left w:val="nil"/>
              <w:bottom w:val="single" w:sz="4" w:space="0" w:color="auto"/>
              <w:right w:val="single" w:sz="4" w:space="0" w:color="auto"/>
            </w:tcBorders>
            <w:shd w:val="clear" w:color="auto" w:fill="auto"/>
            <w:vAlign w:val="center"/>
          </w:tcPr>
          <w:p w14:paraId="504CCDAB" w14:textId="1034CE78" w:rsidR="00A576C4" w:rsidRPr="00053E62" w:rsidRDefault="00A576C4" w:rsidP="003C0E1F">
            <w:pPr>
              <w:spacing w:after="0" w:line="240" w:lineRule="auto"/>
              <w:jc w:val="center"/>
              <w:rPr>
                <w:sz w:val="20"/>
                <w:szCs w:val="20"/>
              </w:rPr>
            </w:pPr>
            <w:r w:rsidRPr="00053E62">
              <w:rPr>
                <w:color w:val="000000"/>
                <w:sz w:val="20"/>
                <w:szCs w:val="20"/>
                <w:lang w:eastAsia="ru-RU"/>
              </w:rPr>
              <w:t>9</w:t>
            </w:r>
          </w:p>
        </w:tc>
      </w:tr>
      <w:tr w:rsidR="00053E62" w:rsidRPr="00836BC8" w14:paraId="2FE00EA6" w14:textId="77777777" w:rsidTr="00053E62">
        <w:trPr>
          <w:trHeight w:val="324"/>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607CDC66" w14:textId="77777777" w:rsidR="00053E62" w:rsidRPr="00053E62" w:rsidRDefault="00053E62" w:rsidP="003C0E1F">
            <w:pPr>
              <w:spacing w:after="0" w:line="240" w:lineRule="auto"/>
              <w:jc w:val="center"/>
              <w:rPr>
                <w:sz w:val="20"/>
                <w:szCs w:val="20"/>
                <w:lang w:eastAsia="ru-RU"/>
              </w:rPr>
            </w:pPr>
            <w:r w:rsidRPr="00053E62">
              <w:rPr>
                <w:sz w:val="20"/>
                <w:szCs w:val="20"/>
                <w:lang w:eastAsia="ru-RU"/>
              </w:rPr>
              <w:t>4</w:t>
            </w:r>
          </w:p>
        </w:tc>
        <w:tc>
          <w:tcPr>
            <w:tcW w:w="2408" w:type="dxa"/>
            <w:tcBorders>
              <w:top w:val="single" w:sz="4" w:space="0" w:color="auto"/>
              <w:left w:val="nil"/>
              <w:bottom w:val="single" w:sz="4" w:space="0" w:color="auto"/>
              <w:right w:val="single" w:sz="4" w:space="0" w:color="auto"/>
            </w:tcBorders>
            <w:shd w:val="clear" w:color="auto" w:fill="auto"/>
            <w:vAlign w:val="center"/>
          </w:tcPr>
          <w:p w14:paraId="31202CDE" w14:textId="1305654E" w:rsidR="00053E62" w:rsidRPr="00053E62" w:rsidRDefault="00053E62" w:rsidP="003C0E1F">
            <w:pPr>
              <w:spacing w:after="0" w:line="240" w:lineRule="auto"/>
              <w:outlineLvl w:val="0"/>
              <w:rPr>
                <w:iCs/>
                <w:sz w:val="20"/>
                <w:szCs w:val="20"/>
                <w:lang w:eastAsia="ru-RU"/>
              </w:rPr>
            </w:pPr>
            <w:proofErr w:type="spellStart"/>
            <w:r w:rsidRPr="00053E62">
              <w:rPr>
                <w:iCs/>
                <w:sz w:val="20"/>
                <w:szCs w:val="20"/>
                <w:lang w:eastAsia="ru-RU"/>
              </w:rPr>
              <w:t>Артскважина</w:t>
            </w:r>
            <w:proofErr w:type="spellEnd"/>
            <w:r w:rsidRPr="00053E62">
              <w:rPr>
                <w:iCs/>
                <w:sz w:val="20"/>
                <w:szCs w:val="20"/>
                <w:lang w:eastAsia="ru-RU"/>
              </w:rPr>
              <w:t xml:space="preserve"> </w:t>
            </w:r>
            <w:proofErr w:type="spellStart"/>
            <w:r w:rsidRPr="00053E62">
              <w:rPr>
                <w:iCs/>
                <w:sz w:val="20"/>
                <w:szCs w:val="20"/>
                <w:lang w:eastAsia="ru-RU"/>
              </w:rPr>
              <w:t>н.п</w:t>
            </w:r>
            <w:proofErr w:type="spellEnd"/>
            <w:r w:rsidRPr="00053E62">
              <w:rPr>
                <w:iCs/>
                <w:sz w:val="20"/>
                <w:szCs w:val="20"/>
                <w:lang w:eastAsia="ru-RU"/>
              </w:rPr>
              <w:t>. Павловка</w:t>
            </w:r>
          </w:p>
        </w:tc>
        <w:tc>
          <w:tcPr>
            <w:tcW w:w="1313" w:type="dxa"/>
            <w:tcBorders>
              <w:top w:val="single" w:sz="4" w:space="0" w:color="auto"/>
              <w:left w:val="nil"/>
              <w:bottom w:val="single" w:sz="4" w:space="0" w:color="auto"/>
              <w:right w:val="single" w:sz="4" w:space="0" w:color="auto"/>
            </w:tcBorders>
            <w:shd w:val="clear" w:color="auto" w:fill="auto"/>
            <w:vAlign w:val="center"/>
          </w:tcPr>
          <w:p w14:paraId="3A660522" w14:textId="15B1CD75" w:rsidR="00053E62" w:rsidRPr="00053E62" w:rsidRDefault="00053E62" w:rsidP="003C0E1F">
            <w:pPr>
              <w:spacing w:after="0" w:line="240" w:lineRule="auto"/>
              <w:jc w:val="center"/>
              <w:rPr>
                <w:sz w:val="20"/>
                <w:szCs w:val="20"/>
              </w:rPr>
            </w:pPr>
            <w:r w:rsidRPr="00053E62">
              <w:rPr>
                <w:sz w:val="20"/>
                <w:szCs w:val="20"/>
              </w:rPr>
              <w:t>15204360</w:t>
            </w:r>
          </w:p>
        </w:tc>
        <w:tc>
          <w:tcPr>
            <w:tcW w:w="1072" w:type="dxa"/>
            <w:tcBorders>
              <w:top w:val="single" w:sz="4" w:space="0" w:color="auto"/>
              <w:left w:val="nil"/>
              <w:bottom w:val="single" w:sz="4" w:space="0" w:color="auto"/>
              <w:right w:val="single" w:sz="4" w:space="0" w:color="auto"/>
            </w:tcBorders>
            <w:shd w:val="clear" w:color="auto" w:fill="auto"/>
            <w:vAlign w:val="center"/>
          </w:tcPr>
          <w:p w14:paraId="76DFC3F0" w14:textId="70A936B0" w:rsidR="00053E62" w:rsidRPr="00053E62" w:rsidRDefault="00053E62" w:rsidP="003C0E1F">
            <w:pPr>
              <w:spacing w:after="0" w:line="240" w:lineRule="auto"/>
              <w:jc w:val="center"/>
              <w:rPr>
                <w:sz w:val="20"/>
                <w:szCs w:val="20"/>
              </w:rPr>
            </w:pPr>
            <w:r w:rsidRPr="00053E62">
              <w:rPr>
                <w:sz w:val="20"/>
                <w:szCs w:val="20"/>
              </w:rPr>
              <w:t>200</w:t>
            </w:r>
          </w:p>
        </w:tc>
        <w:tc>
          <w:tcPr>
            <w:tcW w:w="1072" w:type="dxa"/>
            <w:tcBorders>
              <w:top w:val="single" w:sz="4" w:space="0" w:color="auto"/>
              <w:left w:val="nil"/>
              <w:bottom w:val="single" w:sz="4" w:space="0" w:color="auto"/>
              <w:right w:val="single" w:sz="4" w:space="0" w:color="auto"/>
            </w:tcBorders>
            <w:shd w:val="clear" w:color="auto" w:fill="auto"/>
            <w:vAlign w:val="center"/>
          </w:tcPr>
          <w:p w14:paraId="016CBF2F" w14:textId="54E191CE" w:rsidR="00053E62" w:rsidRPr="00053E62" w:rsidRDefault="00053E62" w:rsidP="003C0E1F">
            <w:pPr>
              <w:spacing w:after="0" w:line="240" w:lineRule="auto"/>
              <w:jc w:val="center"/>
              <w:rPr>
                <w:sz w:val="20"/>
                <w:szCs w:val="20"/>
              </w:rPr>
            </w:pPr>
            <w:r w:rsidRPr="00053E62">
              <w:rPr>
                <w:sz w:val="20"/>
                <w:szCs w:val="20"/>
              </w:rPr>
              <w:t>70</w:t>
            </w:r>
          </w:p>
        </w:tc>
        <w:tc>
          <w:tcPr>
            <w:tcW w:w="1047" w:type="dxa"/>
            <w:tcBorders>
              <w:top w:val="single" w:sz="4" w:space="0" w:color="auto"/>
              <w:left w:val="nil"/>
              <w:bottom w:val="single" w:sz="4" w:space="0" w:color="auto"/>
              <w:right w:val="single" w:sz="4" w:space="0" w:color="auto"/>
            </w:tcBorders>
            <w:shd w:val="clear" w:color="auto" w:fill="auto"/>
            <w:vAlign w:val="center"/>
          </w:tcPr>
          <w:p w14:paraId="43EF1E41" w14:textId="6CA37F39" w:rsidR="00053E62" w:rsidRPr="00053E62" w:rsidRDefault="00053E62" w:rsidP="003C0E1F">
            <w:pPr>
              <w:spacing w:after="0" w:line="240" w:lineRule="auto"/>
              <w:jc w:val="center"/>
              <w:rPr>
                <w:sz w:val="20"/>
                <w:szCs w:val="20"/>
              </w:rPr>
            </w:pPr>
            <w:r w:rsidRPr="00053E62">
              <w:rPr>
                <w:sz w:val="20"/>
                <w:szCs w:val="20"/>
              </w:rPr>
              <w:t>1974</w:t>
            </w:r>
          </w:p>
        </w:tc>
        <w:tc>
          <w:tcPr>
            <w:tcW w:w="1529" w:type="dxa"/>
            <w:tcBorders>
              <w:top w:val="single" w:sz="4" w:space="0" w:color="auto"/>
              <w:left w:val="nil"/>
              <w:bottom w:val="single" w:sz="4" w:space="0" w:color="auto"/>
              <w:right w:val="single" w:sz="4" w:space="0" w:color="auto"/>
            </w:tcBorders>
            <w:shd w:val="clear" w:color="auto" w:fill="auto"/>
            <w:vAlign w:val="center"/>
          </w:tcPr>
          <w:p w14:paraId="47687596" w14:textId="3BA7A630" w:rsidR="00053E62" w:rsidRPr="00053E62" w:rsidRDefault="00053E62" w:rsidP="003C0E1F">
            <w:pPr>
              <w:spacing w:after="0" w:line="240" w:lineRule="auto"/>
              <w:jc w:val="center"/>
              <w:rPr>
                <w:sz w:val="20"/>
                <w:szCs w:val="20"/>
              </w:rPr>
            </w:pPr>
            <w:r w:rsidRPr="00053E62">
              <w:rPr>
                <w:color w:val="000000"/>
                <w:sz w:val="20"/>
                <w:szCs w:val="20"/>
                <w:lang w:eastAsia="ru-RU"/>
              </w:rPr>
              <w:t>240</w:t>
            </w:r>
          </w:p>
        </w:tc>
        <w:tc>
          <w:tcPr>
            <w:tcW w:w="1311" w:type="dxa"/>
            <w:tcBorders>
              <w:top w:val="single" w:sz="4" w:space="0" w:color="auto"/>
              <w:left w:val="nil"/>
              <w:bottom w:val="single" w:sz="4" w:space="0" w:color="auto"/>
              <w:right w:val="single" w:sz="4" w:space="0" w:color="auto"/>
            </w:tcBorders>
            <w:shd w:val="clear" w:color="auto" w:fill="auto"/>
            <w:vAlign w:val="center"/>
          </w:tcPr>
          <w:p w14:paraId="0D73D5DC" w14:textId="650E277F" w:rsidR="00053E62" w:rsidRPr="00053E62" w:rsidRDefault="00053E62" w:rsidP="003C0E1F">
            <w:pPr>
              <w:spacing w:after="0" w:line="240" w:lineRule="auto"/>
              <w:jc w:val="center"/>
              <w:rPr>
                <w:sz w:val="20"/>
                <w:szCs w:val="20"/>
              </w:rPr>
            </w:pPr>
            <w:r w:rsidRPr="00053E62">
              <w:rPr>
                <w:color w:val="000000"/>
                <w:sz w:val="20"/>
                <w:szCs w:val="20"/>
                <w:lang w:eastAsia="ru-RU"/>
              </w:rPr>
              <w:t>32</w:t>
            </w:r>
          </w:p>
        </w:tc>
      </w:tr>
      <w:tr w:rsidR="00053E62" w:rsidRPr="00836BC8" w14:paraId="596F700D" w14:textId="77777777" w:rsidTr="00053E62">
        <w:trPr>
          <w:trHeight w:val="324"/>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65C69CBE" w14:textId="02CF5D96" w:rsidR="00053E62" w:rsidRPr="00053E62" w:rsidRDefault="00053E62" w:rsidP="003C0E1F">
            <w:pPr>
              <w:spacing w:after="0" w:line="240" w:lineRule="auto"/>
              <w:jc w:val="center"/>
              <w:rPr>
                <w:sz w:val="20"/>
                <w:szCs w:val="20"/>
                <w:lang w:eastAsia="ru-RU"/>
              </w:rPr>
            </w:pPr>
            <w:r w:rsidRPr="00053E62">
              <w:rPr>
                <w:sz w:val="20"/>
                <w:szCs w:val="20"/>
                <w:lang w:eastAsia="ru-RU"/>
              </w:rPr>
              <w:t>5</w:t>
            </w:r>
          </w:p>
        </w:tc>
        <w:tc>
          <w:tcPr>
            <w:tcW w:w="2408" w:type="dxa"/>
            <w:tcBorders>
              <w:top w:val="single" w:sz="4" w:space="0" w:color="auto"/>
              <w:left w:val="nil"/>
              <w:bottom w:val="single" w:sz="4" w:space="0" w:color="auto"/>
              <w:right w:val="single" w:sz="4" w:space="0" w:color="auto"/>
            </w:tcBorders>
            <w:shd w:val="clear" w:color="auto" w:fill="auto"/>
            <w:vAlign w:val="center"/>
          </w:tcPr>
          <w:p w14:paraId="0F78114C" w14:textId="510C0C92" w:rsidR="00053E62" w:rsidRPr="00053E62" w:rsidRDefault="00053E62" w:rsidP="003C0E1F">
            <w:pPr>
              <w:spacing w:after="0" w:line="240" w:lineRule="auto"/>
              <w:outlineLvl w:val="0"/>
              <w:rPr>
                <w:iCs/>
                <w:sz w:val="20"/>
                <w:szCs w:val="20"/>
                <w:lang w:eastAsia="ru-RU"/>
              </w:rPr>
            </w:pPr>
            <w:proofErr w:type="spellStart"/>
            <w:r w:rsidRPr="00053E62">
              <w:rPr>
                <w:iCs/>
                <w:sz w:val="20"/>
                <w:szCs w:val="20"/>
                <w:lang w:eastAsia="ru-RU"/>
              </w:rPr>
              <w:t>Артскважина</w:t>
            </w:r>
            <w:proofErr w:type="spellEnd"/>
            <w:r w:rsidRPr="00053E62">
              <w:rPr>
                <w:iCs/>
                <w:sz w:val="20"/>
                <w:szCs w:val="20"/>
                <w:lang w:eastAsia="ru-RU"/>
              </w:rPr>
              <w:t xml:space="preserve"> </w:t>
            </w:r>
            <w:proofErr w:type="spellStart"/>
            <w:r w:rsidRPr="00053E62">
              <w:rPr>
                <w:iCs/>
                <w:sz w:val="20"/>
                <w:szCs w:val="20"/>
                <w:lang w:eastAsia="ru-RU"/>
              </w:rPr>
              <w:t>н.п</w:t>
            </w:r>
            <w:proofErr w:type="spellEnd"/>
            <w:r w:rsidRPr="00053E62">
              <w:rPr>
                <w:iCs/>
                <w:sz w:val="20"/>
                <w:szCs w:val="20"/>
                <w:lang w:eastAsia="ru-RU"/>
              </w:rPr>
              <w:t>. Озерный</w:t>
            </w:r>
          </w:p>
        </w:tc>
        <w:tc>
          <w:tcPr>
            <w:tcW w:w="1313" w:type="dxa"/>
            <w:tcBorders>
              <w:top w:val="single" w:sz="4" w:space="0" w:color="auto"/>
              <w:left w:val="nil"/>
              <w:bottom w:val="single" w:sz="4" w:space="0" w:color="auto"/>
              <w:right w:val="single" w:sz="4" w:space="0" w:color="auto"/>
            </w:tcBorders>
            <w:shd w:val="clear" w:color="auto" w:fill="auto"/>
            <w:vAlign w:val="center"/>
          </w:tcPr>
          <w:p w14:paraId="0C3C5625" w14:textId="6123B86D" w:rsidR="00053E62" w:rsidRPr="00053E62" w:rsidRDefault="00053E62" w:rsidP="003C0E1F">
            <w:pPr>
              <w:spacing w:after="0" w:line="240" w:lineRule="auto"/>
              <w:jc w:val="center"/>
              <w:rPr>
                <w:sz w:val="20"/>
                <w:szCs w:val="20"/>
              </w:rPr>
            </w:pPr>
            <w:r w:rsidRPr="00053E62">
              <w:rPr>
                <w:sz w:val="20"/>
                <w:szCs w:val="20"/>
              </w:rPr>
              <w:t>15204492</w:t>
            </w:r>
          </w:p>
        </w:tc>
        <w:tc>
          <w:tcPr>
            <w:tcW w:w="1072" w:type="dxa"/>
            <w:tcBorders>
              <w:top w:val="single" w:sz="4" w:space="0" w:color="auto"/>
              <w:left w:val="nil"/>
              <w:bottom w:val="single" w:sz="4" w:space="0" w:color="auto"/>
              <w:right w:val="single" w:sz="4" w:space="0" w:color="auto"/>
            </w:tcBorders>
            <w:shd w:val="clear" w:color="auto" w:fill="auto"/>
            <w:vAlign w:val="center"/>
          </w:tcPr>
          <w:p w14:paraId="01C19280" w14:textId="56AD781D" w:rsidR="00053E62" w:rsidRPr="00053E62" w:rsidRDefault="00053E62" w:rsidP="003C0E1F">
            <w:pPr>
              <w:spacing w:after="0" w:line="240" w:lineRule="auto"/>
              <w:jc w:val="center"/>
              <w:rPr>
                <w:sz w:val="20"/>
                <w:szCs w:val="20"/>
              </w:rPr>
            </w:pPr>
            <w:r w:rsidRPr="00053E62">
              <w:rPr>
                <w:sz w:val="20"/>
                <w:szCs w:val="20"/>
              </w:rPr>
              <w:t>210</w:t>
            </w:r>
          </w:p>
        </w:tc>
        <w:tc>
          <w:tcPr>
            <w:tcW w:w="1072" w:type="dxa"/>
            <w:tcBorders>
              <w:top w:val="single" w:sz="4" w:space="0" w:color="auto"/>
              <w:left w:val="nil"/>
              <w:bottom w:val="single" w:sz="4" w:space="0" w:color="auto"/>
              <w:right w:val="single" w:sz="4" w:space="0" w:color="auto"/>
            </w:tcBorders>
            <w:shd w:val="clear" w:color="auto" w:fill="auto"/>
            <w:vAlign w:val="center"/>
          </w:tcPr>
          <w:p w14:paraId="7A1DEFCB" w14:textId="6B0E14FE" w:rsidR="00053E62" w:rsidRPr="00053E62" w:rsidRDefault="00053E62" w:rsidP="003C0E1F">
            <w:pPr>
              <w:spacing w:after="0" w:line="240" w:lineRule="auto"/>
              <w:jc w:val="center"/>
              <w:rPr>
                <w:sz w:val="20"/>
                <w:szCs w:val="20"/>
              </w:rPr>
            </w:pPr>
            <w:r w:rsidRPr="00053E62">
              <w:rPr>
                <w:sz w:val="20"/>
                <w:szCs w:val="20"/>
              </w:rPr>
              <w:t>128</w:t>
            </w:r>
          </w:p>
        </w:tc>
        <w:tc>
          <w:tcPr>
            <w:tcW w:w="1047" w:type="dxa"/>
            <w:tcBorders>
              <w:top w:val="single" w:sz="4" w:space="0" w:color="auto"/>
              <w:left w:val="nil"/>
              <w:bottom w:val="single" w:sz="4" w:space="0" w:color="auto"/>
              <w:right w:val="single" w:sz="4" w:space="0" w:color="auto"/>
            </w:tcBorders>
            <w:shd w:val="clear" w:color="auto" w:fill="auto"/>
            <w:vAlign w:val="center"/>
          </w:tcPr>
          <w:p w14:paraId="698540E6" w14:textId="164836A8" w:rsidR="00053E62" w:rsidRPr="00053E62" w:rsidRDefault="00053E62" w:rsidP="003C0E1F">
            <w:pPr>
              <w:spacing w:after="0" w:line="240" w:lineRule="auto"/>
              <w:jc w:val="center"/>
              <w:rPr>
                <w:sz w:val="20"/>
                <w:szCs w:val="20"/>
              </w:rPr>
            </w:pPr>
            <w:r w:rsidRPr="00053E62">
              <w:rPr>
                <w:sz w:val="20"/>
                <w:szCs w:val="20"/>
              </w:rPr>
              <w:t>1957</w:t>
            </w:r>
          </w:p>
        </w:tc>
        <w:tc>
          <w:tcPr>
            <w:tcW w:w="1529" w:type="dxa"/>
            <w:tcBorders>
              <w:top w:val="single" w:sz="4" w:space="0" w:color="auto"/>
              <w:left w:val="nil"/>
              <w:bottom w:val="single" w:sz="4" w:space="0" w:color="auto"/>
              <w:right w:val="single" w:sz="4" w:space="0" w:color="auto"/>
            </w:tcBorders>
            <w:shd w:val="clear" w:color="auto" w:fill="auto"/>
            <w:vAlign w:val="center"/>
          </w:tcPr>
          <w:p w14:paraId="38179597" w14:textId="0E99DE90" w:rsidR="00053E62" w:rsidRPr="00053E62" w:rsidRDefault="00053E62" w:rsidP="003C0E1F">
            <w:pPr>
              <w:spacing w:after="0" w:line="240" w:lineRule="auto"/>
              <w:jc w:val="center"/>
              <w:rPr>
                <w:sz w:val="20"/>
                <w:szCs w:val="20"/>
              </w:rPr>
            </w:pPr>
            <w:r>
              <w:rPr>
                <w:sz w:val="20"/>
                <w:szCs w:val="20"/>
              </w:rPr>
              <w:t>240</w:t>
            </w:r>
          </w:p>
        </w:tc>
        <w:tc>
          <w:tcPr>
            <w:tcW w:w="1311" w:type="dxa"/>
            <w:tcBorders>
              <w:top w:val="single" w:sz="4" w:space="0" w:color="auto"/>
              <w:left w:val="nil"/>
              <w:bottom w:val="single" w:sz="4" w:space="0" w:color="auto"/>
              <w:right w:val="single" w:sz="4" w:space="0" w:color="auto"/>
            </w:tcBorders>
            <w:shd w:val="clear" w:color="auto" w:fill="auto"/>
            <w:vAlign w:val="center"/>
          </w:tcPr>
          <w:p w14:paraId="7BD29A1E" w14:textId="328D320D" w:rsidR="00053E62" w:rsidRPr="00053E62" w:rsidRDefault="00053E62" w:rsidP="003C0E1F">
            <w:pPr>
              <w:spacing w:after="0" w:line="240" w:lineRule="auto"/>
              <w:jc w:val="center"/>
              <w:rPr>
                <w:sz w:val="20"/>
                <w:szCs w:val="20"/>
              </w:rPr>
            </w:pPr>
            <w:r w:rsidRPr="00053E62">
              <w:rPr>
                <w:color w:val="000000"/>
                <w:sz w:val="20"/>
                <w:szCs w:val="20"/>
                <w:lang w:eastAsia="ru-RU"/>
              </w:rPr>
              <w:t>0,04</w:t>
            </w:r>
          </w:p>
        </w:tc>
      </w:tr>
    </w:tbl>
    <w:p w14:paraId="1792D4ED" w14:textId="0F4F627B" w:rsidR="00D11C95" w:rsidRDefault="00D11C95" w:rsidP="0078339F">
      <w:pPr>
        <w:spacing w:after="0"/>
        <w:ind w:firstLine="567"/>
        <w:jc w:val="both"/>
        <w:rPr>
          <w:b/>
        </w:rPr>
      </w:pPr>
    </w:p>
    <w:p w14:paraId="3B61B8FD" w14:textId="7E7067F2" w:rsidR="00E22B48" w:rsidRDefault="00623763"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Качество питьевой воды водозаборов </w:t>
      </w:r>
      <w:r w:rsidR="006A2DFB">
        <w:rPr>
          <w:rFonts w:ascii="Times New Roman" w:eastAsia="SimSun" w:hAnsi="Times New Roman" w:cs="Times New Roman"/>
          <w:sz w:val="24"/>
          <w:szCs w:val="24"/>
        </w:rPr>
        <w:t xml:space="preserve">на территории </w:t>
      </w:r>
      <w:r w:rsidR="00FE1A99">
        <w:rPr>
          <w:rFonts w:ascii="Times New Roman" w:eastAsia="SimSun" w:hAnsi="Times New Roman" w:cs="Times New Roman"/>
          <w:sz w:val="24"/>
          <w:szCs w:val="24"/>
        </w:rPr>
        <w:t xml:space="preserve">поселения </w:t>
      </w:r>
      <w:r w:rsidR="00FE1A99" w:rsidRPr="00FE1A99">
        <w:rPr>
          <w:rFonts w:ascii="Times New Roman" w:eastAsia="SimSun" w:hAnsi="Times New Roman" w:cs="Times New Roman"/>
          <w:b/>
          <w:i/>
          <w:sz w:val="24"/>
          <w:szCs w:val="24"/>
        </w:rPr>
        <w:t>с</w:t>
      </w:r>
      <w:r w:rsidRPr="00FE1A99">
        <w:rPr>
          <w:rFonts w:ascii="Times New Roman" w:eastAsia="SimSun" w:hAnsi="Times New Roman" w:cs="Times New Roman"/>
          <w:b/>
          <w:i/>
          <w:sz w:val="24"/>
          <w:szCs w:val="24"/>
        </w:rPr>
        <w:t>оответствует</w:t>
      </w:r>
      <w:r>
        <w:rPr>
          <w:rFonts w:ascii="Times New Roman" w:eastAsia="SimSun" w:hAnsi="Times New Roman" w:cs="Times New Roman"/>
          <w:sz w:val="24"/>
          <w:szCs w:val="24"/>
        </w:rPr>
        <w:t xml:space="preserve"> требованиям</w:t>
      </w:r>
      <w:r w:rsidR="006B1073">
        <w:rPr>
          <w:rFonts w:ascii="Times New Roman" w:eastAsia="SimSun" w:hAnsi="Times New Roman" w:cs="Times New Roman"/>
          <w:sz w:val="24"/>
          <w:szCs w:val="24"/>
        </w:rPr>
        <w:t xml:space="preserve"> </w:t>
      </w:r>
      <w:r w:rsidR="00E22B48">
        <w:rPr>
          <w:rFonts w:ascii="Times New Roman" w:eastAsia="SimSun" w:hAnsi="Times New Roman" w:cs="Times New Roman"/>
          <w:sz w:val="24"/>
          <w:szCs w:val="24"/>
        </w:rPr>
        <w:t>СанПиН 2.1.3684-21 «</w:t>
      </w:r>
      <w:r w:rsidR="00E22B48" w:rsidRPr="00E22B48">
        <w:rPr>
          <w:rFonts w:ascii="Times New Roman" w:eastAsia="SimSun" w:hAnsi="Times New Roman" w:cs="Times New Roman"/>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w:t>
      </w:r>
      <w:r w:rsidR="00BE577F">
        <w:rPr>
          <w:rFonts w:ascii="Times New Roman" w:eastAsia="SimSun" w:hAnsi="Times New Roman" w:cs="Times New Roman"/>
          <w:sz w:val="24"/>
          <w:szCs w:val="24"/>
        </w:rPr>
        <w:t xml:space="preserve"> </w:t>
      </w:r>
      <w:r w:rsidR="00E22B48" w:rsidRPr="00E22B48">
        <w:rPr>
          <w:rFonts w:ascii="Times New Roman" w:eastAsia="SimSun" w:hAnsi="Times New Roman" w:cs="Times New Roman"/>
          <w:sz w:val="24"/>
          <w:szCs w:val="24"/>
        </w:rPr>
        <w:t>производственных, общественных помещений, организации и проведению санитарно-противоэпидемических (профилактических) мероприятий</w:t>
      </w:r>
      <w:r w:rsidR="00E22B48">
        <w:rPr>
          <w:rFonts w:ascii="Times New Roman" w:eastAsia="SimSun" w:hAnsi="Times New Roman" w:cs="Times New Roman"/>
          <w:sz w:val="24"/>
          <w:szCs w:val="24"/>
        </w:rPr>
        <w:t>»</w:t>
      </w:r>
      <w:r w:rsidR="005D78F5">
        <w:rPr>
          <w:rFonts w:ascii="Times New Roman" w:eastAsia="SimSun" w:hAnsi="Times New Roman" w:cs="Times New Roman"/>
          <w:sz w:val="24"/>
          <w:szCs w:val="24"/>
        </w:rPr>
        <w:t>.</w:t>
      </w:r>
    </w:p>
    <w:p w14:paraId="6BE43D59" w14:textId="5C6E25FC" w:rsidR="007A7FCB" w:rsidRDefault="00B12E7A"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E23492">
        <w:rPr>
          <w:rFonts w:ascii="Times New Roman" w:eastAsia="SimSun" w:hAnsi="Times New Roman" w:cs="Times New Roman"/>
          <w:sz w:val="24"/>
          <w:szCs w:val="24"/>
        </w:rPr>
        <w:t xml:space="preserve">Для обеспечения </w:t>
      </w:r>
      <w:r w:rsidR="00A552A3">
        <w:rPr>
          <w:rFonts w:ascii="Times New Roman" w:eastAsia="SimSun" w:hAnsi="Times New Roman" w:cs="Times New Roman"/>
          <w:sz w:val="24"/>
          <w:szCs w:val="24"/>
        </w:rPr>
        <w:t xml:space="preserve">Павловского сельского поселения </w:t>
      </w:r>
      <w:r w:rsidRPr="00E23492">
        <w:rPr>
          <w:rFonts w:ascii="Times New Roman" w:eastAsia="SimSun" w:hAnsi="Times New Roman" w:cs="Times New Roman"/>
          <w:sz w:val="24"/>
          <w:szCs w:val="24"/>
        </w:rPr>
        <w:t xml:space="preserve">централизованной системой водоснабжения надлежащего качества необходимо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w:t>
      </w:r>
      <w:r w:rsidRPr="00E23492">
        <w:rPr>
          <w:rFonts w:ascii="Times New Roman" w:eastAsia="SimSun" w:hAnsi="Times New Roman" w:cs="Times New Roman"/>
          <w:sz w:val="24"/>
          <w:szCs w:val="24"/>
        </w:rPr>
        <w:lastRenderedPageBreak/>
        <w:t xml:space="preserve">требованиям Федеральной службы по надзору в сфере защиты прав потребителей и благополучия человека для применения в практике хозяйственно-питьевого водоснабжения. </w:t>
      </w:r>
    </w:p>
    <w:p w14:paraId="32C64FF7" w14:textId="0D2F5533" w:rsidR="00B541EC" w:rsidRPr="00F528F1" w:rsidRDefault="00B541EC"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9255E2">
        <w:rPr>
          <w:rFonts w:ascii="Times New Roman" w:eastAsia="SimSun" w:hAnsi="Times New Roman" w:cs="Times New Roman"/>
          <w:sz w:val="24"/>
          <w:szCs w:val="24"/>
        </w:rPr>
        <w:t>Поставк</w:t>
      </w:r>
      <w:r w:rsidR="00A050DB" w:rsidRPr="009255E2">
        <w:rPr>
          <w:rFonts w:ascii="Times New Roman" w:eastAsia="SimSun" w:hAnsi="Times New Roman" w:cs="Times New Roman"/>
          <w:sz w:val="24"/>
          <w:szCs w:val="24"/>
        </w:rPr>
        <w:t>а</w:t>
      </w:r>
      <w:r w:rsidRPr="009255E2">
        <w:rPr>
          <w:rFonts w:ascii="Times New Roman" w:eastAsia="SimSun" w:hAnsi="Times New Roman" w:cs="Times New Roman"/>
          <w:sz w:val="24"/>
          <w:szCs w:val="24"/>
        </w:rPr>
        <w:t xml:space="preserve"> технической воды </w:t>
      </w:r>
      <w:r w:rsidR="00E22B48">
        <w:rPr>
          <w:rFonts w:ascii="Times New Roman" w:eastAsia="SimSun" w:hAnsi="Times New Roman" w:cs="Times New Roman"/>
          <w:sz w:val="24"/>
          <w:szCs w:val="24"/>
        </w:rPr>
        <w:t xml:space="preserve">потребителям </w:t>
      </w:r>
      <w:r w:rsidR="00A050DB" w:rsidRPr="009255E2">
        <w:rPr>
          <w:rFonts w:ascii="Times New Roman" w:eastAsia="SimSun" w:hAnsi="Times New Roman" w:cs="Times New Roman"/>
          <w:sz w:val="24"/>
          <w:szCs w:val="24"/>
        </w:rPr>
        <w:t>н</w:t>
      </w:r>
      <w:r w:rsidR="00BB3C4F" w:rsidRPr="009255E2">
        <w:rPr>
          <w:rFonts w:ascii="Times New Roman" w:eastAsia="SimSun" w:hAnsi="Times New Roman" w:cs="Times New Roman"/>
          <w:sz w:val="24"/>
          <w:szCs w:val="24"/>
        </w:rPr>
        <w:t>е</w:t>
      </w:r>
      <w:r w:rsidR="00A050DB" w:rsidRPr="009255E2">
        <w:rPr>
          <w:rFonts w:ascii="Times New Roman" w:eastAsia="SimSun" w:hAnsi="Times New Roman" w:cs="Times New Roman"/>
          <w:sz w:val="24"/>
          <w:szCs w:val="24"/>
        </w:rPr>
        <w:t xml:space="preserve"> осуществляется.</w:t>
      </w:r>
    </w:p>
    <w:p w14:paraId="053C8EFF" w14:textId="06AC0F4F" w:rsidR="00A30E8D" w:rsidRPr="00F528F1" w:rsidRDefault="00E22B48"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A30E8D" w:rsidRPr="00FE1A99">
        <w:rPr>
          <w:rFonts w:ascii="Times New Roman" w:eastAsia="SimSun" w:hAnsi="Times New Roman" w:cs="Times New Roman"/>
          <w:i/>
          <w:sz w:val="24"/>
          <w:szCs w:val="24"/>
        </w:rPr>
        <w:t>Эксплуатационная зона</w:t>
      </w:r>
      <w:r>
        <w:rPr>
          <w:rFonts w:ascii="Times New Roman" w:eastAsia="SimSun" w:hAnsi="Times New Roman" w:cs="Times New Roman"/>
          <w:sz w:val="24"/>
          <w:szCs w:val="24"/>
        </w:rPr>
        <w:t xml:space="preserve">» </w:t>
      </w:r>
      <w:r w:rsidRPr="00E22B48">
        <w:rPr>
          <w:rFonts w:ascii="Times New Roman" w:eastAsia="SimSun" w:hAnsi="Times New Roman" w:cs="Times New Roman"/>
          <w:sz w:val="24"/>
          <w:szCs w:val="24"/>
        </w:rPr>
        <w:t>–</w:t>
      </w:r>
      <w:r>
        <w:rPr>
          <w:rFonts w:ascii="Times New Roman" w:eastAsia="SimSun" w:hAnsi="Times New Roman" w:cs="Times New Roman"/>
          <w:sz w:val="24"/>
          <w:szCs w:val="24"/>
        </w:rPr>
        <w:t xml:space="preserve"> </w:t>
      </w:r>
      <w:r w:rsidR="00A30E8D" w:rsidRPr="00F528F1">
        <w:rPr>
          <w:rFonts w:ascii="Times New Roman" w:eastAsia="SimSun" w:hAnsi="Times New Roman" w:cs="Times New Roman"/>
          <w:sz w:val="24"/>
          <w:szCs w:val="24"/>
        </w:rPr>
        <w:t>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45FDE494" w14:textId="2FA5A5C0" w:rsidR="005B0AFF" w:rsidRDefault="00B51FC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5D78F5">
        <w:rPr>
          <w:rFonts w:ascii="Times New Roman" w:eastAsia="SimSun" w:hAnsi="Times New Roman" w:cs="Times New Roman"/>
          <w:sz w:val="24"/>
          <w:szCs w:val="24"/>
        </w:rPr>
        <w:t>Понятие «эксплуатационная зона водоснабжения» определяет зону эксплуатационной ответственности организации, осуществляющей холодное водоснабжение или горячее водоснабжение, определенная по признаку обязанностей (ответственности) организации по эксплуатации централизованных систем водоснабжения.</w:t>
      </w:r>
      <w:r w:rsidR="005D78F5" w:rsidRPr="005D78F5">
        <w:rPr>
          <w:rFonts w:ascii="Times New Roman" w:eastAsia="SimSun" w:hAnsi="Times New Roman" w:cs="Times New Roman"/>
          <w:sz w:val="24"/>
          <w:szCs w:val="24"/>
        </w:rPr>
        <w:t xml:space="preserve"> Характеристики насосного оборудования представлены в таблице </w:t>
      </w:r>
      <w:r w:rsidR="00024F92">
        <w:rPr>
          <w:rFonts w:ascii="Times New Roman" w:eastAsia="SimSun" w:hAnsi="Times New Roman" w:cs="Times New Roman"/>
          <w:sz w:val="24"/>
          <w:szCs w:val="24"/>
        </w:rPr>
        <w:t>1.6</w:t>
      </w:r>
      <w:r w:rsidR="005D78F5" w:rsidRPr="005D78F5">
        <w:rPr>
          <w:rFonts w:ascii="Times New Roman" w:eastAsia="SimSun" w:hAnsi="Times New Roman" w:cs="Times New Roman"/>
          <w:sz w:val="24"/>
          <w:szCs w:val="24"/>
        </w:rPr>
        <w:t>.</w:t>
      </w:r>
    </w:p>
    <w:p w14:paraId="205817E4" w14:textId="77777777" w:rsidR="00AA0F03" w:rsidRPr="00F63080" w:rsidRDefault="00AA0F03" w:rsidP="00AA0F03">
      <w:pPr>
        <w:spacing w:after="0"/>
        <w:ind w:firstLine="709"/>
        <w:jc w:val="both"/>
        <w:rPr>
          <w:sz w:val="24"/>
          <w:szCs w:val="24"/>
        </w:rPr>
      </w:pPr>
      <w:r w:rsidRPr="00F63080">
        <w:rPr>
          <w:sz w:val="24"/>
          <w:szCs w:val="24"/>
        </w:rPr>
        <w:t>Очистные сооружения питьевой воды отсутствуют.</w:t>
      </w:r>
    </w:p>
    <w:p w14:paraId="6E99430B" w14:textId="3B290CBB" w:rsidR="00AA0F03" w:rsidRDefault="00AA0F03" w:rsidP="00AA0F03">
      <w:pPr>
        <w:pStyle w:val="ab"/>
        <w:tabs>
          <w:tab w:val="left" w:pos="9214"/>
        </w:tabs>
        <w:spacing w:after="0"/>
        <w:ind w:right="3" w:firstLine="708"/>
        <w:jc w:val="both"/>
        <w:rPr>
          <w:sz w:val="24"/>
        </w:rPr>
      </w:pPr>
      <w:r w:rsidRPr="00263800">
        <w:rPr>
          <w:sz w:val="24"/>
        </w:rPr>
        <w:t>Границы ЗСО приняты согласно СП 31.13330.2021 «Водоснабжение. Наружные сети и сооружения».</w:t>
      </w:r>
      <w:r>
        <w:rPr>
          <w:sz w:val="24"/>
        </w:rPr>
        <w:t xml:space="preserve"> </w:t>
      </w:r>
      <w:r w:rsidRPr="006B1073">
        <w:rPr>
          <w:sz w:val="24"/>
        </w:rPr>
        <w:t>Скважины обеспечены зонами санитарной охраны первого пояса, размер которой составляет 30</w:t>
      </w:r>
      <w:r>
        <w:rPr>
          <w:sz w:val="24"/>
        </w:rPr>
        <w:t>х30</w:t>
      </w:r>
      <w:r w:rsidRPr="006B1073">
        <w:rPr>
          <w:sz w:val="24"/>
        </w:rPr>
        <w:t xml:space="preserve">м. </w:t>
      </w:r>
    </w:p>
    <w:p w14:paraId="34067EFE" w14:textId="5938D35E" w:rsidR="002348BB" w:rsidRDefault="002348BB" w:rsidP="002348BB">
      <w:pPr>
        <w:pStyle w:val="ab"/>
        <w:spacing w:after="0"/>
        <w:ind w:right="-2" w:firstLine="709"/>
        <w:jc w:val="both"/>
        <w:rPr>
          <w:rFonts w:eastAsia="SimSun"/>
          <w:sz w:val="24"/>
          <w:szCs w:val="24"/>
          <w:lang w:eastAsia="ru-RU"/>
        </w:rPr>
      </w:pPr>
      <w:r w:rsidRPr="009D06F4">
        <w:rPr>
          <w:sz w:val="24"/>
        </w:rPr>
        <w:t xml:space="preserve">Существующие водопроводные сети проложены из </w:t>
      </w:r>
      <w:r w:rsidR="00A552A3">
        <w:rPr>
          <w:sz w:val="24"/>
        </w:rPr>
        <w:t>асбестоцементных</w:t>
      </w:r>
      <w:r w:rsidRPr="009D06F4">
        <w:rPr>
          <w:sz w:val="24"/>
        </w:rPr>
        <w:t>,</w:t>
      </w:r>
      <w:r w:rsidR="00A552A3">
        <w:rPr>
          <w:sz w:val="24"/>
        </w:rPr>
        <w:t xml:space="preserve"> </w:t>
      </w:r>
      <w:r w:rsidRPr="009D06F4">
        <w:rPr>
          <w:sz w:val="24"/>
        </w:rPr>
        <w:t>полипропиленовых трубопроводов</w:t>
      </w:r>
      <w:r>
        <w:rPr>
          <w:sz w:val="24"/>
        </w:rPr>
        <w:t xml:space="preserve">, общая протяженность сетей на территории </w:t>
      </w:r>
      <w:r w:rsidR="00C32EA6">
        <w:rPr>
          <w:sz w:val="24"/>
        </w:rPr>
        <w:t xml:space="preserve">поселения </w:t>
      </w:r>
      <w:r w:rsidRPr="00754F0D">
        <w:rPr>
          <w:sz w:val="24"/>
        </w:rPr>
        <w:t>–</w:t>
      </w:r>
      <w:r>
        <w:rPr>
          <w:sz w:val="24"/>
        </w:rPr>
        <w:t xml:space="preserve"> </w:t>
      </w:r>
      <w:r w:rsidR="00A552A3" w:rsidRPr="00A552A3">
        <w:rPr>
          <w:sz w:val="24"/>
        </w:rPr>
        <w:t>19,566</w:t>
      </w:r>
      <w:r w:rsidR="00A552A3">
        <w:rPr>
          <w:sz w:val="24"/>
        </w:rPr>
        <w:t xml:space="preserve"> </w:t>
      </w:r>
      <w:r>
        <w:rPr>
          <w:sz w:val="24"/>
        </w:rPr>
        <w:t xml:space="preserve">км. </w:t>
      </w:r>
      <w:r w:rsidRPr="009D06F4">
        <w:rPr>
          <w:rFonts w:eastAsia="SimSun"/>
          <w:sz w:val="24"/>
          <w:szCs w:val="24"/>
          <w:lang w:eastAsia="ru-RU"/>
        </w:rPr>
        <w:t xml:space="preserve">Степень изношенности оборудования и сетей водоснабжения </w:t>
      </w:r>
      <w:r>
        <w:rPr>
          <w:rFonts w:eastAsia="SimSun"/>
          <w:sz w:val="24"/>
          <w:szCs w:val="24"/>
          <w:lang w:eastAsia="ru-RU"/>
        </w:rPr>
        <w:t>более 70</w:t>
      </w:r>
      <w:r w:rsidRPr="009D06F4">
        <w:rPr>
          <w:rFonts w:eastAsia="SimSun"/>
          <w:sz w:val="24"/>
          <w:szCs w:val="24"/>
          <w:lang w:eastAsia="ru-RU"/>
        </w:rPr>
        <w:t>%.</w:t>
      </w:r>
    </w:p>
    <w:p w14:paraId="54D0C220" w14:textId="77777777" w:rsidR="004107D8" w:rsidRPr="004107D8" w:rsidRDefault="004107D8" w:rsidP="004107D8">
      <w:pPr>
        <w:autoSpaceDE w:val="0"/>
        <w:autoSpaceDN w:val="0"/>
        <w:adjustRightInd w:val="0"/>
        <w:spacing w:after="0"/>
        <w:ind w:firstLine="709"/>
        <w:contextualSpacing/>
        <w:jc w:val="both"/>
        <w:rPr>
          <w:rFonts w:eastAsia="SimSun"/>
          <w:b/>
          <w:i/>
          <w:sz w:val="24"/>
          <w:szCs w:val="24"/>
          <w:lang w:eastAsia="ru-RU"/>
        </w:rPr>
      </w:pPr>
      <w:r w:rsidRPr="004107D8">
        <w:rPr>
          <w:rFonts w:eastAsia="SimSun"/>
          <w:b/>
          <w:i/>
          <w:sz w:val="24"/>
          <w:szCs w:val="24"/>
          <w:lang w:eastAsia="ru-RU"/>
        </w:rPr>
        <w:t>Основные проблемы централизованных систем водоснабжения по поселению:</w:t>
      </w:r>
    </w:p>
    <w:p w14:paraId="67B42741"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1. Отсутствие зон санитарной охраны либо несоблюдение должного режима в пределах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p>
    <w:p w14:paraId="0552DC75"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2. Низкий уровень внедрения современных технологий водоочистки.</w:t>
      </w:r>
    </w:p>
    <w:p w14:paraId="56E020EF"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3. Высокая изношенность головных сооружений и разводящих сетей.</w:t>
      </w:r>
    </w:p>
    <w:p w14:paraId="6F5C6602"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4. Высокие потери воды в процессе транспортировки ее к местам потребления.</w:t>
      </w:r>
    </w:p>
    <w:p w14:paraId="188685AD" w14:textId="31F66AE8" w:rsidR="00A552A3" w:rsidRPr="004107D8" w:rsidRDefault="00A552A3" w:rsidP="00554C6D">
      <w:pPr>
        <w:autoSpaceDE w:val="0"/>
        <w:autoSpaceDN w:val="0"/>
        <w:adjustRightInd w:val="0"/>
        <w:spacing w:after="0"/>
        <w:ind w:firstLine="709"/>
        <w:contextualSpacing/>
        <w:jc w:val="both"/>
        <w:rPr>
          <w:rFonts w:eastAsia="SimSun"/>
          <w:sz w:val="24"/>
          <w:szCs w:val="24"/>
          <w:lang w:eastAsia="ru-RU"/>
        </w:rPr>
      </w:pPr>
    </w:p>
    <w:p w14:paraId="314B28D4" w14:textId="77777777" w:rsidR="00E34665" w:rsidRPr="00340085" w:rsidRDefault="00E34665" w:rsidP="00E34665">
      <w:pPr>
        <w:pStyle w:val="3"/>
      </w:pPr>
      <w:r w:rsidRPr="00340085">
        <w:t>1.1.2. описание территорий поселения, муниципального образования, муниципального округа, не охваченных централизованными системами водоснабжения</w:t>
      </w:r>
      <w:r>
        <w:t>.</w:t>
      </w:r>
    </w:p>
    <w:p w14:paraId="2B6A0C2F" w14:textId="77777777" w:rsidR="00E34665" w:rsidRPr="00F528F1" w:rsidRDefault="00E34665" w:rsidP="00E34665">
      <w:pPr>
        <w:spacing w:after="0"/>
        <w:ind w:firstLine="567"/>
        <w:jc w:val="both"/>
        <w:rPr>
          <w:sz w:val="24"/>
          <w:szCs w:val="24"/>
        </w:rPr>
      </w:pPr>
      <w:r w:rsidRPr="004A53D1">
        <w:rPr>
          <w:i/>
          <w:sz w:val="24"/>
          <w:szCs w:val="24"/>
        </w:rPr>
        <w:t>Нецентрализованная система холодного водоснабжения</w:t>
      </w:r>
      <w:r w:rsidRPr="00F528F1">
        <w:rPr>
          <w:sz w:val="24"/>
          <w:szCs w:val="24"/>
        </w:rPr>
        <w:t xml:space="preserve"> </w:t>
      </w:r>
      <w:r>
        <w:rPr>
          <w:sz w:val="24"/>
          <w:szCs w:val="24"/>
        </w:rPr>
        <w:t xml:space="preserve">– </w:t>
      </w:r>
      <w:r w:rsidRPr="00F528F1">
        <w:rPr>
          <w:sz w:val="24"/>
          <w:szCs w:val="24"/>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1E621F46" w14:textId="77777777" w:rsidR="00E34665" w:rsidRDefault="00E34665" w:rsidP="00E34665">
      <w:pPr>
        <w:spacing w:after="0"/>
        <w:ind w:firstLine="567"/>
        <w:jc w:val="both"/>
        <w:rPr>
          <w:sz w:val="24"/>
          <w:szCs w:val="24"/>
        </w:rPr>
      </w:pPr>
      <w:r w:rsidRPr="00F528F1">
        <w:rPr>
          <w:sz w:val="24"/>
          <w:szCs w:val="24"/>
        </w:rPr>
        <w:t xml:space="preserve">Анализ показал, что централизованной системой водоснабжения </w:t>
      </w:r>
      <w:r>
        <w:rPr>
          <w:sz w:val="24"/>
          <w:szCs w:val="24"/>
        </w:rPr>
        <w:t xml:space="preserve">на территории поселения </w:t>
      </w:r>
      <w:r w:rsidRPr="00F528F1">
        <w:rPr>
          <w:sz w:val="24"/>
          <w:szCs w:val="24"/>
        </w:rPr>
        <w:t xml:space="preserve">охвачено </w:t>
      </w:r>
      <w:r>
        <w:rPr>
          <w:sz w:val="24"/>
          <w:szCs w:val="24"/>
        </w:rPr>
        <w:t xml:space="preserve">не </w:t>
      </w:r>
      <w:r w:rsidRPr="00F528F1">
        <w:rPr>
          <w:sz w:val="24"/>
          <w:szCs w:val="24"/>
        </w:rPr>
        <w:t>полностью.</w:t>
      </w:r>
    </w:p>
    <w:p w14:paraId="55700273" w14:textId="4EA81D0B" w:rsidR="00A552A3" w:rsidRPr="004107D8" w:rsidRDefault="00E34665" w:rsidP="00E34665">
      <w:pPr>
        <w:spacing w:after="0"/>
        <w:ind w:firstLine="567"/>
        <w:jc w:val="both"/>
        <w:rPr>
          <w:rFonts w:eastAsia="SimSun"/>
          <w:sz w:val="24"/>
          <w:szCs w:val="24"/>
          <w:lang w:eastAsia="ru-RU"/>
        </w:rPr>
      </w:pPr>
      <w:r w:rsidRPr="00F528F1">
        <w:rPr>
          <w:sz w:val="24"/>
          <w:szCs w:val="24"/>
        </w:rPr>
        <w:t xml:space="preserve">Жители </w:t>
      </w:r>
      <w:r>
        <w:rPr>
          <w:sz w:val="24"/>
          <w:szCs w:val="24"/>
        </w:rPr>
        <w:t>поселения</w:t>
      </w:r>
      <w:r w:rsidRPr="00F528F1">
        <w:rPr>
          <w:sz w:val="24"/>
          <w:szCs w:val="24"/>
        </w:rPr>
        <w:t xml:space="preserve">, которые не подключены к централизованной системе водоснабжения, используют индивидуальные скважины и </w:t>
      </w:r>
      <w:r>
        <w:rPr>
          <w:sz w:val="24"/>
          <w:szCs w:val="24"/>
        </w:rPr>
        <w:t xml:space="preserve">колодцы, </w:t>
      </w:r>
      <w:r w:rsidRPr="00BD6E63">
        <w:rPr>
          <w:sz w:val="24"/>
          <w:szCs w:val="24"/>
        </w:rPr>
        <w:t>которые находятся на территориях домовладений.</w:t>
      </w:r>
    </w:p>
    <w:p w14:paraId="1DE3FDFB" w14:textId="2CF5CB59" w:rsidR="00A552A3" w:rsidRPr="004107D8" w:rsidRDefault="00A552A3" w:rsidP="00554C6D">
      <w:pPr>
        <w:autoSpaceDE w:val="0"/>
        <w:autoSpaceDN w:val="0"/>
        <w:adjustRightInd w:val="0"/>
        <w:spacing w:after="0"/>
        <w:ind w:firstLine="709"/>
        <w:contextualSpacing/>
        <w:jc w:val="both"/>
        <w:rPr>
          <w:rFonts w:eastAsia="SimSun"/>
          <w:sz w:val="24"/>
          <w:szCs w:val="24"/>
          <w:lang w:eastAsia="ru-RU"/>
        </w:rPr>
      </w:pPr>
    </w:p>
    <w:p w14:paraId="6C86EBF2" w14:textId="0BA895E9"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5D8BB860" w14:textId="6A35231F"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13915460" w14:textId="3F93B947"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2137AF30" w14:textId="7D1DB12C"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7722E329" w14:textId="202263EA"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625FD0E9" w14:textId="77777777" w:rsidR="00A552A3" w:rsidRPr="00630A7D" w:rsidRDefault="00A552A3" w:rsidP="00554C6D">
      <w:pPr>
        <w:autoSpaceDE w:val="0"/>
        <w:autoSpaceDN w:val="0"/>
        <w:adjustRightInd w:val="0"/>
        <w:spacing w:after="0"/>
        <w:ind w:firstLine="709"/>
        <w:contextualSpacing/>
        <w:jc w:val="both"/>
        <w:rPr>
          <w:rFonts w:eastAsia="SimSun"/>
          <w:i/>
          <w:sz w:val="24"/>
          <w:szCs w:val="24"/>
          <w:lang w:eastAsia="ru-RU"/>
        </w:rPr>
      </w:pPr>
    </w:p>
    <w:p w14:paraId="1F77FFFE" w14:textId="77777777" w:rsidR="002348BB" w:rsidRDefault="002348B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2348BB" w:rsidSect="00B16D4F">
          <w:headerReference w:type="default" r:id="rId14"/>
          <w:footerReference w:type="default" r:id="rId15"/>
          <w:headerReference w:type="first" r:id="rId16"/>
          <w:footerReference w:type="first" r:id="rId17"/>
          <w:pgSz w:w="11906" w:h="16838"/>
          <w:pgMar w:top="993" w:right="851" w:bottom="851" w:left="1134" w:header="284" w:footer="709" w:gutter="0"/>
          <w:cols w:space="708"/>
          <w:docGrid w:linePitch="360"/>
        </w:sectPr>
      </w:pPr>
    </w:p>
    <w:p w14:paraId="401C0001" w14:textId="1943D789" w:rsidR="000764A7" w:rsidRPr="00EC1933" w:rsidRDefault="00AA0F03" w:rsidP="000764A7">
      <w:pPr>
        <w:spacing w:after="0"/>
        <w:ind w:firstLine="567"/>
        <w:contextualSpacing/>
        <w:jc w:val="both"/>
        <w:rPr>
          <w:b/>
        </w:rPr>
      </w:pPr>
      <w:r>
        <w:rPr>
          <w:b/>
        </w:rPr>
        <w:lastRenderedPageBreak/>
        <w:t xml:space="preserve">                      </w:t>
      </w:r>
      <w:r w:rsidR="000764A7" w:rsidRPr="00EC1933">
        <w:rPr>
          <w:b/>
        </w:rPr>
        <w:t xml:space="preserve">Таблица </w:t>
      </w:r>
      <w:r w:rsidR="00024F92">
        <w:rPr>
          <w:b/>
        </w:rPr>
        <w:t xml:space="preserve">1.6. </w:t>
      </w:r>
      <w:r w:rsidR="000764A7" w:rsidRPr="00EC1933">
        <w:rPr>
          <w:b/>
        </w:rPr>
        <w:t xml:space="preserve">Характеристика насосов на скважинах и наличие </w:t>
      </w:r>
      <w:proofErr w:type="spellStart"/>
      <w:r w:rsidR="000764A7" w:rsidRPr="00EC1933">
        <w:rPr>
          <w:b/>
        </w:rPr>
        <w:t>водосчетчиков</w:t>
      </w:r>
      <w:proofErr w:type="spellEnd"/>
    </w:p>
    <w:tbl>
      <w:tblPr>
        <w:tblW w:w="13741" w:type="dxa"/>
        <w:jc w:val="center"/>
        <w:tblLook w:val="04A0" w:firstRow="1" w:lastRow="0" w:firstColumn="1" w:lastColumn="0" w:noHBand="0" w:noVBand="1"/>
      </w:tblPr>
      <w:tblGrid>
        <w:gridCol w:w="513"/>
        <w:gridCol w:w="4679"/>
        <w:gridCol w:w="1158"/>
        <w:gridCol w:w="1583"/>
        <w:gridCol w:w="1244"/>
        <w:gridCol w:w="1059"/>
        <w:gridCol w:w="1213"/>
        <w:gridCol w:w="1174"/>
        <w:gridCol w:w="1105"/>
        <w:gridCol w:w="13"/>
      </w:tblGrid>
      <w:tr w:rsidR="005B0AFF" w:rsidRPr="00533740" w14:paraId="7585BB07" w14:textId="77777777" w:rsidTr="00533740">
        <w:trPr>
          <w:gridAfter w:val="1"/>
          <w:wAfter w:w="13" w:type="dxa"/>
          <w:trHeight w:val="646"/>
          <w:tblHeader/>
          <w:jc w:val="center"/>
        </w:trPr>
        <w:tc>
          <w:tcPr>
            <w:tcW w:w="5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B198BC" w14:textId="77777777" w:rsidR="00FE1A99" w:rsidRPr="00533740" w:rsidRDefault="00FE1A99" w:rsidP="00FB5B81">
            <w:pPr>
              <w:spacing w:after="0" w:line="240" w:lineRule="auto"/>
              <w:jc w:val="center"/>
              <w:rPr>
                <w:lang w:eastAsia="ru-RU"/>
              </w:rPr>
            </w:pPr>
            <w:r w:rsidRPr="00533740">
              <w:rPr>
                <w:lang w:eastAsia="ru-RU"/>
              </w:rPr>
              <w:t>№ п/п</w:t>
            </w:r>
          </w:p>
        </w:tc>
        <w:tc>
          <w:tcPr>
            <w:tcW w:w="46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3D19B9" w14:textId="77777777" w:rsidR="00FE1A99" w:rsidRPr="00533740" w:rsidRDefault="00FE1A99" w:rsidP="00FB5B81">
            <w:pPr>
              <w:spacing w:after="0" w:line="240" w:lineRule="auto"/>
              <w:jc w:val="center"/>
              <w:rPr>
                <w:lang w:eastAsia="ru-RU"/>
              </w:rPr>
            </w:pPr>
            <w:r w:rsidRPr="00533740">
              <w:rPr>
                <w:lang w:eastAsia="ru-RU"/>
              </w:rPr>
              <w:t>Наименование населенного пункта</w:t>
            </w:r>
          </w:p>
        </w:tc>
        <w:tc>
          <w:tcPr>
            <w:tcW w:w="115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10953E" w14:textId="77777777" w:rsidR="00FE1A99" w:rsidRPr="00533740" w:rsidRDefault="00FE1A99" w:rsidP="00FB5B81">
            <w:pPr>
              <w:spacing w:after="0" w:line="240" w:lineRule="auto"/>
              <w:jc w:val="center"/>
              <w:rPr>
                <w:lang w:eastAsia="ru-RU"/>
              </w:rPr>
            </w:pPr>
            <w:r w:rsidRPr="00533740">
              <w:rPr>
                <w:lang w:eastAsia="ru-RU"/>
              </w:rPr>
              <w:t>№ скважины по ГВК</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A267E" w14:textId="77777777" w:rsidR="00FE1A99" w:rsidRPr="00533740" w:rsidRDefault="00FE1A99" w:rsidP="00FB5B81">
            <w:pPr>
              <w:spacing w:after="0" w:line="240" w:lineRule="auto"/>
              <w:jc w:val="center"/>
              <w:rPr>
                <w:lang w:eastAsia="ru-RU"/>
              </w:rPr>
            </w:pPr>
            <w:r w:rsidRPr="00533740">
              <w:rPr>
                <w:lang w:eastAsia="ru-RU"/>
              </w:rPr>
              <w:t>Марка насоса</w:t>
            </w:r>
          </w:p>
        </w:tc>
        <w:tc>
          <w:tcPr>
            <w:tcW w:w="351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E387BF" w14:textId="77777777" w:rsidR="00FE1A99" w:rsidRPr="00533740" w:rsidRDefault="00FE1A99" w:rsidP="00FB5B81">
            <w:pPr>
              <w:spacing w:after="0" w:line="240" w:lineRule="auto"/>
              <w:jc w:val="center"/>
              <w:rPr>
                <w:lang w:eastAsia="ru-RU"/>
              </w:rPr>
            </w:pPr>
            <w:r w:rsidRPr="00533740">
              <w:rPr>
                <w:lang w:eastAsia="ru-RU"/>
              </w:rPr>
              <w:t>Техническая характеристика насосного оборудования</w:t>
            </w:r>
          </w:p>
        </w:tc>
        <w:tc>
          <w:tcPr>
            <w:tcW w:w="1174" w:type="dxa"/>
            <w:vMerge w:val="restart"/>
            <w:tcBorders>
              <w:top w:val="single" w:sz="4" w:space="0" w:color="auto"/>
              <w:left w:val="single" w:sz="4" w:space="0" w:color="auto"/>
              <w:bottom w:val="nil"/>
              <w:right w:val="single" w:sz="4" w:space="0" w:color="auto"/>
            </w:tcBorders>
            <w:shd w:val="clear" w:color="auto" w:fill="F2F2F2" w:themeFill="background1" w:themeFillShade="F2"/>
            <w:vAlign w:val="center"/>
            <w:hideMark/>
          </w:tcPr>
          <w:p w14:paraId="3EDB57F2" w14:textId="441BB825" w:rsidR="00FE1A99" w:rsidRPr="00533740" w:rsidRDefault="00FE1A99" w:rsidP="00FE1A99">
            <w:pPr>
              <w:spacing w:after="0" w:line="240" w:lineRule="auto"/>
              <w:jc w:val="center"/>
              <w:rPr>
                <w:lang w:eastAsia="ru-RU"/>
              </w:rPr>
            </w:pPr>
            <w:r w:rsidRPr="00533740">
              <w:rPr>
                <w:lang w:eastAsia="ru-RU"/>
              </w:rPr>
              <w:t>Год установки</w:t>
            </w:r>
          </w:p>
        </w:tc>
        <w:tc>
          <w:tcPr>
            <w:tcW w:w="1105"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FC9A32C" w14:textId="039E712A" w:rsidR="00FE1A99" w:rsidRPr="00533740" w:rsidRDefault="00FE1A99" w:rsidP="00FE1A99">
            <w:pPr>
              <w:spacing w:after="0" w:line="240" w:lineRule="auto"/>
              <w:jc w:val="center"/>
              <w:rPr>
                <w:lang w:eastAsia="ru-RU"/>
              </w:rPr>
            </w:pPr>
            <w:r w:rsidRPr="00533740">
              <w:rPr>
                <w:lang w:eastAsia="ru-RU"/>
              </w:rPr>
              <w:t>Марка водомера</w:t>
            </w:r>
          </w:p>
        </w:tc>
      </w:tr>
      <w:tr w:rsidR="005B0AFF" w:rsidRPr="00533740" w14:paraId="47CED681" w14:textId="77777777" w:rsidTr="00533740">
        <w:trPr>
          <w:gridAfter w:val="1"/>
          <w:wAfter w:w="13" w:type="dxa"/>
          <w:trHeight w:val="336"/>
          <w:tblHeader/>
          <w:jc w:val="center"/>
        </w:trPr>
        <w:tc>
          <w:tcPr>
            <w:tcW w:w="5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A305CA" w14:textId="77777777" w:rsidR="00FE1A99" w:rsidRPr="00533740" w:rsidRDefault="00FE1A99" w:rsidP="00FB5B81">
            <w:pPr>
              <w:spacing w:after="0" w:line="240" w:lineRule="auto"/>
              <w:rPr>
                <w:lang w:eastAsia="ru-RU"/>
              </w:rPr>
            </w:pPr>
          </w:p>
        </w:tc>
        <w:tc>
          <w:tcPr>
            <w:tcW w:w="46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21DD91" w14:textId="77777777" w:rsidR="00FE1A99" w:rsidRPr="00533740" w:rsidRDefault="00FE1A99" w:rsidP="00FB5B81">
            <w:pPr>
              <w:spacing w:after="0" w:line="240" w:lineRule="auto"/>
              <w:rPr>
                <w:lang w:eastAsia="ru-RU"/>
              </w:rPr>
            </w:pPr>
          </w:p>
        </w:tc>
        <w:tc>
          <w:tcPr>
            <w:tcW w:w="115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DCC94" w14:textId="77777777" w:rsidR="00FE1A99" w:rsidRPr="00533740" w:rsidRDefault="00FE1A99" w:rsidP="00FB5B81">
            <w:pPr>
              <w:spacing w:after="0" w:line="240" w:lineRule="auto"/>
              <w:rPr>
                <w:lang w:eastAsia="ru-RU"/>
              </w:rPr>
            </w:pPr>
          </w:p>
        </w:tc>
        <w:tc>
          <w:tcPr>
            <w:tcW w:w="158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DE3FDA" w14:textId="77777777" w:rsidR="00FE1A99" w:rsidRPr="00533740" w:rsidRDefault="00FE1A99" w:rsidP="00FB5B81">
            <w:pPr>
              <w:spacing w:after="0" w:line="240" w:lineRule="auto"/>
              <w:rPr>
                <w:lang w:eastAsia="ru-RU"/>
              </w:rPr>
            </w:pPr>
          </w:p>
        </w:tc>
        <w:tc>
          <w:tcPr>
            <w:tcW w:w="1244" w:type="dxa"/>
            <w:tcBorders>
              <w:top w:val="nil"/>
              <w:left w:val="nil"/>
              <w:bottom w:val="single" w:sz="4" w:space="0" w:color="auto"/>
              <w:right w:val="single" w:sz="4" w:space="0" w:color="auto"/>
            </w:tcBorders>
            <w:shd w:val="clear" w:color="auto" w:fill="F2F2F2" w:themeFill="background1" w:themeFillShade="F2"/>
            <w:vAlign w:val="center"/>
            <w:hideMark/>
          </w:tcPr>
          <w:p w14:paraId="57447239" w14:textId="6A02E8D5" w:rsidR="00FE1A99" w:rsidRPr="00533740" w:rsidRDefault="00FE1A99" w:rsidP="00FB5B81">
            <w:pPr>
              <w:spacing w:after="0" w:line="240" w:lineRule="auto"/>
              <w:jc w:val="center"/>
              <w:rPr>
                <w:lang w:eastAsia="ru-RU"/>
              </w:rPr>
            </w:pPr>
            <w:r w:rsidRPr="00533740">
              <w:rPr>
                <w:lang w:eastAsia="ru-RU"/>
              </w:rPr>
              <w:t xml:space="preserve">Производи </w:t>
            </w:r>
            <w:proofErr w:type="spellStart"/>
            <w:r w:rsidRPr="00533740">
              <w:rPr>
                <w:lang w:eastAsia="ru-RU"/>
              </w:rPr>
              <w:t>тельность</w:t>
            </w:r>
            <w:proofErr w:type="spellEnd"/>
            <w:r w:rsidRPr="00533740">
              <w:rPr>
                <w:lang w:eastAsia="ru-RU"/>
              </w:rPr>
              <w:t>, м</w:t>
            </w:r>
            <w:r w:rsidRPr="00533740">
              <w:rPr>
                <w:vertAlign w:val="superscript"/>
                <w:lang w:eastAsia="ru-RU"/>
              </w:rPr>
              <w:t>3</w:t>
            </w:r>
            <w:r w:rsidR="00614F8B" w:rsidRPr="00533740">
              <w:rPr>
                <w:lang w:eastAsia="ru-RU"/>
              </w:rPr>
              <w:t>/ч</w:t>
            </w:r>
          </w:p>
        </w:tc>
        <w:tc>
          <w:tcPr>
            <w:tcW w:w="1059" w:type="dxa"/>
            <w:tcBorders>
              <w:top w:val="nil"/>
              <w:left w:val="nil"/>
              <w:bottom w:val="single" w:sz="4" w:space="0" w:color="auto"/>
              <w:right w:val="single" w:sz="4" w:space="0" w:color="auto"/>
            </w:tcBorders>
            <w:shd w:val="clear" w:color="auto" w:fill="F2F2F2" w:themeFill="background1" w:themeFillShade="F2"/>
            <w:vAlign w:val="center"/>
            <w:hideMark/>
          </w:tcPr>
          <w:p w14:paraId="77DEE15A" w14:textId="18BE78F9" w:rsidR="00FE1A99" w:rsidRPr="00533740" w:rsidRDefault="00614F8B" w:rsidP="00FB5B81">
            <w:pPr>
              <w:spacing w:after="0" w:line="240" w:lineRule="auto"/>
              <w:jc w:val="center"/>
              <w:rPr>
                <w:lang w:eastAsia="ru-RU"/>
              </w:rPr>
            </w:pPr>
            <w:r w:rsidRPr="00533740">
              <w:rPr>
                <w:lang w:eastAsia="ru-RU"/>
              </w:rPr>
              <w:t>Высота подъема, м</w:t>
            </w:r>
          </w:p>
        </w:tc>
        <w:tc>
          <w:tcPr>
            <w:tcW w:w="1213" w:type="dxa"/>
            <w:tcBorders>
              <w:top w:val="nil"/>
              <w:left w:val="nil"/>
              <w:bottom w:val="single" w:sz="4" w:space="0" w:color="auto"/>
              <w:right w:val="single" w:sz="4" w:space="0" w:color="auto"/>
            </w:tcBorders>
            <w:shd w:val="clear" w:color="auto" w:fill="F2F2F2" w:themeFill="background1" w:themeFillShade="F2"/>
            <w:vAlign w:val="center"/>
            <w:hideMark/>
          </w:tcPr>
          <w:p w14:paraId="3C782212" w14:textId="77777777" w:rsidR="00FE1A99" w:rsidRPr="00533740" w:rsidRDefault="00FE1A99" w:rsidP="00FB5B81">
            <w:pPr>
              <w:spacing w:after="0" w:line="240" w:lineRule="auto"/>
              <w:jc w:val="center"/>
              <w:rPr>
                <w:lang w:eastAsia="ru-RU"/>
              </w:rPr>
            </w:pPr>
            <w:r w:rsidRPr="00533740">
              <w:rPr>
                <w:lang w:eastAsia="ru-RU"/>
              </w:rPr>
              <w:t xml:space="preserve">Мощность двигателя, </w:t>
            </w:r>
            <w:proofErr w:type="spellStart"/>
            <w:r w:rsidRPr="00533740">
              <w:rPr>
                <w:lang w:eastAsia="ru-RU"/>
              </w:rPr>
              <w:t>кВт.ч</w:t>
            </w:r>
            <w:proofErr w:type="spellEnd"/>
          </w:p>
        </w:tc>
        <w:tc>
          <w:tcPr>
            <w:tcW w:w="1174"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67BFE76D" w14:textId="77777777" w:rsidR="00FE1A99" w:rsidRPr="00533740" w:rsidRDefault="00FE1A99" w:rsidP="00FB5B81">
            <w:pPr>
              <w:spacing w:after="0" w:line="240" w:lineRule="auto"/>
              <w:rPr>
                <w:lang w:eastAsia="ru-RU"/>
              </w:rPr>
            </w:pPr>
          </w:p>
        </w:tc>
        <w:tc>
          <w:tcPr>
            <w:tcW w:w="1105"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481E2719" w14:textId="77777777" w:rsidR="00FE1A99" w:rsidRPr="00533740" w:rsidRDefault="00FE1A99" w:rsidP="00FB5B81">
            <w:pPr>
              <w:spacing w:after="0" w:line="240" w:lineRule="auto"/>
              <w:rPr>
                <w:lang w:eastAsia="ru-RU"/>
              </w:rPr>
            </w:pPr>
          </w:p>
        </w:tc>
      </w:tr>
      <w:tr w:rsidR="00FE1A99" w:rsidRPr="00533740" w14:paraId="7B1C320D" w14:textId="77777777" w:rsidTr="00533740">
        <w:trPr>
          <w:trHeight w:val="70"/>
          <w:tblHeader/>
          <w:jc w:val="center"/>
        </w:trPr>
        <w:tc>
          <w:tcPr>
            <w:tcW w:w="13741" w:type="dxa"/>
            <w:gridSpan w:val="10"/>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07E655" w14:textId="08783A92" w:rsidR="00FE1A99" w:rsidRPr="00533740" w:rsidRDefault="000B1696" w:rsidP="00FE1A99">
            <w:pPr>
              <w:spacing w:after="0" w:line="240" w:lineRule="auto"/>
              <w:jc w:val="center"/>
              <w:rPr>
                <w:lang w:eastAsia="ru-RU"/>
              </w:rPr>
            </w:pPr>
            <w:r w:rsidRPr="000B1696">
              <w:rPr>
                <w:lang w:eastAsia="ru-RU"/>
              </w:rPr>
              <w:t>ВЗС Павловское сельское поселение</w:t>
            </w:r>
          </w:p>
        </w:tc>
      </w:tr>
      <w:tr w:rsidR="00E34665" w:rsidRPr="00533740" w14:paraId="10E2348F" w14:textId="77777777" w:rsidTr="00533740">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3B92180" w14:textId="77777777" w:rsidR="00E34665" w:rsidRPr="00533740" w:rsidRDefault="00E34665" w:rsidP="00E34665">
            <w:pPr>
              <w:spacing w:after="0" w:line="240" w:lineRule="auto"/>
              <w:jc w:val="center"/>
              <w:rPr>
                <w:lang w:eastAsia="ru-RU"/>
              </w:rPr>
            </w:pPr>
            <w:r w:rsidRPr="00533740">
              <w:rPr>
                <w:lang w:eastAsia="ru-RU"/>
              </w:rPr>
              <w:t>1</w:t>
            </w:r>
          </w:p>
        </w:tc>
        <w:tc>
          <w:tcPr>
            <w:tcW w:w="4679" w:type="dxa"/>
            <w:tcBorders>
              <w:top w:val="single" w:sz="4" w:space="0" w:color="auto"/>
              <w:left w:val="nil"/>
              <w:bottom w:val="single" w:sz="4" w:space="0" w:color="auto"/>
              <w:right w:val="single" w:sz="4" w:space="0" w:color="auto"/>
            </w:tcBorders>
            <w:shd w:val="clear" w:color="auto" w:fill="auto"/>
            <w:vAlign w:val="center"/>
          </w:tcPr>
          <w:p w14:paraId="7046D9E1" w14:textId="36506B06" w:rsidR="00E34665" w:rsidRPr="00533740" w:rsidRDefault="00E34665" w:rsidP="00E34665">
            <w:pPr>
              <w:spacing w:after="0" w:line="240" w:lineRule="auto"/>
              <w:outlineLvl w:val="0"/>
              <w:rPr>
                <w:iCs/>
                <w:lang w:eastAsia="ru-RU"/>
              </w:rPr>
            </w:pPr>
            <w:proofErr w:type="spellStart"/>
            <w:r w:rsidRPr="00533740">
              <w:rPr>
                <w:iCs/>
                <w:lang w:eastAsia="ru-RU"/>
              </w:rPr>
              <w:t>Артскважина</w:t>
            </w:r>
            <w:proofErr w:type="spellEnd"/>
            <w:r w:rsidRPr="00533740">
              <w:rPr>
                <w:iCs/>
                <w:lang w:eastAsia="ru-RU"/>
              </w:rPr>
              <w:t xml:space="preserve"> </w:t>
            </w:r>
            <w:proofErr w:type="spellStart"/>
            <w:r w:rsidRPr="00533740">
              <w:rPr>
                <w:iCs/>
                <w:lang w:eastAsia="ru-RU"/>
              </w:rPr>
              <w:t>н.п</w:t>
            </w:r>
            <w:proofErr w:type="spellEnd"/>
            <w:r w:rsidRPr="00533740">
              <w:rPr>
                <w:iCs/>
                <w:lang w:eastAsia="ru-RU"/>
              </w:rPr>
              <w:t xml:space="preserve">. </w:t>
            </w:r>
            <w:proofErr w:type="spellStart"/>
            <w:r w:rsidRPr="00533740">
              <w:rPr>
                <w:iCs/>
                <w:lang w:eastAsia="ru-RU"/>
              </w:rPr>
              <w:t>Рассуха</w:t>
            </w:r>
            <w:proofErr w:type="spellEnd"/>
            <w:r w:rsidRPr="00533740">
              <w:rPr>
                <w:iCs/>
                <w:lang w:eastAsia="ru-RU"/>
              </w:rPr>
              <w:t xml:space="preserve"> </w:t>
            </w:r>
            <w:proofErr w:type="spellStart"/>
            <w:r w:rsidRPr="00533740">
              <w:rPr>
                <w:iCs/>
                <w:lang w:eastAsia="ru-RU"/>
              </w:rPr>
              <w:t>Южнорассухский</w:t>
            </w:r>
            <w:proofErr w:type="spellEnd"/>
            <w:r w:rsidRPr="00533740">
              <w:rPr>
                <w:iCs/>
                <w:lang w:eastAsia="ru-RU"/>
              </w:rPr>
              <w:t xml:space="preserve">                           </w:t>
            </w:r>
          </w:p>
        </w:tc>
        <w:tc>
          <w:tcPr>
            <w:tcW w:w="1158" w:type="dxa"/>
            <w:tcBorders>
              <w:top w:val="single" w:sz="4" w:space="0" w:color="auto"/>
              <w:left w:val="nil"/>
              <w:bottom w:val="single" w:sz="4" w:space="0" w:color="auto"/>
              <w:right w:val="single" w:sz="4" w:space="0" w:color="auto"/>
            </w:tcBorders>
            <w:shd w:val="clear" w:color="auto" w:fill="auto"/>
            <w:vAlign w:val="center"/>
          </w:tcPr>
          <w:p w14:paraId="69217749" w14:textId="34EC1A53" w:rsidR="00E34665" w:rsidRPr="00533740" w:rsidRDefault="00E34665" w:rsidP="00E34665">
            <w:pPr>
              <w:spacing w:after="0" w:line="240" w:lineRule="auto"/>
            </w:pPr>
            <w:r w:rsidRPr="00533740">
              <w:t>15206775</w:t>
            </w:r>
          </w:p>
        </w:tc>
        <w:tc>
          <w:tcPr>
            <w:tcW w:w="1583" w:type="dxa"/>
            <w:tcBorders>
              <w:top w:val="nil"/>
              <w:left w:val="nil"/>
              <w:bottom w:val="single" w:sz="4" w:space="0" w:color="auto"/>
              <w:right w:val="single" w:sz="4" w:space="0" w:color="auto"/>
            </w:tcBorders>
            <w:shd w:val="clear" w:color="auto" w:fill="auto"/>
            <w:vAlign w:val="center"/>
          </w:tcPr>
          <w:p w14:paraId="33FA8D7D" w14:textId="41947ECB" w:rsidR="00E34665" w:rsidRPr="00533740" w:rsidRDefault="00E34665" w:rsidP="00E34665">
            <w:pPr>
              <w:spacing w:after="0" w:line="240" w:lineRule="auto"/>
            </w:pPr>
            <w:r w:rsidRPr="00533740">
              <w:rPr>
                <w:color w:val="00000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2E12D538" w14:textId="78D10224" w:rsidR="00E34665" w:rsidRPr="00533740" w:rsidRDefault="00E34665" w:rsidP="00E34665">
            <w:pPr>
              <w:spacing w:after="0" w:line="240" w:lineRule="auto"/>
              <w:jc w:val="center"/>
              <w:rPr>
                <w:color w:val="000000"/>
                <w:lang w:eastAsia="ru-RU"/>
              </w:rPr>
            </w:pPr>
            <w:r w:rsidRPr="00533740">
              <w:rPr>
                <w:color w:val="00000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238A92E6" w14:textId="054C1B77" w:rsidR="00E34665" w:rsidRPr="00533740" w:rsidRDefault="00E34665" w:rsidP="00E34665">
            <w:pPr>
              <w:spacing w:after="0" w:line="240" w:lineRule="auto"/>
              <w:jc w:val="center"/>
              <w:rPr>
                <w:color w:val="000000"/>
                <w:lang w:eastAsia="ru-RU"/>
              </w:rPr>
            </w:pPr>
            <w:r w:rsidRPr="00533740">
              <w:rPr>
                <w:color w:val="00000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163234F5" w14:textId="53C6456C" w:rsidR="00E34665" w:rsidRPr="00533740" w:rsidRDefault="00E34665" w:rsidP="00E34665">
            <w:pPr>
              <w:spacing w:after="0" w:line="240" w:lineRule="auto"/>
              <w:jc w:val="center"/>
              <w:rPr>
                <w:color w:val="000000"/>
                <w:lang w:eastAsia="ru-RU"/>
              </w:rPr>
            </w:pPr>
            <w:r w:rsidRPr="00533740">
              <w:rPr>
                <w:color w:val="00000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1F2665B6" w14:textId="3BA22B01" w:rsidR="00E34665" w:rsidRPr="00533740" w:rsidRDefault="00E34665" w:rsidP="00E34665">
            <w:pPr>
              <w:spacing w:after="0" w:line="240" w:lineRule="auto"/>
              <w:jc w:val="center"/>
              <w:rPr>
                <w:color w:val="000000"/>
                <w:lang w:eastAsia="ru-RU"/>
              </w:rPr>
            </w:pPr>
            <w:r w:rsidRPr="00533740">
              <w:rPr>
                <w:color w:val="000000"/>
                <w:lang w:eastAsia="ru-RU"/>
              </w:rPr>
              <w:t>2023</w:t>
            </w:r>
          </w:p>
        </w:tc>
        <w:tc>
          <w:tcPr>
            <w:tcW w:w="1105" w:type="dxa"/>
            <w:tcBorders>
              <w:top w:val="nil"/>
              <w:left w:val="nil"/>
              <w:bottom w:val="single" w:sz="4" w:space="0" w:color="auto"/>
              <w:right w:val="single" w:sz="4" w:space="0" w:color="auto"/>
            </w:tcBorders>
            <w:shd w:val="clear" w:color="auto" w:fill="auto"/>
            <w:vAlign w:val="center"/>
          </w:tcPr>
          <w:p w14:paraId="1F18AE44" w14:textId="37DB3D88" w:rsidR="00E34665" w:rsidRPr="00533740" w:rsidRDefault="00E34665" w:rsidP="00E34665">
            <w:pPr>
              <w:spacing w:after="0" w:line="240" w:lineRule="auto"/>
              <w:ind w:left="-75"/>
              <w:jc w:val="center"/>
              <w:rPr>
                <w:color w:val="000000"/>
              </w:rPr>
            </w:pPr>
            <w:r w:rsidRPr="00533740">
              <w:rPr>
                <w:color w:val="000000"/>
              </w:rPr>
              <w:t>ВСХ-50</w:t>
            </w:r>
          </w:p>
        </w:tc>
      </w:tr>
      <w:tr w:rsidR="00E34665" w:rsidRPr="00533740" w14:paraId="38ACE333" w14:textId="77777777" w:rsidTr="00533740">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106FADC" w14:textId="77777777" w:rsidR="00E34665" w:rsidRPr="00533740" w:rsidRDefault="00E34665" w:rsidP="00E34665">
            <w:pPr>
              <w:spacing w:after="0" w:line="240" w:lineRule="auto"/>
              <w:jc w:val="center"/>
              <w:rPr>
                <w:lang w:eastAsia="ru-RU"/>
              </w:rPr>
            </w:pPr>
            <w:r w:rsidRPr="00533740">
              <w:rPr>
                <w:lang w:eastAsia="ru-RU"/>
              </w:rPr>
              <w:t>2</w:t>
            </w:r>
          </w:p>
        </w:tc>
        <w:tc>
          <w:tcPr>
            <w:tcW w:w="4679" w:type="dxa"/>
            <w:tcBorders>
              <w:top w:val="single" w:sz="4" w:space="0" w:color="auto"/>
              <w:left w:val="nil"/>
              <w:bottom w:val="single" w:sz="4" w:space="0" w:color="auto"/>
              <w:right w:val="single" w:sz="4" w:space="0" w:color="auto"/>
            </w:tcBorders>
            <w:shd w:val="clear" w:color="auto" w:fill="auto"/>
            <w:vAlign w:val="center"/>
          </w:tcPr>
          <w:p w14:paraId="13D2AA82" w14:textId="7968AE1D" w:rsidR="00E34665" w:rsidRPr="00533740" w:rsidRDefault="00E34665" w:rsidP="00E34665">
            <w:pPr>
              <w:spacing w:after="0" w:line="240" w:lineRule="auto"/>
              <w:ind w:firstLineChars="14" w:firstLine="31"/>
              <w:outlineLvl w:val="0"/>
              <w:rPr>
                <w:iCs/>
                <w:lang w:eastAsia="ru-RU"/>
              </w:rPr>
            </w:pPr>
            <w:proofErr w:type="spellStart"/>
            <w:r w:rsidRPr="00533740">
              <w:rPr>
                <w:iCs/>
                <w:lang w:eastAsia="ru-RU"/>
              </w:rPr>
              <w:t>Артскважина</w:t>
            </w:r>
            <w:proofErr w:type="spellEnd"/>
            <w:r w:rsidRPr="00533740">
              <w:rPr>
                <w:iCs/>
                <w:lang w:eastAsia="ru-RU"/>
              </w:rPr>
              <w:t xml:space="preserve"> </w:t>
            </w:r>
            <w:proofErr w:type="spellStart"/>
            <w:r w:rsidRPr="00533740">
              <w:rPr>
                <w:iCs/>
                <w:lang w:eastAsia="ru-RU"/>
              </w:rPr>
              <w:t>н.п</w:t>
            </w:r>
            <w:proofErr w:type="spellEnd"/>
            <w:r w:rsidRPr="00533740">
              <w:rPr>
                <w:iCs/>
                <w:lang w:eastAsia="ru-RU"/>
              </w:rPr>
              <w:t xml:space="preserve">. </w:t>
            </w:r>
            <w:proofErr w:type="spellStart"/>
            <w:r w:rsidRPr="00533740">
              <w:rPr>
                <w:iCs/>
                <w:lang w:eastAsia="ru-RU"/>
              </w:rPr>
              <w:t>Рассуха</w:t>
            </w:r>
            <w:proofErr w:type="spellEnd"/>
            <w:r w:rsidRPr="00533740">
              <w:rPr>
                <w:iCs/>
                <w:lang w:eastAsia="ru-RU"/>
              </w:rPr>
              <w:t xml:space="preserve"> </w:t>
            </w:r>
            <w:proofErr w:type="spellStart"/>
            <w:r w:rsidRPr="00533740">
              <w:rPr>
                <w:iCs/>
                <w:lang w:eastAsia="ru-RU"/>
              </w:rPr>
              <w:t>Северорассухский</w:t>
            </w:r>
            <w:proofErr w:type="spellEnd"/>
          </w:p>
        </w:tc>
        <w:tc>
          <w:tcPr>
            <w:tcW w:w="1158" w:type="dxa"/>
            <w:tcBorders>
              <w:top w:val="single" w:sz="4" w:space="0" w:color="auto"/>
              <w:left w:val="nil"/>
              <w:bottom w:val="single" w:sz="4" w:space="0" w:color="auto"/>
              <w:right w:val="single" w:sz="4" w:space="0" w:color="auto"/>
            </w:tcBorders>
            <w:shd w:val="clear" w:color="auto" w:fill="auto"/>
            <w:vAlign w:val="center"/>
          </w:tcPr>
          <w:p w14:paraId="13E3F5E0" w14:textId="7D44F449" w:rsidR="00E34665" w:rsidRPr="00533740" w:rsidRDefault="00E34665" w:rsidP="00E34665">
            <w:pPr>
              <w:spacing w:after="0" w:line="240" w:lineRule="auto"/>
            </w:pPr>
            <w:r w:rsidRPr="00533740">
              <w:t>15206776</w:t>
            </w:r>
          </w:p>
        </w:tc>
        <w:tc>
          <w:tcPr>
            <w:tcW w:w="1583" w:type="dxa"/>
            <w:tcBorders>
              <w:top w:val="nil"/>
              <w:left w:val="nil"/>
              <w:bottom w:val="single" w:sz="4" w:space="0" w:color="auto"/>
              <w:right w:val="single" w:sz="4" w:space="0" w:color="auto"/>
            </w:tcBorders>
            <w:shd w:val="clear" w:color="auto" w:fill="auto"/>
            <w:vAlign w:val="center"/>
          </w:tcPr>
          <w:p w14:paraId="059B2D1C" w14:textId="6864CA38" w:rsidR="00E34665" w:rsidRPr="00533740" w:rsidRDefault="00E34665" w:rsidP="00E34665">
            <w:pPr>
              <w:spacing w:after="0" w:line="240" w:lineRule="auto"/>
            </w:pPr>
            <w:r w:rsidRPr="00533740">
              <w:rPr>
                <w:color w:val="00000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7E0E0430" w14:textId="7DAEB336" w:rsidR="00E34665" w:rsidRPr="00533740" w:rsidRDefault="00E34665" w:rsidP="00E34665">
            <w:pPr>
              <w:spacing w:after="0" w:line="240" w:lineRule="auto"/>
              <w:jc w:val="center"/>
            </w:pPr>
            <w:r w:rsidRPr="00533740">
              <w:rPr>
                <w:color w:val="00000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7AC3947A" w14:textId="321E1BE6" w:rsidR="00E34665" w:rsidRPr="00533740" w:rsidRDefault="00E34665" w:rsidP="00E34665">
            <w:pPr>
              <w:spacing w:after="0" w:line="240" w:lineRule="auto"/>
              <w:jc w:val="center"/>
            </w:pPr>
            <w:r w:rsidRPr="00533740">
              <w:rPr>
                <w:color w:val="00000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3C241404" w14:textId="48211501" w:rsidR="00E34665" w:rsidRPr="00533740" w:rsidRDefault="00E34665" w:rsidP="00E34665">
            <w:pPr>
              <w:spacing w:after="0" w:line="240" w:lineRule="auto"/>
              <w:jc w:val="center"/>
              <w:rPr>
                <w:color w:val="000000"/>
                <w:lang w:eastAsia="ru-RU"/>
              </w:rPr>
            </w:pPr>
            <w:r w:rsidRPr="00533740">
              <w:rPr>
                <w:color w:val="00000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34DF8D06" w14:textId="1DDB57AB" w:rsidR="00E34665" w:rsidRPr="00533740" w:rsidRDefault="00E34665" w:rsidP="00E34665">
            <w:pPr>
              <w:spacing w:after="0" w:line="240" w:lineRule="auto"/>
              <w:jc w:val="center"/>
            </w:pPr>
            <w:r w:rsidRPr="00533740">
              <w:t>2022</w:t>
            </w:r>
          </w:p>
        </w:tc>
        <w:tc>
          <w:tcPr>
            <w:tcW w:w="1105" w:type="dxa"/>
            <w:tcBorders>
              <w:top w:val="nil"/>
              <w:left w:val="nil"/>
              <w:bottom w:val="single" w:sz="4" w:space="0" w:color="auto"/>
              <w:right w:val="single" w:sz="4" w:space="0" w:color="auto"/>
            </w:tcBorders>
            <w:shd w:val="clear" w:color="auto" w:fill="auto"/>
            <w:vAlign w:val="center"/>
          </w:tcPr>
          <w:p w14:paraId="7F31E862" w14:textId="5AFD12B1" w:rsidR="00E34665" w:rsidRPr="00533740" w:rsidRDefault="00E34665" w:rsidP="00E34665">
            <w:pPr>
              <w:spacing w:after="0" w:line="240" w:lineRule="auto"/>
              <w:ind w:left="-75"/>
              <w:jc w:val="center"/>
              <w:rPr>
                <w:color w:val="000000"/>
              </w:rPr>
            </w:pPr>
            <w:r w:rsidRPr="00533740">
              <w:rPr>
                <w:color w:val="000000"/>
              </w:rPr>
              <w:t>ВСХ-50</w:t>
            </w:r>
          </w:p>
        </w:tc>
      </w:tr>
      <w:tr w:rsidR="00E34665" w:rsidRPr="00533740" w14:paraId="50DE96D3" w14:textId="77777777" w:rsidTr="00533740">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B94EF12" w14:textId="77777777" w:rsidR="00E34665" w:rsidRPr="00533740" w:rsidRDefault="00E34665" w:rsidP="00E34665">
            <w:pPr>
              <w:spacing w:after="0" w:line="240" w:lineRule="auto"/>
              <w:jc w:val="center"/>
              <w:rPr>
                <w:lang w:eastAsia="ru-RU"/>
              </w:rPr>
            </w:pPr>
            <w:r w:rsidRPr="00533740">
              <w:rPr>
                <w:lang w:eastAsia="ru-RU"/>
              </w:rPr>
              <w:t>3</w:t>
            </w:r>
          </w:p>
        </w:tc>
        <w:tc>
          <w:tcPr>
            <w:tcW w:w="4679" w:type="dxa"/>
            <w:tcBorders>
              <w:top w:val="single" w:sz="4" w:space="0" w:color="auto"/>
              <w:left w:val="nil"/>
              <w:bottom w:val="single" w:sz="4" w:space="0" w:color="auto"/>
              <w:right w:val="single" w:sz="4" w:space="0" w:color="auto"/>
            </w:tcBorders>
            <w:shd w:val="clear" w:color="auto" w:fill="auto"/>
            <w:vAlign w:val="center"/>
          </w:tcPr>
          <w:p w14:paraId="7BA473AE" w14:textId="595C85BC" w:rsidR="00E34665" w:rsidRPr="00533740" w:rsidRDefault="00E34665" w:rsidP="00E34665">
            <w:pPr>
              <w:spacing w:after="0" w:line="240" w:lineRule="auto"/>
              <w:ind w:right="-183"/>
              <w:outlineLvl w:val="0"/>
              <w:rPr>
                <w:iCs/>
                <w:lang w:eastAsia="ru-RU"/>
              </w:rPr>
            </w:pPr>
            <w:proofErr w:type="spellStart"/>
            <w:r w:rsidRPr="00533740">
              <w:rPr>
                <w:iCs/>
                <w:lang w:eastAsia="ru-RU"/>
              </w:rPr>
              <w:t>Артскважина</w:t>
            </w:r>
            <w:proofErr w:type="spellEnd"/>
            <w:r w:rsidRPr="00533740">
              <w:rPr>
                <w:iCs/>
                <w:lang w:eastAsia="ru-RU"/>
              </w:rPr>
              <w:t xml:space="preserve"> </w:t>
            </w:r>
            <w:proofErr w:type="spellStart"/>
            <w:r w:rsidRPr="00533740">
              <w:rPr>
                <w:iCs/>
                <w:lang w:eastAsia="ru-RU"/>
              </w:rPr>
              <w:t>н.п</w:t>
            </w:r>
            <w:proofErr w:type="spellEnd"/>
            <w:r w:rsidRPr="00533740">
              <w:rPr>
                <w:iCs/>
                <w:lang w:eastAsia="ru-RU"/>
              </w:rPr>
              <w:t xml:space="preserve">. </w:t>
            </w:r>
            <w:proofErr w:type="spellStart"/>
            <w:r w:rsidRPr="00533740">
              <w:rPr>
                <w:iCs/>
                <w:lang w:eastAsia="ru-RU"/>
              </w:rPr>
              <w:t>Шулаковка</w:t>
            </w:r>
            <w:proofErr w:type="spellEnd"/>
          </w:p>
        </w:tc>
        <w:tc>
          <w:tcPr>
            <w:tcW w:w="1158" w:type="dxa"/>
            <w:tcBorders>
              <w:top w:val="single" w:sz="4" w:space="0" w:color="auto"/>
              <w:left w:val="nil"/>
              <w:bottom w:val="single" w:sz="4" w:space="0" w:color="auto"/>
              <w:right w:val="single" w:sz="4" w:space="0" w:color="auto"/>
            </w:tcBorders>
            <w:shd w:val="clear" w:color="auto" w:fill="auto"/>
            <w:vAlign w:val="center"/>
          </w:tcPr>
          <w:p w14:paraId="6EF6DADC" w14:textId="4D8368D2" w:rsidR="00E34665" w:rsidRPr="00533740" w:rsidRDefault="00E34665" w:rsidP="00E34665">
            <w:pPr>
              <w:spacing w:after="0" w:line="240" w:lineRule="auto"/>
            </w:pPr>
            <w:r w:rsidRPr="00533740">
              <w:t>15206814</w:t>
            </w:r>
          </w:p>
        </w:tc>
        <w:tc>
          <w:tcPr>
            <w:tcW w:w="1583" w:type="dxa"/>
            <w:tcBorders>
              <w:top w:val="nil"/>
              <w:left w:val="nil"/>
              <w:bottom w:val="single" w:sz="4" w:space="0" w:color="auto"/>
              <w:right w:val="single" w:sz="4" w:space="0" w:color="auto"/>
            </w:tcBorders>
            <w:shd w:val="clear" w:color="auto" w:fill="auto"/>
            <w:vAlign w:val="center"/>
          </w:tcPr>
          <w:p w14:paraId="5B137AA6" w14:textId="3E2520D7" w:rsidR="00E34665" w:rsidRPr="00533740" w:rsidRDefault="00E34665" w:rsidP="00E34665">
            <w:pPr>
              <w:spacing w:after="0" w:line="240" w:lineRule="auto"/>
            </w:pPr>
            <w:r w:rsidRPr="00533740">
              <w:rPr>
                <w:color w:val="00000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7AA8BA25" w14:textId="3169B2EB" w:rsidR="00E34665" w:rsidRPr="00533740" w:rsidRDefault="00E34665" w:rsidP="00E34665">
            <w:pPr>
              <w:spacing w:after="0" w:line="240" w:lineRule="auto"/>
              <w:jc w:val="center"/>
            </w:pPr>
            <w:r w:rsidRPr="00533740">
              <w:rPr>
                <w:color w:val="00000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35FA17CD" w14:textId="3F01C0E8" w:rsidR="00E34665" w:rsidRPr="00533740" w:rsidRDefault="00E34665" w:rsidP="00E34665">
            <w:pPr>
              <w:spacing w:after="0" w:line="240" w:lineRule="auto"/>
              <w:jc w:val="center"/>
            </w:pPr>
            <w:r w:rsidRPr="00533740">
              <w:rPr>
                <w:color w:val="00000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566FDEC6" w14:textId="41524E76" w:rsidR="00E34665" w:rsidRPr="00533740" w:rsidRDefault="00E34665" w:rsidP="00E34665">
            <w:pPr>
              <w:spacing w:after="0" w:line="240" w:lineRule="auto"/>
              <w:jc w:val="center"/>
              <w:rPr>
                <w:color w:val="000000"/>
                <w:lang w:eastAsia="ru-RU"/>
              </w:rPr>
            </w:pPr>
            <w:r w:rsidRPr="00533740">
              <w:rPr>
                <w:color w:val="00000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1CC240D3" w14:textId="0D98D7F7" w:rsidR="00E34665" w:rsidRPr="00533740" w:rsidRDefault="00E34665" w:rsidP="00E34665">
            <w:pPr>
              <w:spacing w:after="0" w:line="240" w:lineRule="auto"/>
              <w:jc w:val="center"/>
            </w:pPr>
            <w:r w:rsidRPr="00533740">
              <w:rPr>
                <w:color w:val="00000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633DB1E5" w14:textId="3BA1E311" w:rsidR="00E34665" w:rsidRPr="00533740" w:rsidRDefault="00E34665" w:rsidP="00E34665">
            <w:pPr>
              <w:spacing w:after="0" w:line="240" w:lineRule="auto"/>
              <w:ind w:left="-75"/>
              <w:jc w:val="center"/>
              <w:rPr>
                <w:color w:val="000000"/>
              </w:rPr>
            </w:pPr>
            <w:r w:rsidRPr="00533740">
              <w:rPr>
                <w:color w:val="000000"/>
                <w:lang w:eastAsia="ru-RU"/>
              </w:rPr>
              <w:t>ВСХ-50</w:t>
            </w:r>
          </w:p>
        </w:tc>
      </w:tr>
      <w:tr w:rsidR="00E34665" w:rsidRPr="00533740" w14:paraId="43FAA6F1" w14:textId="77777777" w:rsidTr="00533740">
        <w:trPr>
          <w:gridAfter w:val="1"/>
          <w:wAfter w:w="13" w:type="dxa"/>
          <w:trHeight w:val="77"/>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64D076E" w14:textId="77777777" w:rsidR="00E34665" w:rsidRPr="00533740" w:rsidRDefault="00E34665" w:rsidP="00E34665">
            <w:pPr>
              <w:spacing w:after="0" w:line="240" w:lineRule="auto"/>
              <w:jc w:val="center"/>
              <w:rPr>
                <w:lang w:eastAsia="ru-RU"/>
              </w:rPr>
            </w:pPr>
            <w:r w:rsidRPr="00533740">
              <w:rPr>
                <w:lang w:eastAsia="ru-RU"/>
              </w:rPr>
              <w:t>4</w:t>
            </w:r>
          </w:p>
        </w:tc>
        <w:tc>
          <w:tcPr>
            <w:tcW w:w="4679" w:type="dxa"/>
            <w:tcBorders>
              <w:top w:val="single" w:sz="4" w:space="0" w:color="auto"/>
              <w:left w:val="nil"/>
              <w:bottom w:val="single" w:sz="4" w:space="0" w:color="auto"/>
              <w:right w:val="single" w:sz="4" w:space="0" w:color="auto"/>
            </w:tcBorders>
            <w:shd w:val="clear" w:color="auto" w:fill="auto"/>
            <w:vAlign w:val="center"/>
          </w:tcPr>
          <w:p w14:paraId="5422B437" w14:textId="45590CDE" w:rsidR="00E34665" w:rsidRPr="00533740" w:rsidRDefault="00E34665" w:rsidP="00E34665">
            <w:pPr>
              <w:spacing w:after="0" w:line="240" w:lineRule="auto"/>
              <w:ind w:right="-42"/>
              <w:outlineLvl w:val="0"/>
              <w:rPr>
                <w:iCs/>
                <w:lang w:eastAsia="ru-RU"/>
              </w:rPr>
            </w:pPr>
            <w:proofErr w:type="spellStart"/>
            <w:r w:rsidRPr="00533740">
              <w:rPr>
                <w:iCs/>
                <w:lang w:eastAsia="ru-RU"/>
              </w:rPr>
              <w:t>Артскважина</w:t>
            </w:r>
            <w:proofErr w:type="spellEnd"/>
            <w:r w:rsidRPr="00533740">
              <w:rPr>
                <w:iCs/>
                <w:lang w:eastAsia="ru-RU"/>
              </w:rPr>
              <w:t xml:space="preserve"> </w:t>
            </w:r>
            <w:proofErr w:type="spellStart"/>
            <w:r w:rsidRPr="00533740">
              <w:rPr>
                <w:iCs/>
                <w:lang w:eastAsia="ru-RU"/>
              </w:rPr>
              <w:t>н.п</w:t>
            </w:r>
            <w:proofErr w:type="spellEnd"/>
            <w:r w:rsidRPr="00533740">
              <w:rPr>
                <w:iCs/>
                <w:lang w:eastAsia="ru-RU"/>
              </w:rPr>
              <w:t>. Павловка</w:t>
            </w:r>
          </w:p>
        </w:tc>
        <w:tc>
          <w:tcPr>
            <w:tcW w:w="1158" w:type="dxa"/>
            <w:tcBorders>
              <w:top w:val="single" w:sz="4" w:space="0" w:color="auto"/>
              <w:left w:val="nil"/>
              <w:bottom w:val="single" w:sz="4" w:space="0" w:color="auto"/>
              <w:right w:val="single" w:sz="4" w:space="0" w:color="auto"/>
            </w:tcBorders>
            <w:shd w:val="clear" w:color="auto" w:fill="auto"/>
            <w:vAlign w:val="center"/>
          </w:tcPr>
          <w:p w14:paraId="52689718" w14:textId="044F6C8E" w:rsidR="00E34665" w:rsidRPr="00533740" w:rsidRDefault="00E34665" w:rsidP="00E34665">
            <w:pPr>
              <w:spacing w:after="0" w:line="240" w:lineRule="auto"/>
            </w:pPr>
            <w:r w:rsidRPr="00533740">
              <w:t>15204360</w:t>
            </w:r>
          </w:p>
        </w:tc>
        <w:tc>
          <w:tcPr>
            <w:tcW w:w="1583" w:type="dxa"/>
            <w:tcBorders>
              <w:top w:val="nil"/>
              <w:left w:val="nil"/>
              <w:bottom w:val="single" w:sz="4" w:space="0" w:color="auto"/>
              <w:right w:val="single" w:sz="4" w:space="0" w:color="auto"/>
            </w:tcBorders>
            <w:shd w:val="clear" w:color="auto" w:fill="auto"/>
            <w:vAlign w:val="center"/>
          </w:tcPr>
          <w:p w14:paraId="298BC083" w14:textId="4C90CFD4" w:rsidR="00E34665" w:rsidRPr="00533740" w:rsidRDefault="00E34665" w:rsidP="00E34665">
            <w:pPr>
              <w:spacing w:after="0" w:line="240" w:lineRule="auto"/>
            </w:pPr>
            <w:r w:rsidRPr="00533740">
              <w:rPr>
                <w:color w:val="00000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4F27F05D" w14:textId="6A81CAE2" w:rsidR="00E34665" w:rsidRPr="00533740" w:rsidRDefault="00E34665" w:rsidP="00E34665">
            <w:pPr>
              <w:spacing w:after="0" w:line="240" w:lineRule="auto"/>
              <w:jc w:val="center"/>
            </w:pPr>
            <w:r w:rsidRPr="00533740">
              <w:rPr>
                <w:color w:val="00000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4A3CF820" w14:textId="10513C43" w:rsidR="00E34665" w:rsidRPr="00533740" w:rsidRDefault="00E34665" w:rsidP="00E34665">
            <w:pPr>
              <w:spacing w:after="0" w:line="240" w:lineRule="auto"/>
              <w:jc w:val="center"/>
            </w:pPr>
            <w:r w:rsidRPr="00533740">
              <w:rPr>
                <w:color w:val="00000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2007C363" w14:textId="178188FF" w:rsidR="00E34665" w:rsidRPr="00533740" w:rsidRDefault="00E34665" w:rsidP="00E34665">
            <w:pPr>
              <w:spacing w:after="0" w:line="240" w:lineRule="auto"/>
              <w:jc w:val="center"/>
              <w:rPr>
                <w:color w:val="000000"/>
                <w:lang w:eastAsia="ru-RU"/>
              </w:rPr>
            </w:pPr>
            <w:r w:rsidRPr="00533740">
              <w:rPr>
                <w:color w:val="00000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64DF65AF" w14:textId="5F714A05" w:rsidR="00E34665" w:rsidRPr="00533740" w:rsidRDefault="00E34665" w:rsidP="00E34665">
            <w:pPr>
              <w:spacing w:after="0" w:line="240" w:lineRule="auto"/>
              <w:jc w:val="center"/>
            </w:pPr>
            <w:r w:rsidRPr="00533740">
              <w:rPr>
                <w:color w:val="000000"/>
                <w:lang w:eastAsia="ru-RU"/>
              </w:rPr>
              <w:t>2022</w:t>
            </w:r>
          </w:p>
        </w:tc>
        <w:tc>
          <w:tcPr>
            <w:tcW w:w="1105" w:type="dxa"/>
            <w:tcBorders>
              <w:top w:val="nil"/>
              <w:left w:val="nil"/>
              <w:bottom w:val="single" w:sz="4" w:space="0" w:color="auto"/>
              <w:right w:val="single" w:sz="4" w:space="0" w:color="auto"/>
            </w:tcBorders>
            <w:shd w:val="clear" w:color="auto" w:fill="auto"/>
            <w:vAlign w:val="center"/>
          </w:tcPr>
          <w:p w14:paraId="694CD7AB" w14:textId="1831822D" w:rsidR="00E34665" w:rsidRPr="00533740" w:rsidRDefault="00E34665" w:rsidP="00E34665">
            <w:pPr>
              <w:spacing w:after="0" w:line="240" w:lineRule="auto"/>
              <w:ind w:left="-75"/>
              <w:jc w:val="center"/>
              <w:rPr>
                <w:color w:val="000000"/>
              </w:rPr>
            </w:pPr>
            <w:r w:rsidRPr="00533740">
              <w:rPr>
                <w:color w:val="000000"/>
                <w:lang w:eastAsia="ru-RU"/>
              </w:rPr>
              <w:t>ВСХ-50</w:t>
            </w:r>
          </w:p>
        </w:tc>
      </w:tr>
      <w:tr w:rsidR="00E34665" w:rsidRPr="00533740" w14:paraId="4D60A5DD" w14:textId="77777777" w:rsidTr="00533740">
        <w:trPr>
          <w:gridAfter w:val="1"/>
          <w:wAfter w:w="13" w:type="dxa"/>
          <w:trHeight w:val="77"/>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32AC562E" w14:textId="6C865910" w:rsidR="00E34665" w:rsidRPr="00533740" w:rsidRDefault="00386A46" w:rsidP="00386A46">
            <w:pPr>
              <w:spacing w:after="0" w:line="240" w:lineRule="auto"/>
              <w:jc w:val="center"/>
              <w:rPr>
                <w:lang w:eastAsia="ru-RU"/>
              </w:rPr>
            </w:pPr>
            <w:r>
              <w:rPr>
                <w:lang w:eastAsia="ru-RU"/>
              </w:rPr>
              <w:t>5</w:t>
            </w:r>
          </w:p>
        </w:tc>
        <w:tc>
          <w:tcPr>
            <w:tcW w:w="4679" w:type="dxa"/>
            <w:tcBorders>
              <w:top w:val="single" w:sz="4" w:space="0" w:color="auto"/>
              <w:left w:val="nil"/>
              <w:bottom w:val="single" w:sz="4" w:space="0" w:color="auto"/>
              <w:right w:val="single" w:sz="4" w:space="0" w:color="auto"/>
            </w:tcBorders>
            <w:shd w:val="clear" w:color="auto" w:fill="auto"/>
            <w:vAlign w:val="center"/>
          </w:tcPr>
          <w:p w14:paraId="1872F3DC" w14:textId="76043722" w:rsidR="00E34665" w:rsidRPr="00533740" w:rsidRDefault="00E34665" w:rsidP="00E34665">
            <w:pPr>
              <w:spacing w:after="0" w:line="240" w:lineRule="auto"/>
              <w:ind w:right="-42"/>
              <w:outlineLvl w:val="0"/>
              <w:rPr>
                <w:iCs/>
                <w:lang w:eastAsia="ru-RU"/>
              </w:rPr>
            </w:pPr>
            <w:proofErr w:type="spellStart"/>
            <w:r w:rsidRPr="00533740">
              <w:rPr>
                <w:iCs/>
                <w:lang w:eastAsia="ru-RU"/>
              </w:rPr>
              <w:t>Артскважина</w:t>
            </w:r>
            <w:proofErr w:type="spellEnd"/>
            <w:r w:rsidRPr="00533740">
              <w:rPr>
                <w:iCs/>
                <w:lang w:eastAsia="ru-RU"/>
              </w:rPr>
              <w:t xml:space="preserve"> </w:t>
            </w:r>
            <w:proofErr w:type="spellStart"/>
            <w:r w:rsidRPr="00533740">
              <w:rPr>
                <w:iCs/>
                <w:lang w:eastAsia="ru-RU"/>
              </w:rPr>
              <w:t>н.п</w:t>
            </w:r>
            <w:proofErr w:type="spellEnd"/>
            <w:r w:rsidRPr="00533740">
              <w:rPr>
                <w:iCs/>
                <w:lang w:eastAsia="ru-RU"/>
              </w:rPr>
              <w:t>. Озерный</w:t>
            </w:r>
          </w:p>
        </w:tc>
        <w:tc>
          <w:tcPr>
            <w:tcW w:w="1158" w:type="dxa"/>
            <w:tcBorders>
              <w:top w:val="single" w:sz="4" w:space="0" w:color="auto"/>
              <w:left w:val="nil"/>
              <w:bottom w:val="single" w:sz="4" w:space="0" w:color="auto"/>
              <w:right w:val="single" w:sz="4" w:space="0" w:color="auto"/>
            </w:tcBorders>
            <w:shd w:val="clear" w:color="auto" w:fill="auto"/>
            <w:vAlign w:val="center"/>
          </w:tcPr>
          <w:p w14:paraId="0D020DE6" w14:textId="1AC4125C" w:rsidR="00E34665" w:rsidRPr="00533740" w:rsidRDefault="00E34665" w:rsidP="00E34665">
            <w:pPr>
              <w:spacing w:after="0" w:line="240" w:lineRule="auto"/>
            </w:pPr>
            <w:r w:rsidRPr="00533740">
              <w:t>15204492</w:t>
            </w:r>
          </w:p>
        </w:tc>
        <w:tc>
          <w:tcPr>
            <w:tcW w:w="1583" w:type="dxa"/>
            <w:tcBorders>
              <w:top w:val="nil"/>
              <w:left w:val="nil"/>
              <w:bottom w:val="single" w:sz="4" w:space="0" w:color="auto"/>
              <w:right w:val="single" w:sz="4" w:space="0" w:color="auto"/>
            </w:tcBorders>
            <w:shd w:val="clear" w:color="auto" w:fill="auto"/>
            <w:vAlign w:val="center"/>
          </w:tcPr>
          <w:p w14:paraId="6B5CFAD5" w14:textId="3E5BC274" w:rsidR="00E34665" w:rsidRPr="00533740" w:rsidRDefault="00E34665" w:rsidP="00E34665">
            <w:pPr>
              <w:spacing w:after="0" w:line="240" w:lineRule="auto"/>
            </w:pPr>
            <w:r w:rsidRPr="00533740">
              <w:rPr>
                <w:color w:val="00000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17C6FE78" w14:textId="613FA844" w:rsidR="00E34665" w:rsidRPr="00533740" w:rsidRDefault="00E34665" w:rsidP="00E34665">
            <w:pPr>
              <w:spacing w:after="0" w:line="240" w:lineRule="auto"/>
              <w:jc w:val="center"/>
            </w:pPr>
            <w:r w:rsidRPr="00533740">
              <w:rPr>
                <w:color w:val="00000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481D0FF8" w14:textId="62272785" w:rsidR="00E34665" w:rsidRPr="00533740" w:rsidRDefault="00E34665" w:rsidP="00E34665">
            <w:pPr>
              <w:spacing w:after="0" w:line="240" w:lineRule="auto"/>
              <w:jc w:val="center"/>
            </w:pPr>
            <w:r w:rsidRPr="00533740">
              <w:rPr>
                <w:color w:val="00000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1DFA76C9" w14:textId="13240BF6" w:rsidR="00E34665" w:rsidRPr="00533740" w:rsidRDefault="00E34665" w:rsidP="00E34665">
            <w:pPr>
              <w:spacing w:after="0" w:line="240" w:lineRule="auto"/>
              <w:jc w:val="center"/>
              <w:rPr>
                <w:color w:val="000000"/>
                <w:lang w:eastAsia="ru-RU"/>
              </w:rPr>
            </w:pPr>
            <w:r w:rsidRPr="00533740">
              <w:rPr>
                <w:color w:val="00000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2CABC0C2" w14:textId="68EB8C65" w:rsidR="00E34665" w:rsidRPr="00533740" w:rsidRDefault="00E34665" w:rsidP="00E34665">
            <w:pPr>
              <w:spacing w:after="0" w:line="240" w:lineRule="auto"/>
              <w:jc w:val="center"/>
            </w:pPr>
            <w:r w:rsidRPr="00533740">
              <w:rPr>
                <w:color w:val="000000"/>
                <w:lang w:eastAsia="ru-RU"/>
              </w:rPr>
              <w:t>2016</w:t>
            </w:r>
          </w:p>
        </w:tc>
        <w:tc>
          <w:tcPr>
            <w:tcW w:w="1105" w:type="dxa"/>
            <w:tcBorders>
              <w:top w:val="nil"/>
              <w:left w:val="nil"/>
              <w:bottom w:val="single" w:sz="4" w:space="0" w:color="auto"/>
              <w:right w:val="single" w:sz="4" w:space="0" w:color="auto"/>
            </w:tcBorders>
            <w:shd w:val="clear" w:color="auto" w:fill="auto"/>
            <w:vAlign w:val="center"/>
          </w:tcPr>
          <w:p w14:paraId="540E8DBE" w14:textId="2F75E917" w:rsidR="00E34665" w:rsidRPr="00533740" w:rsidRDefault="00E34665" w:rsidP="00E34665">
            <w:pPr>
              <w:spacing w:after="0" w:line="240" w:lineRule="auto"/>
              <w:ind w:left="-75"/>
              <w:jc w:val="center"/>
              <w:rPr>
                <w:color w:val="000000"/>
              </w:rPr>
            </w:pPr>
            <w:r w:rsidRPr="00533740">
              <w:rPr>
                <w:color w:val="000000"/>
                <w:lang w:eastAsia="ru-RU"/>
              </w:rPr>
              <w:t>ВСХ-50</w:t>
            </w:r>
          </w:p>
        </w:tc>
      </w:tr>
    </w:tbl>
    <w:p w14:paraId="501D8A70" w14:textId="5878C003" w:rsidR="005D78F5" w:rsidRDefault="005D78F5"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1013BD64" w14:textId="008B5F19" w:rsidR="00E34665" w:rsidRPr="00754F0D" w:rsidRDefault="00E34665" w:rsidP="00E34665">
      <w:pPr>
        <w:spacing w:after="0"/>
        <w:ind w:firstLine="567"/>
        <w:jc w:val="both"/>
        <w:rPr>
          <w:b/>
        </w:rPr>
      </w:pPr>
      <w:r>
        <w:rPr>
          <w:b/>
        </w:rPr>
        <w:t xml:space="preserve">                                             </w:t>
      </w:r>
      <w:r w:rsidRPr="00754F0D">
        <w:rPr>
          <w:b/>
        </w:rPr>
        <w:t xml:space="preserve">Таблица </w:t>
      </w:r>
      <w:r>
        <w:rPr>
          <w:b/>
        </w:rPr>
        <w:t xml:space="preserve">1.7. </w:t>
      </w:r>
      <w:r w:rsidRPr="00754F0D">
        <w:rPr>
          <w:b/>
        </w:rPr>
        <w:t xml:space="preserve">Протяженность сетей водоснабжения по технологическим зонам </w:t>
      </w:r>
    </w:p>
    <w:tbl>
      <w:tblPr>
        <w:tblW w:w="9124" w:type="dxa"/>
        <w:jc w:val="center"/>
        <w:tblLook w:val="04A0" w:firstRow="1" w:lastRow="0" w:firstColumn="1" w:lastColumn="0" w:noHBand="0" w:noVBand="1"/>
      </w:tblPr>
      <w:tblGrid>
        <w:gridCol w:w="2710"/>
        <w:gridCol w:w="1728"/>
        <w:gridCol w:w="1836"/>
        <w:gridCol w:w="1340"/>
        <w:gridCol w:w="1510"/>
      </w:tblGrid>
      <w:tr w:rsidR="00E34665" w:rsidRPr="00533740" w14:paraId="24402755" w14:textId="77777777" w:rsidTr="00D46FFA">
        <w:trPr>
          <w:trHeight w:val="492"/>
          <w:jc w:val="center"/>
        </w:trPr>
        <w:tc>
          <w:tcPr>
            <w:tcW w:w="27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556DEF" w14:textId="77777777" w:rsidR="00E34665" w:rsidRPr="00533740" w:rsidRDefault="00E34665" w:rsidP="00D46FFA">
            <w:pPr>
              <w:spacing w:after="0" w:line="240" w:lineRule="auto"/>
              <w:jc w:val="center"/>
              <w:rPr>
                <w:color w:val="000000"/>
                <w:lang w:eastAsia="ru-RU"/>
              </w:rPr>
            </w:pPr>
            <w:r w:rsidRPr="00533740">
              <w:rPr>
                <w:color w:val="000000"/>
                <w:lang w:eastAsia="ru-RU"/>
              </w:rPr>
              <w:t>Наименование населенного пункта</w:t>
            </w:r>
          </w:p>
        </w:tc>
        <w:tc>
          <w:tcPr>
            <w:tcW w:w="172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67440A" w14:textId="77777777" w:rsidR="00E34665" w:rsidRPr="00533740" w:rsidRDefault="00E34665" w:rsidP="00D46FFA">
            <w:pPr>
              <w:spacing w:after="0" w:line="240" w:lineRule="auto"/>
              <w:jc w:val="center"/>
              <w:rPr>
                <w:color w:val="000000"/>
                <w:lang w:eastAsia="ru-RU"/>
              </w:rPr>
            </w:pPr>
            <w:r w:rsidRPr="00533740">
              <w:rPr>
                <w:color w:val="000000"/>
                <w:lang w:eastAsia="ru-RU"/>
              </w:rPr>
              <w:t>Протяженность сетей, км</w:t>
            </w:r>
          </w:p>
        </w:tc>
        <w:tc>
          <w:tcPr>
            <w:tcW w:w="183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AA01C9" w14:textId="77777777" w:rsidR="00E34665" w:rsidRPr="00533740" w:rsidRDefault="00E34665" w:rsidP="00D46FFA">
            <w:pPr>
              <w:spacing w:after="0" w:line="240" w:lineRule="auto"/>
              <w:jc w:val="center"/>
              <w:rPr>
                <w:color w:val="000000"/>
                <w:lang w:eastAsia="ru-RU"/>
              </w:rPr>
            </w:pPr>
            <w:r w:rsidRPr="00533740">
              <w:rPr>
                <w:color w:val="000000"/>
                <w:lang w:eastAsia="ru-RU"/>
              </w:rPr>
              <w:t>Материал изготовления</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1340CD" w14:textId="77777777" w:rsidR="00E34665" w:rsidRPr="00533740" w:rsidRDefault="00E34665" w:rsidP="00D46FFA">
            <w:pPr>
              <w:spacing w:after="0" w:line="240" w:lineRule="auto"/>
              <w:jc w:val="center"/>
              <w:rPr>
                <w:color w:val="000000"/>
                <w:lang w:eastAsia="ru-RU"/>
              </w:rPr>
            </w:pPr>
            <w:r w:rsidRPr="00533740">
              <w:rPr>
                <w:color w:val="000000"/>
                <w:lang w:eastAsia="ru-RU"/>
              </w:rPr>
              <w:t>Диаметр, мм</w:t>
            </w:r>
          </w:p>
        </w:tc>
        <w:tc>
          <w:tcPr>
            <w:tcW w:w="151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AA9EEEF" w14:textId="77777777" w:rsidR="00E34665" w:rsidRPr="00533740" w:rsidRDefault="00E34665" w:rsidP="00D46FFA">
            <w:pPr>
              <w:spacing w:after="0" w:line="240" w:lineRule="auto"/>
              <w:jc w:val="center"/>
              <w:rPr>
                <w:color w:val="000000"/>
                <w:lang w:eastAsia="ru-RU"/>
              </w:rPr>
            </w:pPr>
            <w:r w:rsidRPr="00533740">
              <w:rPr>
                <w:color w:val="000000"/>
                <w:lang w:eastAsia="ru-RU"/>
              </w:rPr>
              <w:t>Износ сети, %</w:t>
            </w:r>
          </w:p>
        </w:tc>
      </w:tr>
      <w:tr w:rsidR="00E34665" w:rsidRPr="00533740" w14:paraId="0B292699" w14:textId="77777777" w:rsidTr="00D46FFA">
        <w:trPr>
          <w:trHeight w:val="253"/>
          <w:jc w:val="center"/>
        </w:trPr>
        <w:tc>
          <w:tcPr>
            <w:tcW w:w="27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31BFEB" w14:textId="77777777" w:rsidR="00E34665" w:rsidRPr="00533740" w:rsidRDefault="00E34665" w:rsidP="00D46FFA">
            <w:pPr>
              <w:spacing w:after="0" w:line="240" w:lineRule="auto"/>
              <w:rPr>
                <w:color w:val="000000"/>
                <w:lang w:eastAsia="ru-RU"/>
              </w:rPr>
            </w:pPr>
          </w:p>
        </w:tc>
        <w:tc>
          <w:tcPr>
            <w:tcW w:w="172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9C849F" w14:textId="77777777" w:rsidR="00E34665" w:rsidRPr="00533740" w:rsidRDefault="00E34665" w:rsidP="00D46FFA">
            <w:pPr>
              <w:spacing w:after="0" w:line="240" w:lineRule="auto"/>
              <w:rPr>
                <w:color w:val="000000"/>
                <w:lang w:eastAsia="ru-RU"/>
              </w:rPr>
            </w:pPr>
          </w:p>
        </w:tc>
        <w:tc>
          <w:tcPr>
            <w:tcW w:w="183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9890F8" w14:textId="77777777" w:rsidR="00E34665" w:rsidRPr="00533740" w:rsidRDefault="00E34665" w:rsidP="00D46FFA">
            <w:pPr>
              <w:spacing w:after="0" w:line="240" w:lineRule="auto"/>
              <w:rPr>
                <w:color w:val="000000"/>
                <w:lang w:eastAsia="ru-RU"/>
              </w:rPr>
            </w:pPr>
          </w:p>
        </w:tc>
        <w:tc>
          <w:tcPr>
            <w:tcW w:w="13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FE3F54" w14:textId="77777777" w:rsidR="00E34665" w:rsidRPr="00533740" w:rsidRDefault="00E34665" w:rsidP="00D46FFA">
            <w:pPr>
              <w:spacing w:after="0" w:line="240" w:lineRule="auto"/>
              <w:rPr>
                <w:color w:val="000000"/>
                <w:lang w:eastAsia="ru-RU"/>
              </w:rPr>
            </w:pPr>
          </w:p>
        </w:tc>
        <w:tc>
          <w:tcPr>
            <w:tcW w:w="151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0DD04D10" w14:textId="77777777" w:rsidR="00E34665" w:rsidRPr="00533740" w:rsidRDefault="00E34665" w:rsidP="00D46FFA">
            <w:pPr>
              <w:spacing w:after="0" w:line="240" w:lineRule="auto"/>
              <w:rPr>
                <w:color w:val="000000"/>
                <w:lang w:eastAsia="ru-RU"/>
              </w:rPr>
            </w:pPr>
          </w:p>
        </w:tc>
      </w:tr>
      <w:tr w:rsidR="00E34665" w:rsidRPr="00533740" w14:paraId="3F54A358" w14:textId="77777777" w:rsidTr="00D46FFA">
        <w:trPr>
          <w:trHeight w:val="60"/>
          <w:jc w:val="center"/>
        </w:trPr>
        <w:tc>
          <w:tcPr>
            <w:tcW w:w="9124" w:type="dxa"/>
            <w:gridSpan w:val="5"/>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44BA6F82" w14:textId="77777777" w:rsidR="00E34665" w:rsidRPr="00533740" w:rsidRDefault="00E34665" w:rsidP="00D46FFA">
            <w:pPr>
              <w:spacing w:after="0" w:line="240" w:lineRule="auto"/>
              <w:jc w:val="center"/>
              <w:rPr>
                <w:color w:val="000000"/>
                <w:lang w:eastAsia="ru-RU"/>
              </w:rPr>
            </w:pPr>
            <w:r w:rsidRPr="00533740">
              <w:rPr>
                <w:color w:val="000000"/>
                <w:lang w:eastAsia="ru-RU"/>
              </w:rPr>
              <w:t>ВЗС Павловское сельское поселение</w:t>
            </w:r>
          </w:p>
        </w:tc>
      </w:tr>
      <w:tr w:rsidR="00E34665" w:rsidRPr="00533740" w14:paraId="365EF82D" w14:textId="77777777" w:rsidTr="00D46FFA">
        <w:trPr>
          <w:trHeight w:val="60"/>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2D0B4DFF" w14:textId="77777777" w:rsidR="00E34665" w:rsidRPr="00533740" w:rsidRDefault="00E34665" w:rsidP="00D46FFA">
            <w:pPr>
              <w:pStyle w:val="2f6"/>
              <w:spacing w:after="0" w:line="240" w:lineRule="auto"/>
              <w:ind w:left="0"/>
              <w:jc w:val="center"/>
              <w:rPr>
                <w:sz w:val="22"/>
              </w:rPr>
            </w:pPr>
            <w:r w:rsidRPr="00533740">
              <w:rPr>
                <w:sz w:val="22"/>
              </w:rPr>
              <w:t>Павловка</w:t>
            </w:r>
          </w:p>
        </w:tc>
        <w:tc>
          <w:tcPr>
            <w:tcW w:w="1728" w:type="dxa"/>
            <w:tcBorders>
              <w:top w:val="single" w:sz="4" w:space="0" w:color="auto"/>
              <w:left w:val="nil"/>
              <w:bottom w:val="single" w:sz="4" w:space="0" w:color="auto"/>
              <w:right w:val="single" w:sz="4" w:space="0" w:color="auto"/>
            </w:tcBorders>
            <w:shd w:val="clear" w:color="auto" w:fill="auto"/>
            <w:vAlign w:val="center"/>
          </w:tcPr>
          <w:p w14:paraId="25BC001D" w14:textId="77777777" w:rsidR="00E34665" w:rsidRPr="00533740" w:rsidRDefault="00E34665" w:rsidP="00D46FFA">
            <w:pPr>
              <w:pStyle w:val="2f6"/>
              <w:spacing w:after="0" w:line="240" w:lineRule="auto"/>
              <w:ind w:left="0"/>
              <w:jc w:val="center"/>
              <w:rPr>
                <w:sz w:val="22"/>
              </w:rPr>
            </w:pPr>
            <w:r w:rsidRPr="00533740">
              <w:rPr>
                <w:sz w:val="22"/>
              </w:rPr>
              <w:t>4,8</w:t>
            </w:r>
          </w:p>
        </w:tc>
        <w:tc>
          <w:tcPr>
            <w:tcW w:w="1836" w:type="dxa"/>
            <w:tcBorders>
              <w:top w:val="single" w:sz="4" w:space="0" w:color="auto"/>
              <w:left w:val="nil"/>
              <w:bottom w:val="single" w:sz="4" w:space="0" w:color="auto"/>
              <w:right w:val="single" w:sz="4" w:space="0" w:color="auto"/>
            </w:tcBorders>
            <w:shd w:val="clear" w:color="auto" w:fill="auto"/>
            <w:vAlign w:val="center"/>
          </w:tcPr>
          <w:p w14:paraId="385D0F29" w14:textId="77777777" w:rsidR="00E34665" w:rsidRPr="00533740" w:rsidRDefault="00E34665" w:rsidP="00D46FFA">
            <w:pPr>
              <w:pStyle w:val="2f6"/>
              <w:spacing w:after="0" w:line="240" w:lineRule="auto"/>
              <w:ind w:left="0"/>
              <w:jc w:val="center"/>
              <w:rPr>
                <w:sz w:val="22"/>
              </w:rPr>
            </w:pPr>
            <w:r w:rsidRPr="00533740">
              <w:rPr>
                <w:sz w:val="22"/>
              </w:rPr>
              <w:t>а/цемент</w:t>
            </w:r>
          </w:p>
        </w:tc>
        <w:tc>
          <w:tcPr>
            <w:tcW w:w="1340" w:type="dxa"/>
            <w:tcBorders>
              <w:top w:val="single" w:sz="4" w:space="0" w:color="auto"/>
              <w:left w:val="nil"/>
              <w:bottom w:val="single" w:sz="4" w:space="0" w:color="auto"/>
              <w:right w:val="single" w:sz="4" w:space="0" w:color="auto"/>
            </w:tcBorders>
            <w:shd w:val="clear" w:color="auto" w:fill="auto"/>
            <w:vAlign w:val="center"/>
          </w:tcPr>
          <w:p w14:paraId="651B5B54" w14:textId="77777777" w:rsidR="00E34665" w:rsidRPr="00533740" w:rsidRDefault="00E34665" w:rsidP="00D46FFA">
            <w:pPr>
              <w:pStyle w:val="2f6"/>
              <w:spacing w:after="0" w:line="240" w:lineRule="auto"/>
              <w:ind w:left="0"/>
              <w:jc w:val="center"/>
              <w:rPr>
                <w:sz w:val="22"/>
              </w:rPr>
            </w:pPr>
            <w:r w:rsidRPr="00533740">
              <w:rPr>
                <w:sz w:val="22"/>
              </w:rPr>
              <w:t>100</w:t>
            </w:r>
          </w:p>
        </w:tc>
        <w:tc>
          <w:tcPr>
            <w:tcW w:w="1510" w:type="dxa"/>
            <w:tcBorders>
              <w:top w:val="single" w:sz="4" w:space="0" w:color="auto"/>
              <w:left w:val="nil"/>
              <w:bottom w:val="single" w:sz="4" w:space="0" w:color="auto"/>
              <w:right w:val="single" w:sz="4" w:space="0" w:color="auto"/>
            </w:tcBorders>
            <w:shd w:val="clear" w:color="auto" w:fill="auto"/>
            <w:vAlign w:val="center"/>
          </w:tcPr>
          <w:p w14:paraId="658B91A3" w14:textId="77777777" w:rsidR="00E34665" w:rsidRPr="00533740" w:rsidRDefault="00E34665" w:rsidP="00D46FFA">
            <w:pPr>
              <w:spacing w:after="0" w:line="240" w:lineRule="auto"/>
              <w:jc w:val="center"/>
              <w:rPr>
                <w:color w:val="000000"/>
                <w:lang w:eastAsia="ru-RU"/>
              </w:rPr>
            </w:pPr>
            <w:r w:rsidRPr="00533740">
              <w:rPr>
                <w:color w:val="000000"/>
                <w:lang w:eastAsia="ru-RU"/>
              </w:rPr>
              <w:t>100</w:t>
            </w:r>
          </w:p>
        </w:tc>
      </w:tr>
      <w:tr w:rsidR="00E34665" w:rsidRPr="00533740" w14:paraId="061F8630" w14:textId="77777777" w:rsidTr="00D46FFA">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7463A7A4" w14:textId="77777777" w:rsidR="00E34665" w:rsidRPr="00533740" w:rsidRDefault="00E34665" w:rsidP="00D46FFA">
            <w:pPr>
              <w:pStyle w:val="2f6"/>
              <w:spacing w:after="0" w:line="240" w:lineRule="auto"/>
              <w:ind w:left="0"/>
              <w:jc w:val="center"/>
              <w:rPr>
                <w:sz w:val="22"/>
              </w:rPr>
            </w:pPr>
            <w:r w:rsidRPr="00533740">
              <w:rPr>
                <w:sz w:val="22"/>
              </w:rPr>
              <w:t>Озерный</w:t>
            </w:r>
          </w:p>
        </w:tc>
        <w:tc>
          <w:tcPr>
            <w:tcW w:w="1728" w:type="dxa"/>
            <w:tcBorders>
              <w:top w:val="single" w:sz="4" w:space="0" w:color="auto"/>
              <w:left w:val="nil"/>
              <w:bottom w:val="single" w:sz="4" w:space="0" w:color="auto"/>
              <w:right w:val="single" w:sz="4" w:space="0" w:color="auto"/>
            </w:tcBorders>
            <w:shd w:val="clear" w:color="auto" w:fill="auto"/>
            <w:vAlign w:val="center"/>
          </w:tcPr>
          <w:p w14:paraId="2E2341DB" w14:textId="77777777" w:rsidR="00E34665" w:rsidRPr="00533740" w:rsidRDefault="00E34665" w:rsidP="00D46FFA">
            <w:pPr>
              <w:pStyle w:val="2f6"/>
              <w:spacing w:after="0" w:line="240" w:lineRule="auto"/>
              <w:ind w:left="0"/>
              <w:jc w:val="center"/>
              <w:rPr>
                <w:sz w:val="22"/>
              </w:rPr>
            </w:pPr>
            <w:r w:rsidRPr="00533740">
              <w:rPr>
                <w:sz w:val="22"/>
              </w:rPr>
              <w:t>0,7</w:t>
            </w:r>
          </w:p>
        </w:tc>
        <w:tc>
          <w:tcPr>
            <w:tcW w:w="1836" w:type="dxa"/>
            <w:tcBorders>
              <w:top w:val="single" w:sz="4" w:space="0" w:color="auto"/>
              <w:left w:val="nil"/>
              <w:bottom w:val="single" w:sz="4" w:space="0" w:color="auto"/>
              <w:right w:val="single" w:sz="4" w:space="0" w:color="auto"/>
            </w:tcBorders>
            <w:shd w:val="clear" w:color="auto" w:fill="auto"/>
            <w:vAlign w:val="center"/>
          </w:tcPr>
          <w:p w14:paraId="19A22B07" w14:textId="77777777" w:rsidR="00E34665" w:rsidRPr="00533740" w:rsidRDefault="00E34665" w:rsidP="00D46FFA">
            <w:pPr>
              <w:pStyle w:val="2f6"/>
              <w:spacing w:after="0" w:line="240" w:lineRule="auto"/>
              <w:ind w:left="0"/>
              <w:jc w:val="center"/>
              <w:rPr>
                <w:sz w:val="22"/>
              </w:rPr>
            </w:pPr>
            <w:r w:rsidRPr="00533740">
              <w:rPr>
                <w:sz w:val="22"/>
              </w:rPr>
              <w:t>а/цемент</w:t>
            </w:r>
          </w:p>
        </w:tc>
        <w:tc>
          <w:tcPr>
            <w:tcW w:w="1340" w:type="dxa"/>
            <w:tcBorders>
              <w:top w:val="single" w:sz="4" w:space="0" w:color="auto"/>
              <w:left w:val="nil"/>
              <w:bottom w:val="single" w:sz="4" w:space="0" w:color="auto"/>
              <w:right w:val="single" w:sz="4" w:space="0" w:color="auto"/>
            </w:tcBorders>
            <w:shd w:val="clear" w:color="auto" w:fill="auto"/>
            <w:vAlign w:val="center"/>
          </w:tcPr>
          <w:p w14:paraId="7D59756B" w14:textId="77777777" w:rsidR="00E34665" w:rsidRPr="00533740" w:rsidRDefault="00E34665" w:rsidP="00D46FFA">
            <w:pPr>
              <w:pStyle w:val="2f6"/>
              <w:spacing w:after="0" w:line="240" w:lineRule="auto"/>
              <w:ind w:left="0"/>
              <w:jc w:val="center"/>
              <w:rPr>
                <w:sz w:val="22"/>
              </w:rPr>
            </w:pPr>
            <w:r w:rsidRPr="00533740">
              <w:rPr>
                <w:sz w:val="22"/>
              </w:rPr>
              <w:t>100</w:t>
            </w:r>
          </w:p>
        </w:tc>
        <w:tc>
          <w:tcPr>
            <w:tcW w:w="1510" w:type="dxa"/>
            <w:tcBorders>
              <w:top w:val="single" w:sz="4" w:space="0" w:color="auto"/>
              <w:left w:val="nil"/>
              <w:bottom w:val="single" w:sz="4" w:space="0" w:color="auto"/>
              <w:right w:val="single" w:sz="4" w:space="0" w:color="auto"/>
            </w:tcBorders>
            <w:shd w:val="clear" w:color="auto" w:fill="auto"/>
            <w:vAlign w:val="center"/>
          </w:tcPr>
          <w:p w14:paraId="6BFA8DD1" w14:textId="77777777" w:rsidR="00E34665" w:rsidRPr="00533740" w:rsidRDefault="00E34665" w:rsidP="00D46FFA">
            <w:pPr>
              <w:spacing w:after="0" w:line="240" w:lineRule="auto"/>
              <w:jc w:val="center"/>
              <w:rPr>
                <w:color w:val="000000"/>
                <w:lang w:eastAsia="ru-RU"/>
              </w:rPr>
            </w:pPr>
            <w:r w:rsidRPr="00533740">
              <w:rPr>
                <w:color w:val="000000"/>
                <w:lang w:eastAsia="ru-RU"/>
              </w:rPr>
              <w:t>100</w:t>
            </w:r>
          </w:p>
        </w:tc>
      </w:tr>
      <w:tr w:rsidR="00E34665" w:rsidRPr="00533740" w14:paraId="4595239D" w14:textId="77777777" w:rsidTr="00D46FFA">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026B8B46" w14:textId="77777777" w:rsidR="00E34665" w:rsidRPr="00533740" w:rsidRDefault="00E34665" w:rsidP="00D46FFA">
            <w:pPr>
              <w:pStyle w:val="2f6"/>
              <w:spacing w:after="0" w:line="240" w:lineRule="auto"/>
              <w:ind w:left="0"/>
              <w:jc w:val="center"/>
              <w:rPr>
                <w:sz w:val="22"/>
              </w:rPr>
            </w:pPr>
            <w:proofErr w:type="spellStart"/>
            <w:r w:rsidRPr="00533740">
              <w:rPr>
                <w:sz w:val="22"/>
              </w:rPr>
              <w:t>Шулаковка</w:t>
            </w:r>
            <w:proofErr w:type="spellEnd"/>
          </w:p>
        </w:tc>
        <w:tc>
          <w:tcPr>
            <w:tcW w:w="1728" w:type="dxa"/>
            <w:tcBorders>
              <w:top w:val="single" w:sz="4" w:space="0" w:color="auto"/>
              <w:left w:val="nil"/>
              <w:bottom w:val="single" w:sz="4" w:space="0" w:color="auto"/>
              <w:right w:val="single" w:sz="4" w:space="0" w:color="auto"/>
            </w:tcBorders>
            <w:shd w:val="clear" w:color="auto" w:fill="auto"/>
            <w:vAlign w:val="center"/>
          </w:tcPr>
          <w:p w14:paraId="72CAB9DE" w14:textId="77777777" w:rsidR="00E34665" w:rsidRPr="00533740" w:rsidRDefault="00E34665" w:rsidP="00D46FFA">
            <w:pPr>
              <w:pStyle w:val="2f6"/>
              <w:spacing w:after="0" w:line="240" w:lineRule="auto"/>
              <w:ind w:left="0"/>
              <w:jc w:val="center"/>
              <w:rPr>
                <w:sz w:val="22"/>
              </w:rPr>
            </w:pPr>
            <w:r w:rsidRPr="00533740">
              <w:rPr>
                <w:sz w:val="22"/>
              </w:rPr>
              <w:t>5,35</w:t>
            </w:r>
          </w:p>
        </w:tc>
        <w:tc>
          <w:tcPr>
            <w:tcW w:w="1836" w:type="dxa"/>
            <w:tcBorders>
              <w:top w:val="single" w:sz="4" w:space="0" w:color="auto"/>
              <w:left w:val="nil"/>
              <w:bottom w:val="single" w:sz="4" w:space="0" w:color="auto"/>
              <w:right w:val="single" w:sz="4" w:space="0" w:color="auto"/>
            </w:tcBorders>
            <w:shd w:val="clear" w:color="auto" w:fill="auto"/>
            <w:vAlign w:val="center"/>
          </w:tcPr>
          <w:p w14:paraId="664977C1" w14:textId="77777777" w:rsidR="00E34665" w:rsidRPr="00533740" w:rsidRDefault="00E34665" w:rsidP="00D46FFA">
            <w:pPr>
              <w:pStyle w:val="2f6"/>
              <w:spacing w:after="0" w:line="240" w:lineRule="auto"/>
              <w:ind w:left="0"/>
              <w:jc w:val="center"/>
              <w:rPr>
                <w:sz w:val="22"/>
              </w:rPr>
            </w:pPr>
            <w:r w:rsidRPr="00533740">
              <w:rPr>
                <w:sz w:val="22"/>
              </w:rPr>
              <w:t>п/</w:t>
            </w:r>
            <w:proofErr w:type="spellStart"/>
            <w:r w:rsidRPr="00533740">
              <w:rPr>
                <w:sz w:val="22"/>
              </w:rPr>
              <w:t>эт</w:t>
            </w:r>
            <w:proofErr w:type="spellEnd"/>
          </w:p>
        </w:tc>
        <w:tc>
          <w:tcPr>
            <w:tcW w:w="1340" w:type="dxa"/>
            <w:tcBorders>
              <w:top w:val="single" w:sz="4" w:space="0" w:color="auto"/>
              <w:left w:val="nil"/>
              <w:bottom w:val="single" w:sz="4" w:space="0" w:color="auto"/>
              <w:right w:val="single" w:sz="4" w:space="0" w:color="auto"/>
            </w:tcBorders>
            <w:shd w:val="clear" w:color="auto" w:fill="auto"/>
            <w:vAlign w:val="center"/>
          </w:tcPr>
          <w:p w14:paraId="2B840C7E" w14:textId="77777777" w:rsidR="00E34665" w:rsidRPr="00533740" w:rsidRDefault="00E34665" w:rsidP="00D46FFA">
            <w:pPr>
              <w:pStyle w:val="2f6"/>
              <w:spacing w:after="0" w:line="240" w:lineRule="auto"/>
              <w:ind w:left="0"/>
              <w:jc w:val="center"/>
              <w:rPr>
                <w:sz w:val="22"/>
              </w:rPr>
            </w:pPr>
            <w:r w:rsidRPr="00533740">
              <w:rPr>
                <w:sz w:val="22"/>
              </w:rPr>
              <w:t>110</w:t>
            </w:r>
          </w:p>
        </w:tc>
        <w:tc>
          <w:tcPr>
            <w:tcW w:w="1510" w:type="dxa"/>
            <w:tcBorders>
              <w:top w:val="single" w:sz="4" w:space="0" w:color="auto"/>
              <w:left w:val="nil"/>
              <w:bottom w:val="single" w:sz="4" w:space="0" w:color="auto"/>
              <w:right w:val="single" w:sz="4" w:space="0" w:color="auto"/>
            </w:tcBorders>
            <w:shd w:val="clear" w:color="auto" w:fill="auto"/>
            <w:vAlign w:val="center"/>
          </w:tcPr>
          <w:p w14:paraId="03E00E66" w14:textId="77777777" w:rsidR="00E34665" w:rsidRPr="00533740" w:rsidRDefault="00E34665" w:rsidP="00D46FFA">
            <w:pPr>
              <w:spacing w:after="0" w:line="240" w:lineRule="auto"/>
              <w:jc w:val="center"/>
            </w:pPr>
            <w:r w:rsidRPr="00533740">
              <w:t>5</w:t>
            </w:r>
          </w:p>
        </w:tc>
      </w:tr>
      <w:tr w:rsidR="00E34665" w:rsidRPr="00533740" w14:paraId="1472D5DD" w14:textId="77777777" w:rsidTr="00D46FFA">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05841F98" w14:textId="77777777" w:rsidR="00E34665" w:rsidRPr="00533740" w:rsidRDefault="00E34665" w:rsidP="00D46FFA">
            <w:pPr>
              <w:pStyle w:val="2f6"/>
              <w:spacing w:after="0" w:line="240" w:lineRule="auto"/>
              <w:ind w:left="0"/>
              <w:jc w:val="center"/>
              <w:rPr>
                <w:sz w:val="22"/>
              </w:rPr>
            </w:pPr>
            <w:proofErr w:type="spellStart"/>
            <w:r w:rsidRPr="00533740">
              <w:rPr>
                <w:sz w:val="22"/>
              </w:rPr>
              <w:t>Рассуха</w:t>
            </w:r>
            <w:proofErr w:type="spellEnd"/>
          </w:p>
        </w:tc>
        <w:tc>
          <w:tcPr>
            <w:tcW w:w="1728" w:type="dxa"/>
            <w:tcBorders>
              <w:top w:val="single" w:sz="4" w:space="0" w:color="auto"/>
              <w:left w:val="nil"/>
              <w:bottom w:val="single" w:sz="4" w:space="0" w:color="auto"/>
              <w:right w:val="single" w:sz="4" w:space="0" w:color="auto"/>
            </w:tcBorders>
            <w:shd w:val="clear" w:color="auto" w:fill="auto"/>
            <w:vAlign w:val="center"/>
          </w:tcPr>
          <w:p w14:paraId="38BCD0BA" w14:textId="77777777" w:rsidR="00E34665" w:rsidRPr="00533740" w:rsidRDefault="00E34665" w:rsidP="00D46FFA">
            <w:pPr>
              <w:pStyle w:val="2f6"/>
              <w:spacing w:after="0" w:line="240" w:lineRule="auto"/>
              <w:ind w:left="0"/>
              <w:jc w:val="center"/>
              <w:rPr>
                <w:sz w:val="22"/>
              </w:rPr>
            </w:pPr>
            <w:r w:rsidRPr="00533740">
              <w:rPr>
                <w:sz w:val="22"/>
              </w:rPr>
              <w:t>8,716</w:t>
            </w:r>
          </w:p>
        </w:tc>
        <w:tc>
          <w:tcPr>
            <w:tcW w:w="1836" w:type="dxa"/>
            <w:tcBorders>
              <w:top w:val="single" w:sz="4" w:space="0" w:color="auto"/>
              <w:left w:val="nil"/>
              <w:bottom w:val="single" w:sz="4" w:space="0" w:color="auto"/>
              <w:right w:val="single" w:sz="4" w:space="0" w:color="auto"/>
            </w:tcBorders>
            <w:shd w:val="clear" w:color="auto" w:fill="auto"/>
            <w:vAlign w:val="center"/>
          </w:tcPr>
          <w:p w14:paraId="3EA0467D" w14:textId="77777777" w:rsidR="00E34665" w:rsidRPr="00533740" w:rsidRDefault="00E34665" w:rsidP="00D46FFA">
            <w:pPr>
              <w:pStyle w:val="2f6"/>
              <w:spacing w:after="0" w:line="240" w:lineRule="auto"/>
              <w:ind w:left="0"/>
              <w:jc w:val="center"/>
              <w:rPr>
                <w:sz w:val="22"/>
              </w:rPr>
            </w:pPr>
            <w:r w:rsidRPr="00533740">
              <w:rPr>
                <w:sz w:val="22"/>
              </w:rPr>
              <w:t>п/</w:t>
            </w:r>
            <w:proofErr w:type="spellStart"/>
            <w:r w:rsidRPr="00533740">
              <w:rPr>
                <w:sz w:val="22"/>
              </w:rPr>
              <w:t>эт</w:t>
            </w:r>
            <w:proofErr w:type="spellEnd"/>
          </w:p>
        </w:tc>
        <w:tc>
          <w:tcPr>
            <w:tcW w:w="1340" w:type="dxa"/>
            <w:tcBorders>
              <w:top w:val="single" w:sz="4" w:space="0" w:color="auto"/>
              <w:left w:val="nil"/>
              <w:bottom w:val="single" w:sz="4" w:space="0" w:color="auto"/>
              <w:right w:val="single" w:sz="4" w:space="0" w:color="auto"/>
            </w:tcBorders>
            <w:shd w:val="clear" w:color="auto" w:fill="auto"/>
            <w:vAlign w:val="center"/>
          </w:tcPr>
          <w:p w14:paraId="25BCF7DD" w14:textId="77777777" w:rsidR="00E34665" w:rsidRPr="00533740" w:rsidRDefault="00E34665" w:rsidP="00D46FFA">
            <w:pPr>
              <w:pStyle w:val="3f1"/>
              <w:spacing w:after="0" w:line="240" w:lineRule="auto"/>
              <w:ind w:left="0"/>
              <w:jc w:val="center"/>
              <w:rPr>
                <w:sz w:val="22"/>
              </w:rPr>
            </w:pPr>
            <w:r w:rsidRPr="00533740">
              <w:rPr>
                <w:sz w:val="22"/>
              </w:rPr>
              <w:t>110</w:t>
            </w:r>
          </w:p>
          <w:p w14:paraId="5D7D9394" w14:textId="77777777" w:rsidR="00E34665" w:rsidRPr="00533740" w:rsidRDefault="00E34665" w:rsidP="00D46FFA">
            <w:pPr>
              <w:pStyle w:val="3f1"/>
              <w:spacing w:after="0" w:line="240" w:lineRule="auto"/>
              <w:ind w:left="0"/>
              <w:jc w:val="center"/>
              <w:rPr>
                <w:sz w:val="22"/>
              </w:rPr>
            </w:pPr>
            <w:r w:rsidRPr="00533740">
              <w:rPr>
                <w:sz w:val="22"/>
              </w:rPr>
              <w:t>63</w:t>
            </w:r>
          </w:p>
        </w:tc>
        <w:tc>
          <w:tcPr>
            <w:tcW w:w="1510" w:type="dxa"/>
            <w:tcBorders>
              <w:top w:val="single" w:sz="4" w:space="0" w:color="auto"/>
              <w:left w:val="nil"/>
              <w:bottom w:val="single" w:sz="4" w:space="0" w:color="auto"/>
              <w:right w:val="single" w:sz="4" w:space="0" w:color="auto"/>
            </w:tcBorders>
            <w:shd w:val="clear" w:color="auto" w:fill="auto"/>
            <w:vAlign w:val="center"/>
          </w:tcPr>
          <w:p w14:paraId="35937ABE" w14:textId="77777777" w:rsidR="00E34665" w:rsidRPr="00533740" w:rsidRDefault="00E34665" w:rsidP="00D46FFA">
            <w:pPr>
              <w:spacing w:after="0" w:line="240" w:lineRule="auto"/>
              <w:jc w:val="center"/>
            </w:pPr>
            <w:r w:rsidRPr="00533740">
              <w:t>5</w:t>
            </w:r>
          </w:p>
          <w:p w14:paraId="75D8AD07" w14:textId="77777777" w:rsidR="00E34665" w:rsidRPr="00533740" w:rsidRDefault="00E34665" w:rsidP="00D46FFA">
            <w:pPr>
              <w:spacing w:after="0" w:line="240" w:lineRule="auto"/>
              <w:jc w:val="center"/>
            </w:pPr>
            <w:r w:rsidRPr="00533740">
              <w:t>5</w:t>
            </w:r>
          </w:p>
        </w:tc>
      </w:tr>
    </w:tbl>
    <w:p w14:paraId="14833D8E" w14:textId="77777777" w:rsidR="00E34665" w:rsidRDefault="00E34665" w:rsidP="00E34665">
      <w:pPr>
        <w:autoSpaceDE w:val="0"/>
        <w:autoSpaceDN w:val="0"/>
        <w:adjustRightInd w:val="0"/>
        <w:spacing w:after="0" w:line="240" w:lineRule="auto"/>
        <w:ind w:firstLine="709"/>
        <w:contextualSpacing/>
        <w:jc w:val="both"/>
        <w:rPr>
          <w:rFonts w:eastAsia="SimSun"/>
          <w:sz w:val="24"/>
          <w:szCs w:val="24"/>
          <w:lang w:eastAsia="ru-RU"/>
        </w:rPr>
      </w:pPr>
    </w:p>
    <w:p w14:paraId="28A7E832" w14:textId="77777777" w:rsidR="00AA0F03" w:rsidRDefault="00AA0F03"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AA0F03" w:rsidSect="005B0AFF">
          <w:pgSz w:w="16838" w:h="11906" w:orient="landscape"/>
          <w:pgMar w:top="1134" w:right="993" w:bottom="851" w:left="851" w:header="284" w:footer="709" w:gutter="0"/>
          <w:cols w:space="708"/>
          <w:docGrid w:linePitch="360"/>
        </w:sectPr>
      </w:pPr>
    </w:p>
    <w:p w14:paraId="4ACACB9F" w14:textId="76FD985A" w:rsidR="006C028F" w:rsidRPr="00340085" w:rsidRDefault="00A74D11" w:rsidP="00C93121">
      <w:pPr>
        <w:pStyle w:val="3"/>
      </w:pPr>
      <w:bookmarkStart w:id="11" w:name="_Toc206673202"/>
      <w:r w:rsidRPr="00340085">
        <w:lastRenderedPageBreak/>
        <w:t>1.1.2.</w:t>
      </w:r>
      <w:r w:rsidR="00ED6D5B" w:rsidRPr="00340085">
        <w:t xml:space="preserve"> </w:t>
      </w:r>
      <w:r w:rsidR="003C528E" w:rsidRPr="00340085">
        <w:t xml:space="preserve">описание территорий поселения, </w:t>
      </w:r>
      <w:r w:rsidR="000A15CB" w:rsidRPr="00340085">
        <w:t>муниципального образования, муниципального округа</w:t>
      </w:r>
      <w:r w:rsidR="00B20108" w:rsidRPr="00340085">
        <w:t>, не охваченных централизованными системами водоснабжения</w:t>
      </w:r>
      <w:r w:rsidR="00CA7053">
        <w:t>.</w:t>
      </w:r>
      <w:bookmarkEnd w:id="11"/>
    </w:p>
    <w:p w14:paraId="6B6A0F9E" w14:textId="622E4E8D" w:rsidR="001423AD" w:rsidRPr="00F528F1" w:rsidRDefault="001423AD" w:rsidP="007A4212">
      <w:pPr>
        <w:spacing w:after="0"/>
        <w:ind w:firstLine="709"/>
        <w:jc w:val="both"/>
        <w:rPr>
          <w:sz w:val="24"/>
          <w:szCs w:val="24"/>
        </w:rPr>
      </w:pPr>
      <w:r w:rsidRPr="004A53D1">
        <w:rPr>
          <w:i/>
          <w:sz w:val="24"/>
          <w:szCs w:val="24"/>
        </w:rPr>
        <w:t>Нецентрализованная система холодного водоснабжения</w:t>
      </w:r>
      <w:r w:rsidRPr="00F528F1">
        <w:rPr>
          <w:sz w:val="24"/>
          <w:szCs w:val="24"/>
        </w:rPr>
        <w:t xml:space="preserve"> </w:t>
      </w:r>
      <w:r w:rsidR="00887E0B">
        <w:rPr>
          <w:sz w:val="24"/>
          <w:szCs w:val="24"/>
        </w:rPr>
        <w:t xml:space="preserve">– </w:t>
      </w:r>
      <w:r w:rsidRPr="00F528F1">
        <w:rPr>
          <w:sz w:val="24"/>
          <w:szCs w:val="24"/>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11286B86" w14:textId="1B208BED" w:rsidR="009D304A" w:rsidRDefault="00EA7600" w:rsidP="007A4212">
      <w:pPr>
        <w:spacing w:after="0"/>
        <w:ind w:firstLine="709"/>
        <w:jc w:val="both"/>
        <w:rPr>
          <w:sz w:val="24"/>
          <w:szCs w:val="24"/>
        </w:rPr>
      </w:pPr>
      <w:r w:rsidRPr="00F528F1">
        <w:rPr>
          <w:sz w:val="24"/>
          <w:szCs w:val="24"/>
        </w:rPr>
        <w:t xml:space="preserve">Анализ показал, что централизованной системой водоснабжения </w:t>
      </w:r>
      <w:r w:rsidR="00E81883">
        <w:rPr>
          <w:sz w:val="24"/>
          <w:szCs w:val="24"/>
        </w:rPr>
        <w:t xml:space="preserve">на территории поселения </w:t>
      </w:r>
      <w:r w:rsidRPr="00F528F1">
        <w:rPr>
          <w:sz w:val="24"/>
          <w:szCs w:val="24"/>
        </w:rPr>
        <w:t xml:space="preserve">охвачено </w:t>
      </w:r>
      <w:r w:rsidR="009D304A">
        <w:rPr>
          <w:sz w:val="24"/>
          <w:szCs w:val="24"/>
        </w:rPr>
        <w:t xml:space="preserve">не </w:t>
      </w:r>
      <w:r w:rsidRPr="00F528F1">
        <w:rPr>
          <w:sz w:val="24"/>
          <w:szCs w:val="24"/>
        </w:rPr>
        <w:t>полностью.</w:t>
      </w:r>
    </w:p>
    <w:p w14:paraId="20598705" w14:textId="1A9B7AA8" w:rsidR="00EA7600" w:rsidRDefault="00EA7600" w:rsidP="007A4212">
      <w:pPr>
        <w:spacing w:after="0"/>
        <w:ind w:firstLine="709"/>
        <w:jc w:val="both"/>
        <w:rPr>
          <w:sz w:val="24"/>
          <w:szCs w:val="24"/>
        </w:rPr>
      </w:pPr>
      <w:r w:rsidRPr="00F528F1">
        <w:rPr>
          <w:sz w:val="24"/>
          <w:szCs w:val="24"/>
        </w:rPr>
        <w:t xml:space="preserve">Жители </w:t>
      </w:r>
      <w:r w:rsidR="00E81883">
        <w:rPr>
          <w:sz w:val="24"/>
          <w:szCs w:val="24"/>
        </w:rPr>
        <w:t>поселения</w:t>
      </w:r>
      <w:r w:rsidRPr="00F528F1">
        <w:rPr>
          <w:sz w:val="24"/>
          <w:szCs w:val="24"/>
        </w:rPr>
        <w:t xml:space="preserve">, которые не подключены к централизованной системе водоснабжения, используют индивидуальные скважины и </w:t>
      </w:r>
      <w:r w:rsidR="00BD6E63">
        <w:rPr>
          <w:sz w:val="24"/>
          <w:szCs w:val="24"/>
        </w:rPr>
        <w:t xml:space="preserve">колодцы, </w:t>
      </w:r>
      <w:r w:rsidR="00BD6E63" w:rsidRPr="00BD6E63">
        <w:rPr>
          <w:sz w:val="24"/>
          <w:szCs w:val="24"/>
        </w:rPr>
        <w:t>которые находятся на территориях домовладений.</w:t>
      </w:r>
    </w:p>
    <w:p w14:paraId="21B816FC" w14:textId="77777777" w:rsidR="00EA4411" w:rsidRPr="00F528F1" w:rsidRDefault="00EA4411" w:rsidP="00F528F1">
      <w:pPr>
        <w:spacing w:after="0"/>
        <w:ind w:firstLine="567"/>
        <w:jc w:val="both"/>
        <w:rPr>
          <w:sz w:val="24"/>
          <w:szCs w:val="24"/>
        </w:rPr>
      </w:pPr>
    </w:p>
    <w:p w14:paraId="507FE51A" w14:textId="30099A3A" w:rsidR="00B20108" w:rsidRDefault="00F528F1" w:rsidP="00C93121">
      <w:pPr>
        <w:pStyle w:val="3"/>
      </w:pPr>
      <w:bookmarkStart w:id="12" w:name="_Toc206673203"/>
      <w:r w:rsidRPr="00F528F1">
        <w:t>1.1.3.</w:t>
      </w:r>
      <w:r w:rsidR="00ED6D5B">
        <w:t xml:space="preserve"> </w:t>
      </w:r>
      <w:r w:rsidR="00B20108" w:rsidRPr="00F528F1">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CA7053">
        <w:t>.</w:t>
      </w:r>
      <w:bookmarkEnd w:id="12"/>
    </w:p>
    <w:p w14:paraId="35152582" w14:textId="4E20727E" w:rsidR="006C028F" w:rsidRPr="00F528F1" w:rsidRDefault="00F03C2C" w:rsidP="007A4212">
      <w:pPr>
        <w:pStyle w:val="23"/>
        <w:spacing w:before="0" w:after="0" w:line="276" w:lineRule="auto"/>
        <w:rPr>
          <w:szCs w:val="24"/>
        </w:rPr>
      </w:pPr>
      <w:r w:rsidRPr="00F528F1">
        <w:rPr>
          <w:szCs w:val="24"/>
        </w:rPr>
        <w:t>«</w:t>
      </w:r>
      <w:r w:rsidR="006C028F" w:rsidRPr="00E33FA1">
        <w:rPr>
          <w:i/>
          <w:szCs w:val="24"/>
        </w:rPr>
        <w:t>Технологическая зона водоснабжения</w:t>
      </w:r>
      <w:r w:rsidRPr="00F528F1">
        <w:rPr>
          <w:szCs w:val="24"/>
        </w:rPr>
        <w:t>»</w:t>
      </w:r>
      <w:r w:rsidR="006C028F" w:rsidRPr="00F528F1">
        <w:rPr>
          <w:szCs w:val="24"/>
        </w:rPr>
        <w:t xml:space="preserve"> </w:t>
      </w:r>
      <w:r w:rsidR="00907D0B" w:rsidRPr="00907D0B">
        <w:rPr>
          <w:szCs w:val="24"/>
        </w:rPr>
        <w:t>–</w:t>
      </w:r>
      <w:r w:rsidR="00907D0B">
        <w:rPr>
          <w:szCs w:val="24"/>
        </w:rPr>
        <w:t xml:space="preserve"> </w:t>
      </w:r>
      <w:r w:rsidR="006C028F" w:rsidRPr="00F528F1">
        <w:rPr>
          <w:szCs w:val="24"/>
        </w:rPr>
        <w:t>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6DDB71B" w14:textId="01E68464" w:rsidR="003C528E" w:rsidRDefault="003C528E" w:rsidP="007A4212">
      <w:pPr>
        <w:spacing w:after="0"/>
        <w:ind w:firstLine="709"/>
        <w:jc w:val="both"/>
        <w:rPr>
          <w:rFonts w:eastAsia="Calibri"/>
          <w:sz w:val="24"/>
          <w:szCs w:val="24"/>
        </w:rPr>
      </w:pPr>
      <w:r w:rsidRPr="00F528F1">
        <w:rPr>
          <w:rFonts w:eastAsia="Calibri"/>
          <w:sz w:val="24"/>
          <w:szCs w:val="24"/>
        </w:rPr>
        <w:t>На территории</w:t>
      </w:r>
      <w:r w:rsidR="00154387">
        <w:rPr>
          <w:rFonts w:eastAsia="Calibri"/>
          <w:sz w:val="24"/>
          <w:szCs w:val="24"/>
        </w:rPr>
        <w:t xml:space="preserve"> </w:t>
      </w:r>
      <w:r w:rsidR="00E33FA1">
        <w:rPr>
          <w:rFonts w:eastAsia="Calibri"/>
          <w:sz w:val="24"/>
          <w:szCs w:val="24"/>
        </w:rPr>
        <w:t xml:space="preserve">поселения </w:t>
      </w:r>
      <w:r w:rsidRPr="00F528F1">
        <w:rPr>
          <w:rFonts w:eastAsia="Calibri"/>
          <w:sz w:val="24"/>
          <w:szCs w:val="24"/>
        </w:rPr>
        <w:t>в системе централизованного холодного водоснабжения наход</w:t>
      </w:r>
      <w:r w:rsidR="00BA2420" w:rsidRPr="00F528F1">
        <w:rPr>
          <w:rFonts w:eastAsia="Calibri"/>
          <w:sz w:val="24"/>
          <w:szCs w:val="24"/>
        </w:rPr>
        <w:t>и</w:t>
      </w:r>
      <w:r w:rsidRPr="00F528F1">
        <w:rPr>
          <w:rFonts w:eastAsia="Calibri"/>
          <w:sz w:val="24"/>
          <w:szCs w:val="24"/>
        </w:rPr>
        <w:t xml:space="preserve">тся </w:t>
      </w:r>
      <w:r w:rsidR="00AB552A">
        <w:rPr>
          <w:rFonts w:eastAsia="Calibri"/>
          <w:sz w:val="24"/>
          <w:szCs w:val="24"/>
        </w:rPr>
        <w:t>одна</w:t>
      </w:r>
      <w:r w:rsidR="00A60AB0" w:rsidRPr="00F528F1">
        <w:rPr>
          <w:rFonts w:eastAsia="Calibri"/>
          <w:sz w:val="24"/>
          <w:szCs w:val="24"/>
        </w:rPr>
        <w:t xml:space="preserve"> </w:t>
      </w:r>
      <w:r w:rsidR="006E50A1" w:rsidRPr="00F528F1">
        <w:rPr>
          <w:rFonts w:eastAsia="Calibri"/>
          <w:sz w:val="24"/>
          <w:szCs w:val="24"/>
        </w:rPr>
        <w:t>эксплуатацио</w:t>
      </w:r>
      <w:r w:rsidR="00BA2420" w:rsidRPr="00F528F1">
        <w:rPr>
          <w:rFonts w:eastAsia="Calibri"/>
          <w:sz w:val="24"/>
          <w:szCs w:val="24"/>
        </w:rPr>
        <w:t>нн</w:t>
      </w:r>
      <w:r w:rsidR="00AB552A">
        <w:rPr>
          <w:rFonts w:eastAsia="Calibri"/>
          <w:sz w:val="24"/>
          <w:szCs w:val="24"/>
        </w:rPr>
        <w:t>ая</w:t>
      </w:r>
      <w:r w:rsidR="00177271" w:rsidRPr="00F528F1">
        <w:rPr>
          <w:rFonts w:eastAsia="Calibri"/>
          <w:sz w:val="24"/>
          <w:szCs w:val="24"/>
        </w:rPr>
        <w:t xml:space="preserve"> зон</w:t>
      </w:r>
      <w:r w:rsidR="00AB552A">
        <w:rPr>
          <w:rFonts w:eastAsia="Calibri"/>
          <w:sz w:val="24"/>
          <w:szCs w:val="24"/>
        </w:rPr>
        <w:t>а</w:t>
      </w:r>
      <w:r w:rsidR="00BA2420" w:rsidRPr="00F528F1">
        <w:rPr>
          <w:rFonts w:eastAsia="Calibri"/>
          <w:sz w:val="24"/>
          <w:szCs w:val="24"/>
        </w:rPr>
        <w:t>.</w:t>
      </w:r>
      <w:r w:rsidR="00FB118F" w:rsidRPr="00FB118F">
        <w:rPr>
          <w:rFonts w:eastAsia="Calibri"/>
          <w:sz w:val="24"/>
          <w:szCs w:val="24"/>
        </w:rPr>
        <w:t xml:space="preserve"> </w:t>
      </w:r>
      <w:r w:rsidR="00FB118F">
        <w:rPr>
          <w:rFonts w:eastAsia="Calibri"/>
          <w:sz w:val="24"/>
          <w:szCs w:val="24"/>
        </w:rPr>
        <w:t xml:space="preserve">Перечень технологических зон РСО представлен в таблице </w:t>
      </w:r>
      <w:r w:rsidR="00B40F86">
        <w:rPr>
          <w:rFonts w:eastAsia="Calibri"/>
          <w:sz w:val="24"/>
          <w:szCs w:val="24"/>
        </w:rPr>
        <w:t>1.</w:t>
      </w:r>
      <w:r w:rsidR="00552B52">
        <w:rPr>
          <w:rFonts w:eastAsia="Calibri"/>
          <w:sz w:val="24"/>
          <w:szCs w:val="24"/>
        </w:rPr>
        <w:t>8</w:t>
      </w:r>
      <w:r w:rsidR="00FB118F">
        <w:rPr>
          <w:rFonts w:eastAsia="Calibri"/>
          <w:sz w:val="24"/>
          <w:szCs w:val="24"/>
        </w:rPr>
        <w:t>.</w:t>
      </w:r>
    </w:p>
    <w:p w14:paraId="156BDDB0" w14:textId="47CDA4B6" w:rsidR="00907D0B" w:rsidRPr="009316E5" w:rsidRDefault="00907D0B" w:rsidP="007A4212">
      <w:pPr>
        <w:pStyle w:val="S"/>
        <w:spacing w:line="276" w:lineRule="auto"/>
        <w:rPr>
          <w:b/>
          <w:sz w:val="22"/>
        </w:rPr>
      </w:pPr>
      <w:r w:rsidRPr="009316E5">
        <w:rPr>
          <w:b/>
          <w:sz w:val="22"/>
        </w:rPr>
        <w:t xml:space="preserve">Таблица </w:t>
      </w:r>
      <w:r w:rsidR="00B40F86">
        <w:rPr>
          <w:b/>
          <w:sz w:val="22"/>
        </w:rPr>
        <w:t>1.</w:t>
      </w:r>
      <w:r w:rsidR="00552B52">
        <w:rPr>
          <w:b/>
          <w:sz w:val="22"/>
        </w:rPr>
        <w:t>8</w:t>
      </w:r>
      <w:r w:rsidR="00B40F86">
        <w:rPr>
          <w:b/>
          <w:sz w:val="22"/>
        </w:rPr>
        <w:t xml:space="preserve">. </w:t>
      </w:r>
      <w:r w:rsidRPr="009316E5">
        <w:rPr>
          <w:b/>
          <w:sz w:val="22"/>
        </w:rPr>
        <w:t xml:space="preserve">Перечень технологических зон централизованной системы хозяйственно-питьевого водоснабжения в границах </w:t>
      </w:r>
      <w:r w:rsidR="007E7A4F">
        <w:rPr>
          <w:b/>
          <w:sz w:val="22"/>
        </w:rPr>
        <w:t>сельского поселения</w:t>
      </w:r>
      <w:r w:rsidRPr="009316E5">
        <w:rPr>
          <w:b/>
          <w:sz w:val="22"/>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701"/>
        <w:gridCol w:w="1560"/>
        <w:gridCol w:w="1275"/>
        <w:gridCol w:w="1701"/>
      </w:tblGrid>
      <w:tr w:rsidR="00086667" w:rsidRPr="007A4212" w14:paraId="5FD2A5D9" w14:textId="77777777" w:rsidTr="007A4212">
        <w:trPr>
          <w:trHeight w:val="323"/>
        </w:trPr>
        <w:tc>
          <w:tcPr>
            <w:tcW w:w="1276" w:type="dxa"/>
            <w:shd w:val="clear" w:color="auto" w:fill="F2F2F2" w:themeFill="background1" w:themeFillShade="F2"/>
            <w:vAlign w:val="center"/>
            <w:hideMark/>
          </w:tcPr>
          <w:p w14:paraId="1215950E"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6103FC79"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предприятия зоны эксплуатационной ответственности</w:t>
            </w:r>
          </w:p>
        </w:tc>
        <w:tc>
          <w:tcPr>
            <w:tcW w:w="2126" w:type="dxa"/>
            <w:gridSpan w:val="2"/>
            <w:shd w:val="clear" w:color="auto" w:fill="F2F2F2" w:themeFill="background1" w:themeFillShade="F2"/>
            <w:vAlign w:val="center"/>
            <w:hideMark/>
          </w:tcPr>
          <w:p w14:paraId="70F9853F"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 xml:space="preserve">Технологическая зона водоснабжения, № / наименование </w:t>
            </w:r>
          </w:p>
        </w:tc>
        <w:tc>
          <w:tcPr>
            <w:tcW w:w="1560" w:type="dxa"/>
            <w:shd w:val="clear" w:color="auto" w:fill="F2F2F2" w:themeFill="background1" w:themeFillShade="F2"/>
            <w:vAlign w:val="center"/>
            <w:hideMark/>
          </w:tcPr>
          <w:p w14:paraId="2F79B32E"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 xml:space="preserve">Состав технологической зоны </w:t>
            </w:r>
          </w:p>
        </w:tc>
        <w:tc>
          <w:tcPr>
            <w:tcW w:w="1275" w:type="dxa"/>
            <w:shd w:val="clear" w:color="auto" w:fill="F2F2F2" w:themeFill="background1" w:themeFillShade="F2"/>
            <w:vAlign w:val="center"/>
            <w:hideMark/>
          </w:tcPr>
          <w:p w14:paraId="6ADBB7C3"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Техническое состояние ВЗС</w:t>
            </w:r>
          </w:p>
        </w:tc>
        <w:tc>
          <w:tcPr>
            <w:tcW w:w="1701" w:type="dxa"/>
            <w:shd w:val="clear" w:color="auto" w:fill="F2F2F2" w:themeFill="background1" w:themeFillShade="F2"/>
            <w:vAlign w:val="center"/>
            <w:hideMark/>
          </w:tcPr>
          <w:p w14:paraId="0A259BB2" w14:textId="77777777" w:rsidR="00907D0B" w:rsidRPr="007A4212" w:rsidRDefault="00907D0B" w:rsidP="00086667">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населенного пункта в зоне действия технологической зоны</w:t>
            </w:r>
          </w:p>
        </w:tc>
      </w:tr>
      <w:tr w:rsidR="007A4212" w:rsidRPr="007A4212" w14:paraId="67D5FB22" w14:textId="77777777" w:rsidTr="007A4212">
        <w:trPr>
          <w:trHeight w:val="290"/>
        </w:trPr>
        <w:tc>
          <w:tcPr>
            <w:tcW w:w="1276" w:type="dxa"/>
            <w:vMerge w:val="restart"/>
            <w:shd w:val="clear" w:color="auto" w:fill="auto"/>
            <w:noWrap/>
            <w:vAlign w:val="center"/>
            <w:hideMark/>
          </w:tcPr>
          <w:p w14:paraId="2F3159CA" w14:textId="77777777"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vMerge w:val="restart"/>
            <w:shd w:val="clear" w:color="auto" w:fill="auto"/>
            <w:noWrap/>
            <w:vAlign w:val="center"/>
            <w:hideMark/>
          </w:tcPr>
          <w:p w14:paraId="134E59B3" w14:textId="2F71174F"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АО «</w:t>
            </w:r>
            <w:proofErr w:type="spellStart"/>
            <w:r w:rsidRPr="007A4212">
              <w:rPr>
                <w:color w:val="000000"/>
                <w:sz w:val="20"/>
                <w:szCs w:val="20"/>
                <w:lang w:eastAsia="ru-RU"/>
              </w:rPr>
              <w:t>Унечский</w:t>
            </w:r>
            <w:proofErr w:type="spellEnd"/>
            <w:r w:rsidRPr="007A4212">
              <w:rPr>
                <w:color w:val="000000"/>
                <w:sz w:val="20"/>
                <w:szCs w:val="20"/>
                <w:lang w:eastAsia="ru-RU"/>
              </w:rPr>
              <w:t xml:space="preserve"> водоканал»</w:t>
            </w:r>
          </w:p>
        </w:tc>
        <w:tc>
          <w:tcPr>
            <w:tcW w:w="425" w:type="dxa"/>
            <w:shd w:val="clear" w:color="auto" w:fill="auto"/>
            <w:noWrap/>
            <w:vAlign w:val="center"/>
            <w:hideMark/>
          </w:tcPr>
          <w:p w14:paraId="3FD3EE29" w14:textId="77777777"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47555" w14:textId="71C3CE16" w:rsidR="007A4212" w:rsidRPr="007A4212" w:rsidRDefault="007A4212" w:rsidP="00C11AA8">
            <w:pPr>
              <w:spacing w:after="0" w:line="240" w:lineRule="auto"/>
              <w:ind w:left="-100" w:right="-104"/>
              <w:rPr>
                <w:color w:val="000000"/>
                <w:sz w:val="20"/>
                <w:szCs w:val="20"/>
                <w:lang w:eastAsia="ru-RU"/>
              </w:rPr>
            </w:pPr>
            <w:r w:rsidRPr="007A4212">
              <w:rPr>
                <w:color w:val="000000"/>
                <w:sz w:val="20"/>
                <w:szCs w:val="20"/>
                <w:lang w:eastAsia="ru-RU"/>
              </w:rPr>
              <w:t xml:space="preserve">ВЗС №1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Рассуха</w:t>
            </w:r>
            <w:proofErr w:type="spellEnd"/>
            <w:r w:rsidRPr="007A4212">
              <w:rPr>
                <w:color w:val="000000"/>
                <w:sz w:val="20"/>
                <w:szCs w:val="20"/>
                <w:lang w:eastAsia="ru-RU"/>
              </w:rPr>
              <w:t xml:space="preserve">, </w:t>
            </w:r>
            <w:proofErr w:type="spellStart"/>
            <w:r w:rsidRPr="007A4212">
              <w:rPr>
                <w:color w:val="000000"/>
                <w:sz w:val="20"/>
                <w:szCs w:val="20"/>
                <w:lang w:eastAsia="ru-RU"/>
              </w:rPr>
              <w:t>Юж</w:t>
            </w:r>
            <w:r w:rsidR="00C11AA8">
              <w:rPr>
                <w:color w:val="000000"/>
                <w:sz w:val="20"/>
                <w:szCs w:val="20"/>
                <w:lang w:eastAsia="ru-RU"/>
              </w:rPr>
              <w:t>н</w:t>
            </w:r>
            <w:r w:rsidRPr="007A4212">
              <w:rPr>
                <w:color w:val="000000"/>
                <w:sz w:val="20"/>
                <w:szCs w:val="20"/>
                <w:lang w:eastAsia="ru-RU"/>
              </w:rPr>
              <w:t>орассухский</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8F620EF" w14:textId="506CC497" w:rsidR="007A4212" w:rsidRPr="007A4212" w:rsidRDefault="007A4212" w:rsidP="007A4212">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hideMark/>
          </w:tcPr>
          <w:p w14:paraId="455A4F9C" w14:textId="77777777"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4ACE4E5" w14:textId="3C784C85" w:rsidR="007A4212" w:rsidRPr="007A4212" w:rsidRDefault="007A4212" w:rsidP="007A4212">
            <w:pPr>
              <w:spacing w:after="0" w:line="240" w:lineRule="auto"/>
              <w:ind w:left="-100" w:right="-104"/>
              <w:jc w:val="center"/>
              <w:rPr>
                <w:color w:val="000000"/>
                <w:sz w:val="20"/>
                <w:szCs w:val="20"/>
                <w:lang w:eastAsia="ru-RU"/>
              </w:rPr>
            </w:pPr>
            <w:proofErr w:type="spellStart"/>
            <w:r w:rsidRPr="007A4212">
              <w:rPr>
                <w:sz w:val="20"/>
                <w:szCs w:val="20"/>
              </w:rPr>
              <w:t>н.п</w:t>
            </w:r>
            <w:proofErr w:type="spellEnd"/>
            <w:r w:rsidRPr="007A4212">
              <w:rPr>
                <w:sz w:val="20"/>
                <w:szCs w:val="20"/>
              </w:rPr>
              <w:t xml:space="preserve">. </w:t>
            </w:r>
            <w:proofErr w:type="spellStart"/>
            <w:r w:rsidRPr="007A4212">
              <w:rPr>
                <w:sz w:val="20"/>
                <w:szCs w:val="20"/>
              </w:rPr>
              <w:t>Рассуха</w:t>
            </w:r>
            <w:proofErr w:type="spellEnd"/>
            <w:r w:rsidRPr="007A4212">
              <w:rPr>
                <w:sz w:val="20"/>
                <w:szCs w:val="20"/>
              </w:rPr>
              <w:t xml:space="preserve"> </w:t>
            </w:r>
          </w:p>
        </w:tc>
      </w:tr>
      <w:tr w:rsidR="007A4212" w:rsidRPr="007A4212" w14:paraId="7D048B2B" w14:textId="77777777" w:rsidTr="007A4212">
        <w:trPr>
          <w:trHeight w:val="290"/>
        </w:trPr>
        <w:tc>
          <w:tcPr>
            <w:tcW w:w="1276" w:type="dxa"/>
            <w:vMerge/>
            <w:vAlign w:val="center"/>
            <w:hideMark/>
          </w:tcPr>
          <w:p w14:paraId="17102E4E" w14:textId="77777777" w:rsidR="007A4212" w:rsidRPr="007A4212" w:rsidRDefault="007A4212" w:rsidP="007A4212">
            <w:pPr>
              <w:spacing w:after="0" w:line="240" w:lineRule="auto"/>
              <w:ind w:left="-100" w:right="-104"/>
              <w:rPr>
                <w:color w:val="000000"/>
                <w:sz w:val="20"/>
                <w:szCs w:val="20"/>
                <w:lang w:eastAsia="ru-RU"/>
              </w:rPr>
            </w:pPr>
          </w:p>
        </w:tc>
        <w:tc>
          <w:tcPr>
            <w:tcW w:w="1701" w:type="dxa"/>
            <w:vMerge/>
            <w:vAlign w:val="center"/>
            <w:hideMark/>
          </w:tcPr>
          <w:p w14:paraId="62CD2FD7" w14:textId="77777777" w:rsidR="007A4212" w:rsidRPr="007A4212" w:rsidRDefault="007A4212" w:rsidP="007A4212">
            <w:pPr>
              <w:spacing w:after="0" w:line="240" w:lineRule="auto"/>
              <w:ind w:left="-100" w:right="-104"/>
              <w:rPr>
                <w:color w:val="000000"/>
                <w:sz w:val="20"/>
                <w:szCs w:val="20"/>
                <w:lang w:eastAsia="ru-RU"/>
              </w:rPr>
            </w:pPr>
          </w:p>
        </w:tc>
        <w:tc>
          <w:tcPr>
            <w:tcW w:w="425" w:type="dxa"/>
            <w:shd w:val="clear" w:color="auto" w:fill="auto"/>
            <w:noWrap/>
            <w:vAlign w:val="center"/>
            <w:hideMark/>
          </w:tcPr>
          <w:p w14:paraId="74B12C36" w14:textId="77777777"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9FD0A" w14:textId="2D251718" w:rsidR="007A4212" w:rsidRPr="007A4212" w:rsidRDefault="007A4212" w:rsidP="007A4212">
            <w:pPr>
              <w:spacing w:after="0" w:line="240" w:lineRule="auto"/>
              <w:ind w:left="-100" w:right="-104"/>
              <w:rPr>
                <w:color w:val="000000"/>
                <w:sz w:val="20"/>
                <w:szCs w:val="20"/>
                <w:lang w:eastAsia="ru-RU"/>
              </w:rPr>
            </w:pPr>
            <w:r w:rsidRPr="007A4212">
              <w:rPr>
                <w:color w:val="000000"/>
                <w:sz w:val="20"/>
                <w:szCs w:val="20"/>
                <w:lang w:eastAsia="ru-RU"/>
              </w:rPr>
              <w:t xml:space="preserve">ВЗС №2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Рассуха</w:t>
            </w:r>
            <w:proofErr w:type="spellEnd"/>
            <w:r w:rsidRPr="007A4212">
              <w:rPr>
                <w:color w:val="000000"/>
                <w:sz w:val="20"/>
                <w:szCs w:val="20"/>
                <w:lang w:eastAsia="ru-RU"/>
              </w:rPr>
              <w:t xml:space="preserve">, </w:t>
            </w:r>
            <w:proofErr w:type="spellStart"/>
            <w:r w:rsidRPr="007A4212">
              <w:rPr>
                <w:color w:val="000000"/>
                <w:sz w:val="20"/>
                <w:szCs w:val="20"/>
                <w:lang w:eastAsia="ru-RU"/>
              </w:rPr>
              <w:t>Северорассухский</w:t>
            </w:r>
            <w:proofErr w:type="spellEnd"/>
          </w:p>
        </w:tc>
        <w:tc>
          <w:tcPr>
            <w:tcW w:w="1560" w:type="dxa"/>
            <w:shd w:val="clear" w:color="auto" w:fill="auto"/>
            <w:noWrap/>
            <w:vAlign w:val="center"/>
          </w:tcPr>
          <w:p w14:paraId="506D585A" w14:textId="4E456B9B" w:rsidR="007A4212" w:rsidRPr="007A4212" w:rsidRDefault="007A4212" w:rsidP="007A4212">
            <w:pPr>
              <w:spacing w:after="0" w:line="240" w:lineRule="auto"/>
              <w:ind w:left="-100" w:right="-104"/>
              <w:rPr>
                <w:color w:val="000000"/>
                <w:sz w:val="20"/>
                <w:szCs w:val="20"/>
                <w:lang w:eastAsia="ru-RU"/>
              </w:rPr>
            </w:pPr>
            <w:r w:rsidRPr="007A4212">
              <w:rPr>
                <w:color w:val="000000"/>
                <w:sz w:val="20"/>
                <w:szCs w:val="20"/>
                <w:lang w:eastAsia="ru-RU"/>
              </w:rPr>
              <w:t>1 – рабочая</w:t>
            </w:r>
          </w:p>
        </w:tc>
        <w:tc>
          <w:tcPr>
            <w:tcW w:w="1275" w:type="dxa"/>
            <w:shd w:val="clear" w:color="auto" w:fill="auto"/>
            <w:noWrap/>
            <w:vAlign w:val="center"/>
            <w:hideMark/>
          </w:tcPr>
          <w:p w14:paraId="0DE347DE" w14:textId="77777777" w:rsidR="007A4212" w:rsidRPr="007A4212" w:rsidRDefault="007A4212" w:rsidP="007A421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6348DAF3" w14:textId="2B614A6C" w:rsidR="007A4212" w:rsidRPr="007A4212" w:rsidRDefault="007A4212" w:rsidP="007A4212">
            <w:pPr>
              <w:spacing w:after="0" w:line="240" w:lineRule="auto"/>
              <w:ind w:left="-100" w:right="-104"/>
              <w:jc w:val="center"/>
              <w:rPr>
                <w:color w:val="000000"/>
                <w:sz w:val="20"/>
                <w:szCs w:val="20"/>
                <w:lang w:eastAsia="ru-RU"/>
              </w:rPr>
            </w:pPr>
            <w:proofErr w:type="spellStart"/>
            <w:r w:rsidRPr="007A4212">
              <w:rPr>
                <w:sz w:val="20"/>
                <w:szCs w:val="20"/>
              </w:rPr>
              <w:t>н.п</w:t>
            </w:r>
            <w:proofErr w:type="spellEnd"/>
            <w:r w:rsidRPr="007A4212">
              <w:rPr>
                <w:sz w:val="20"/>
                <w:szCs w:val="20"/>
              </w:rPr>
              <w:t xml:space="preserve">. </w:t>
            </w:r>
            <w:proofErr w:type="spellStart"/>
            <w:r w:rsidRPr="007A4212">
              <w:rPr>
                <w:sz w:val="20"/>
                <w:szCs w:val="20"/>
              </w:rPr>
              <w:t>Рассуха</w:t>
            </w:r>
            <w:proofErr w:type="spellEnd"/>
            <w:r w:rsidRPr="007A4212">
              <w:rPr>
                <w:sz w:val="20"/>
                <w:szCs w:val="20"/>
              </w:rPr>
              <w:t xml:space="preserve"> </w:t>
            </w:r>
          </w:p>
        </w:tc>
      </w:tr>
      <w:tr w:rsidR="00552B52" w:rsidRPr="007A4212" w14:paraId="5B3CA61F" w14:textId="77777777" w:rsidTr="007A4212">
        <w:trPr>
          <w:trHeight w:val="290"/>
        </w:trPr>
        <w:tc>
          <w:tcPr>
            <w:tcW w:w="1276" w:type="dxa"/>
            <w:vMerge/>
            <w:vAlign w:val="center"/>
          </w:tcPr>
          <w:p w14:paraId="48432335" w14:textId="77777777" w:rsidR="00552B52" w:rsidRPr="007A4212" w:rsidRDefault="00552B52" w:rsidP="00C9568E">
            <w:pPr>
              <w:spacing w:after="0" w:line="240" w:lineRule="auto"/>
              <w:ind w:left="-100" w:right="-104"/>
              <w:rPr>
                <w:color w:val="000000"/>
                <w:sz w:val="20"/>
                <w:szCs w:val="20"/>
                <w:lang w:eastAsia="ru-RU"/>
              </w:rPr>
            </w:pPr>
          </w:p>
        </w:tc>
        <w:tc>
          <w:tcPr>
            <w:tcW w:w="1701" w:type="dxa"/>
            <w:vMerge/>
            <w:vAlign w:val="center"/>
          </w:tcPr>
          <w:p w14:paraId="52AA8E61" w14:textId="77777777" w:rsidR="00552B52" w:rsidRPr="007A4212" w:rsidRDefault="00552B52" w:rsidP="00C9568E">
            <w:pPr>
              <w:spacing w:after="0" w:line="240" w:lineRule="auto"/>
              <w:ind w:left="-100" w:right="-104"/>
              <w:rPr>
                <w:color w:val="000000"/>
                <w:sz w:val="20"/>
                <w:szCs w:val="20"/>
                <w:lang w:eastAsia="ru-RU"/>
              </w:rPr>
            </w:pPr>
          </w:p>
        </w:tc>
        <w:tc>
          <w:tcPr>
            <w:tcW w:w="425" w:type="dxa"/>
            <w:shd w:val="clear" w:color="auto" w:fill="auto"/>
            <w:noWrap/>
            <w:vAlign w:val="center"/>
          </w:tcPr>
          <w:p w14:paraId="74250F2E" w14:textId="7F6A4F54"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43FC9" w14:textId="74B6931D" w:rsidR="00552B52" w:rsidRPr="007A4212" w:rsidRDefault="007A4212" w:rsidP="00C9568E">
            <w:pPr>
              <w:spacing w:after="0" w:line="240" w:lineRule="auto"/>
              <w:ind w:left="-100" w:right="-104"/>
              <w:rPr>
                <w:color w:val="000000"/>
                <w:sz w:val="20"/>
                <w:szCs w:val="20"/>
                <w:lang w:eastAsia="ru-RU"/>
              </w:rPr>
            </w:pPr>
            <w:r w:rsidRPr="007A4212">
              <w:rPr>
                <w:color w:val="000000"/>
                <w:sz w:val="20"/>
                <w:szCs w:val="20"/>
                <w:lang w:eastAsia="ru-RU"/>
              </w:rPr>
              <w:t xml:space="preserve">ВЗС №3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Шулаковка</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FCFE766" w14:textId="3C493CBD" w:rsidR="00552B52" w:rsidRPr="007A4212" w:rsidRDefault="00552B52" w:rsidP="00552B52">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tcPr>
          <w:p w14:paraId="05ED04AE" w14:textId="69D933A3"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0D94BC5" w14:textId="4903277C" w:rsidR="00552B52" w:rsidRPr="007A4212" w:rsidRDefault="007A4212" w:rsidP="00C9568E">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Шулаковка</w:t>
            </w:r>
            <w:proofErr w:type="spellEnd"/>
          </w:p>
        </w:tc>
      </w:tr>
      <w:tr w:rsidR="00552B52" w:rsidRPr="007A4212" w14:paraId="3A14C98B" w14:textId="77777777" w:rsidTr="007A4212">
        <w:trPr>
          <w:trHeight w:val="290"/>
        </w:trPr>
        <w:tc>
          <w:tcPr>
            <w:tcW w:w="1276" w:type="dxa"/>
            <w:vMerge/>
            <w:vAlign w:val="center"/>
          </w:tcPr>
          <w:p w14:paraId="3733693D" w14:textId="77777777" w:rsidR="00552B52" w:rsidRPr="007A4212" w:rsidRDefault="00552B52" w:rsidP="00C9568E">
            <w:pPr>
              <w:spacing w:after="0" w:line="240" w:lineRule="auto"/>
              <w:ind w:left="-100" w:right="-104"/>
              <w:rPr>
                <w:color w:val="000000"/>
                <w:sz w:val="20"/>
                <w:szCs w:val="20"/>
                <w:lang w:eastAsia="ru-RU"/>
              </w:rPr>
            </w:pPr>
          </w:p>
        </w:tc>
        <w:tc>
          <w:tcPr>
            <w:tcW w:w="1701" w:type="dxa"/>
            <w:vMerge/>
            <w:vAlign w:val="center"/>
          </w:tcPr>
          <w:p w14:paraId="4A590EC5" w14:textId="77777777" w:rsidR="00552B52" w:rsidRPr="007A4212" w:rsidRDefault="00552B52" w:rsidP="00C9568E">
            <w:pPr>
              <w:spacing w:after="0" w:line="240" w:lineRule="auto"/>
              <w:ind w:left="-100" w:right="-104"/>
              <w:rPr>
                <w:color w:val="000000"/>
                <w:sz w:val="20"/>
                <w:szCs w:val="20"/>
                <w:lang w:eastAsia="ru-RU"/>
              </w:rPr>
            </w:pPr>
          </w:p>
        </w:tc>
        <w:tc>
          <w:tcPr>
            <w:tcW w:w="425" w:type="dxa"/>
            <w:shd w:val="clear" w:color="auto" w:fill="auto"/>
            <w:noWrap/>
            <w:vAlign w:val="center"/>
          </w:tcPr>
          <w:p w14:paraId="55986B97" w14:textId="121932FB"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45965" w14:textId="4119C080" w:rsidR="00552B52" w:rsidRPr="007A4212" w:rsidRDefault="007A4212" w:rsidP="00C9568E">
            <w:pPr>
              <w:spacing w:after="0" w:line="240" w:lineRule="auto"/>
              <w:ind w:left="-100" w:right="-104"/>
              <w:rPr>
                <w:color w:val="000000"/>
                <w:sz w:val="20"/>
                <w:szCs w:val="20"/>
                <w:lang w:eastAsia="ru-RU"/>
              </w:rPr>
            </w:pPr>
            <w:r w:rsidRPr="007A4212">
              <w:rPr>
                <w:color w:val="000000"/>
                <w:sz w:val="20"/>
                <w:szCs w:val="20"/>
                <w:lang w:eastAsia="ru-RU"/>
              </w:rPr>
              <w:t xml:space="preserve">ВЗС №4 </w:t>
            </w:r>
            <w:proofErr w:type="spellStart"/>
            <w:r w:rsidRPr="007A4212">
              <w:rPr>
                <w:color w:val="000000"/>
                <w:sz w:val="20"/>
                <w:szCs w:val="20"/>
                <w:lang w:eastAsia="ru-RU"/>
              </w:rPr>
              <w:t>н.п</w:t>
            </w:r>
            <w:proofErr w:type="spellEnd"/>
            <w:r w:rsidRPr="007A4212">
              <w:rPr>
                <w:color w:val="000000"/>
                <w:sz w:val="20"/>
                <w:szCs w:val="20"/>
                <w:lang w:eastAsia="ru-RU"/>
              </w:rPr>
              <w:t>. Павловка</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BC653DA" w14:textId="6B5C9349" w:rsidR="00552B52" w:rsidRPr="007A4212" w:rsidRDefault="00DE3681" w:rsidP="00DE3681">
            <w:pPr>
              <w:spacing w:after="0" w:line="240" w:lineRule="auto"/>
              <w:ind w:left="-100" w:right="-104"/>
              <w:rPr>
                <w:sz w:val="20"/>
                <w:szCs w:val="20"/>
              </w:rPr>
            </w:pPr>
            <w:r w:rsidRPr="007A4212">
              <w:rPr>
                <w:sz w:val="20"/>
                <w:szCs w:val="20"/>
              </w:rPr>
              <w:t>1</w:t>
            </w:r>
            <w:r w:rsidR="00552B52" w:rsidRPr="007A4212">
              <w:rPr>
                <w:sz w:val="20"/>
                <w:szCs w:val="20"/>
              </w:rPr>
              <w:t xml:space="preserve"> – рабоч</w:t>
            </w:r>
            <w:r w:rsidRPr="007A4212">
              <w:rPr>
                <w:sz w:val="20"/>
                <w:szCs w:val="20"/>
              </w:rPr>
              <w:t>ая</w:t>
            </w:r>
          </w:p>
        </w:tc>
        <w:tc>
          <w:tcPr>
            <w:tcW w:w="1275" w:type="dxa"/>
            <w:shd w:val="clear" w:color="auto" w:fill="auto"/>
            <w:noWrap/>
            <w:vAlign w:val="center"/>
          </w:tcPr>
          <w:p w14:paraId="128BBC12" w14:textId="4C9ED77F"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5BACB45" w14:textId="7ADB4E7B" w:rsidR="00552B52" w:rsidRPr="007A4212" w:rsidRDefault="007A4212" w:rsidP="00C9568E">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Павловка</w:t>
            </w:r>
          </w:p>
        </w:tc>
      </w:tr>
      <w:tr w:rsidR="00552B52" w:rsidRPr="007A4212" w14:paraId="78A81A5A" w14:textId="77777777" w:rsidTr="007A4212">
        <w:trPr>
          <w:trHeight w:val="290"/>
        </w:trPr>
        <w:tc>
          <w:tcPr>
            <w:tcW w:w="1276" w:type="dxa"/>
            <w:vMerge/>
            <w:vAlign w:val="center"/>
          </w:tcPr>
          <w:p w14:paraId="0644A395" w14:textId="77777777" w:rsidR="00552B52" w:rsidRPr="007A4212" w:rsidRDefault="00552B52" w:rsidP="00C9568E">
            <w:pPr>
              <w:spacing w:after="0" w:line="240" w:lineRule="auto"/>
              <w:ind w:left="-100" w:right="-104"/>
              <w:rPr>
                <w:color w:val="000000"/>
                <w:sz w:val="20"/>
                <w:szCs w:val="20"/>
                <w:lang w:eastAsia="ru-RU"/>
              </w:rPr>
            </w:pPr>
          </w:p>
        </w:tc>
        <w:tc>
          <w:tcPr>
            <w:tcW w:w="1701" w:type="dxa"/>
            <w:vMerge/>
            <w:vAlign w:val="center"/>
          </w:tcPr>
          <w:p w14:paraId="12443C49" w14:textId="77777777" w:rsidR="00552B52" w:rsidRPr="007A4212" w:rsidRDefault="00552B52" w:rsidP="00C9568E">
            <w:pPr>
              <w:spacing w:after="0" w:line="240" w:lineRule="auto"/>
              <w:ind w:left="-100" w:right="-104"/>
              <w:rPr>
                <w:color w:val="000000"/>
                <w:sz w:val="20"/>
                <w:szCs w:val="20"/>
                <w:lang w:eastAsia="ru-RU"/>
              </w:rPr>
            </w:pPr>
          </w:p>
        </w:tc>
        <w:tc>
          <w:tcPr>
            <w:tcW w:w="425" w:type="dxa"/>
            <w:shd w:val="clear" w:color="auto" w:fill="auto"/>
            <w:noWrap/>
            <w:vAlign w:val="center"/>
          </w:tcPr>
          <w:p w14:paraId="5EC975FD" w14:textId="17FF8F7D"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050F6" w14:textId="522A794D" w:rsidR="00552B52" w:rsidRPr="007A4212" w:rsidRDefault="007A4212" w:rsidP="00C9568E">
            <w:pPr>
              <w:spacing w:after="0" w:line="240" w:lineRule="auto"/>
              <w:ind w:left="-100" w:right="-104"/>
              <w:rPr>
                <w:color w:val="000000"/>
                <w:sz w:val="20"/>
                <w:szCs w:val="20"/>
                <w:lang w:eastAsia="ru-RU"/>
              </w:rPr>
            </w:pPr>
            <w:r w:rsidRPr="007A4212">
              <w:rPr>
                <w:color w:val="000000"/>
                <w:sz w:val="20"/>
                <w:szCs w:val="20"/>
                <w:lang w:eastAsia="ru-RU"/>
              </w:rPr>
              <w:t xml:space="preserve">ВЗС №5 </w:t>
            </w:r>
            <w:proofErr w:type="spellStart"/>
            <w:r w:rsidRPr="007A4212">
              <w:rPr>
                <w:color w:val="000000"/>
                <w:sz w:val="20"/>
                <w:szCs w:val="20"/>
                <w:lang w:eastAsia="ru-RU"/>
              </w:rPr>
              <w:t>н.п</w:t>
            </w:r>
            <w:proofErr w:type="spellEnd"/>
            <w:r w:rsidRPr="007A4212">
              <w:rPr>
                <w:color w:val="000000"/>
                <w:sz w:val="20"/>
                <w:szCs w:val="20"/>
                <w:lang w:eastAsia="ru-RU"/>
              </w:rPr>
              <w:t>. Озерный</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9EED657" w14:textId="57B03D0A" w:rsidR="00552B52" w:rsidRPr="007A4212" w:rsidRDefault="00B76D3B" w:rsidP="00B76D3B">
            <w:pPr>
              <w:spacing w:after="0" w:line="240" w:lineRule="auto"/>
              <w:ind w:left="-100" w:right="-104"/>
              <w:rPr>
                <w:color w:val="000000"/>
                <w:sz w:val="20"/>
                <w:szCs w:val="20"/>
                <w:lang w:eastAsia="ru-RU"/>
              </w:rPr>
            </w:pPr>
            <w:r>
              <w:rPr>
                <w:sz w:val="20"/>
                <w:szCs w:val="20"/>
              </w:rPr>
              <w:t>1</w:t>
            </w:r>
            <w:r w:rsidR="00DE3681" w:rsidRPr="007A4212">
              <w:rPr>
                <w:sz w:val="20"/>
                <w:szCs w:val="20"/>
              </w:rPr>
              <w:t xml:space="preserve"> – </w:t>
            </w:r>
            <w:r>
              <w:rPr>
                <w:sz w:val="20"/>
                <w:szCs w:val="20"/>
              </w:rPr>
              <w:t>рабочая</w:t>
            </w:r>
          </w:p>
        </w:tc>
        <w:tc>
          <w:tcPr>
            <w:tcW w:w="1275" w:type="dxa"/>
            <w:shd w:val="clear" w:color="auto" w:fill="auto"/>
            <w:noWrap/>
            <w:vAlign w:val="center"/>
          </w:tcPr>
          <w:p w14:paraId="5AA1B3E0" w14:textId="04BDF077" w:rsidR="00552B52" w:rsidRPr="007A4212" w:rsidRDefault="00552B52" w:rsidP="00C9568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87E845A" w14:textId="48DBA4AC" w:rsidR="00552B52" w:rsidRPr="007A4212" w:rsidRDefault="007A4212" w:rsidP="00C9568E">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Озерный</w:t>
            </w:r>
          </w:p>
        </w:tc>
      </w:tr>
    </w:tbl>
    <w:p w14:paraId="3EC6FDF9" w14:textId="1680AB11" w:rsidR="00544E26" w:rsidRDefault="00544E26" w:rsidP="00544E26">
      <w:pPr>
        <w:tabs>
          <w:tab w:val="left" w:pos="1038"/>
        </w:tabs>
        <w:spacing w:after="0" w:line="240" w:lineRule="auto"/>
        <w:rPr>
          <w:lang w:eastAsia="ru-RU"/>
        </w:rPr>
      </w:pPr>
    </w:p>
    <w:p w14:paraId="71BD1057" w14:textId="7ADFF9AF" w:rsidR="00B20108" w:rsidRPr="00F528F1" w:rsidRDefault="00F528F1" w:rsidP="00C93121">
      <w:pPr>
        <w:pStyle w:val="3"/>
      </w:pPr>
      <w:bookmarkStart w:id="13" w:name="_Toc206673204"/>
      <w:r w:rsidRPr="00F528F1">
        <w:t>1.1.4.</w:t>
      </w:r>
      <w:r w:rsidR="00ED6D5B">
        <w:t xml:space="preserve"> </w:t>
      </w:r>
      <w:r w:rsidR="00B20108" w:rsidRPr="00F528F1">
        <w:t>описание результатов технического обследования централизованных систем водоснабжения</w:t>
      </w:r>
      <w:r w:rsidR="00CA7053">
        <w:t>.</w:t>
      </w:r>
      <w:bookmarkEnd w:id="13"/>
    </w:p>
    <w:p w14:paraId="3974919C" w14:textId="2007E49E" w:rsidR="00381B4E" w:rsidRPr="00F528F1" w:rsidRDefault="00381B4E" w:rsidP="008257B6">
      <w:pPr>
        <w:pStyle w:val="12"/>
        <w:spacing w:line="276" w:lineRule="auto"/>
      </w:pPr>
      <w:r w:rsidRPr="00F528F1">
        <w:t xml:space="preserve">Техническое обследование централизованных систем водоснабжения, водоотведения производится согласно статье </w:t>
      </w:r>
      <w:r w:rsidR="00C87410" w:rsidRPr="00F528F1">
        <w:t xml:space="preserve">37 </w:t>
      </w:r>
      <w:r w:rsidR="007462F3" w:rsidRPr="00F528F1">
        <w:t>Федерального</w:t>
      </w:r>
      <w:r w:rsidR="00D20551" w:rsidRPr="00F528F1">
        <w:t xml:space="preserve"> закона </w:t>
      </w:r>
      <w:r w:rsidRPr="00F528F1">
        <w:t xml:space="preserve">от 7 декабря 2011 №416 «О водоснабжении и водоотведении». </w:t>
      </w:r>
    </w:p>
    <w:p w14:paraId="604778C6" w14:textId="4DEA881D" w:rsidR="00381B4E" w:rsidRPr="00F528F1" w:rsidRDefault="00381B4E" w:rsidP="008257B6">
      <w:pPr>
        <w:pStyle w:val="12"/>
        <w:spacing w:line="276" w:lineRule="auto"/>
      </w:pPr>
      <w:r w:rsidRPr="00F528F1">
        <w:lastRenderedPageBreak/>
        <w:t>Обязательное техническое обследование производится один раз в течение долгосрочного периода регулирования, но не реже чем один раз в пять лет.</w:t>
      </w:r>
    </w:p>
    <w:p w14:paraId="30F13BD1" w14:textId="5F4A75EE" w:rsidR="00381B4E" w:rsidRPr="005544BE" w:rsidRDefault="00381B4E" w:rsidP="008257B6">
      <w:pPr>
        <w:pStyle w:val="12"/>
        <w:spacing w:line="276" w:lineRule="auto"/>
      </w:pPr>
      <w:r w:rsidRPr="00F528F1">
        <w:t>Техническое обследование централизованных систем водоснабжения проводится организацией, осуществляющей холодное, горячее водоснабжение, самостоятельно либо с привлечением специализированной организации.</w:t>
      </w:r>
      <w:r w:rsidR="005544BE">
        <w:t xml:space="preserve"> По предоставленным данным, за последние 5 лет т</w:t>
      </w:r>
      <w:r w:rsidR="005544BE" w:rsidRPr="005544BE">
        <w:t xml:space="preserve">ехническое обследование централизованных систем водоснабжения </w:t>
      </w:r>
      <w:r w:rsidR="005544BE">
        <w:t xml:space="preserve">не </w:t>
      </w:r>
      <w:r w:rsidR="005544BE" w:rsidRPr="005544BE">
        <w:t>провод</w:t>
      </w:r>
      <w:r w:rsidR="005544BE">
        <w:t>илось.</w:t>
      </w:r>
    </w:p>
    <w:p w14:paraId="2AF95AC6" w14:textId="72A8DE5E" w:rsidR="005544BE" w:rsidRDefault="005544BE" w:rsidP="008257B6">
      <w:pPr>
        <w:pStyle w:val="12"/>
        <w:spacing w:line="276" w:lineRule="auto"/>
      </w:pPr>
      <w:r w:rsidRPr="005544BE">
        <w:t xml:space="preserve">Анализ существующей системы водоснабжения и дальнейших перспектив развития </w:t>
      </w:r>
      <w:r w:rsidR="00E86FB8">
        <w:t>муниципального</w:t>
      </w:r>
      <w:r>
        <w:t xml:space="preserve"> округа</w:t>
      </w:r>
      <w:r w:rsidRPr="005544BE">
        <w:t xml:space="preserve"> показывает, что действующие сети водоснабжения работают на пределе ресурсной надежности</w:t>
      </w:r>
      <w:r>
        <w:t>,</w:t>
      </w:r>
      <w:r w:rsidRPr="005544BE">
        <w:t xml:space="preserve"> </w:t>
      </w:r>
      <w:r>
        <w:t>согласно ФЗ</w:t>
      </w:r>
      <w:r w:rsidRPr="005544BE">
        <w:t xml:space="preserve"> от 07.12.2011г №416-ФЗ «О</w:t>
      </w:r>
      <w:r>
        <w:t xml:space="preserve"> водоснабжении и водоотведении</w:t>
      </w:r>
      <w:proofErr w:type="gramStart"/>
      <w:r>
        <w:t>»</w:t>
      </w:r>
      <w:proofErr w:type="gramEnd"/>
      <w:r>
        <w:t xml:space="preserve"> </w:t>
      </w:r>
      <w:r w:rsidRPr="005544BE">
        <w:t xml:space="preserve">(ред. от </w:t>
      </w:r>
      <w:r w:rsidR="00A66E97">
        <w:t>08</w:t>
      </w:r>
      <w:r w:rsidRPr="005544BE">
        <w:t>.0</w:t>
      </w:r>
      <w:r w:rsidR="00A66E97">
        <w:t>8</w:t>
      </w:r>
      <w:r w:rsidRPr="005544BE">
        <w:t>.202</w:t>
      </w:r>
      <w:r w:rsidR="00A66E97">
        <w:t>4 г</w:t>
      </w:r>
      <w:r w:rsidRPr="005544BE">
        <w:t>)</w:t>
      </w:r>
      <w:r>
        <w:t>.</w:t>
      </w:r>
    </w:p>
    <w:p w14:paraId="5367B60E" w14:textId="77777777" w:rsidR="00D20ED9" w:rsidRPr="005544BE" w:rsidRDefault="00D20ED9" w:rsidP="008257B6">
      <w:pPr>
        <w:pStyle w:val="12"/>
        <w:spacing w:line="276" w:lineRule="auto"/>
      </w:pPr>
    </w:p>
    <w:p w14:paraId="51D408F6" w14:textId="0A8DF220" w:rsidR="004345FB" w:rsidRPr="00FF7055" w:rsidRDefault="00102CBE" w:rsidP="00C93121">
      <w:pPr>
        <w:pStyle w:val="3"/>
      </w:pPr>
      <w:bookmarkStart w:id="14" w:name="_Toc206673205"/>
      <w:r>
        <w:t xml:space="preserve">1.2. </w:t>
      </w:r>
      <w:r w:rsidR="004345FB" w:rsidRPr="00FF7055">
        <w:t>Описание</w:t>
      </w:r>
      <w:r w:rsidR="00B47CE8" w:rsidRPr="00FF7055">
        <w:t xml:space="preserve"> </w:t>
      </w:r>
      <w:r w:rsidR="004345FB" w:rsidRPr="00FF7055">
        <w:t>состояния</w:t>
      </w:r>
      <w:r w:rsidR="00B47CE8" w:rsidRPr="00FF7055">
        <w:t xml:space="preserve"> </w:t>
      </w:r>
      <w:r w:rsidR="004345FB" w:rsidRPr="00FF7055">
        <w:t>существующих</w:t>
      </w:r>
      <w:r w:rsidR="00B47CE8" w:rsidRPr="00FF7055">
        <w:t xml:space="preserve"> </w:t>
      </w:r>
      <w:r w:rsidR="004345FB" w:rsidRPr="00FF7055">
        <w:t>источников водоснабжения и водозаборных сооружений</w:t>
      </w:r>
      <w:r w:rsidR="00CA7053">
        <w:t>.</w:t>
      </w:r>
      <w:bookmarkEnd w:id="14"/>
    </w:p>
    <w:p w14:paraId="5BB30632" w14:textId="77777777" w:rsidR="00FF7055" w:rsidRPr="00FF7055" w:rsidRDefault="00FF7055" w:rsidP="00FF7055">
      <w:pPr>
        <w:pStyle w:val="S"/>
        <w:spacing w:line="276" w:lineRule="auto"/>
        <w:rPr>
          <w:sz w:val="24"/>
        </w:rPr>
      </w:pPr>
      <w:r w:rsidRPr="00FF7055">
        <w:rPr>
          <w:sz w:val="24"/>
        </w:rPr>
        <w:t>Водоносные горизонты водозаборного сооружения имеют полную достаточность в объеме, для обеспечения требуемой подачи питьевой воды на хозяйственно питьевые, технологические и противопожарные нужды.</w:t>
      </w:r>
    </w:p>
    <w:p w14:paraId="7E01A4B8" w14:textId="4F33DF4B" w:rsidR="00FF7055" w:rsidRPr="00FF7055" w:rsidRDefault="00FF7055" w:rsidP="00FF7055">
      <w:pPr>
        <w:pStyle w:val="S"/>
        <w:spacing w:line="276" w:lineRule="auto"/>
        <w:rPr>
          <w:sz w:val="24"/>
        </w:rPr>
      </w:pPr>
      <w:r w:rsidRPr="00FF7055">
        <w:rPr>
          <w:sz w:val="24"/>
        </w:rPr>
        <w:t xml:space="preserve">Водоснабжение </w:t>
      </w:r>
      <w:r w:rsidR="00B122A1">
        <w:rPr>
          <w:sz w:val="24"/>
        </w:rPr>
        <w:t xml:space="preserve">на территории </w:t>
      </w:r>
      <w:r w:rsidR="008540AE">
        <w:rPr>
          <w:sz w:val="24"/>
        </w:rPr>
        <w:t>Павловского</w:t>
      </w:r>
      <w:r w:rsidR="00B122A1">
        <w:rPr>
          <w:sz w:val="24"/>
        </w:rPr>
        <w:t xml:space="preserve"> сельского поселения </w:t>
      </w:r>
      <w:r>
        <w:rPr>
          <w:sz w:val="24"/>
        </w:rPr>
        <w:t>о</w:t>
      </w:r>
      <w:r w:rsidRPr="00FF7055">
        <w:rPr>
          <w:sz w:val="24"/>
        </w:rPr>
        <w:t>существляется из закрытых источников скважинного типа. Забор воды осуществляется насосами ЭЦВ.</w:t>
      </w:r>
    </w:p>
    <w:p w14:paraId="20193104" w14:textId="77777777" w:rsidR="00FF7055" w:rsidRPr="00FF7055" w:rsidRDefault="00FF7055" w:rsidP="00FF7055">
      <w:pPr>
        <w:pStyle w:val="S"/>
        <w:spacing w:line="276" w:lineRule="auto"/>
        <w:rPr>
          <w:sz w:val="24"/>
        </w:rPr>
      </w:pPr>
      <w:r w:rsidRPr="00FF7055">
        <w:rPr>
          <w:sz w:val="24"/>
        </w:rPr>
        <w:t>Подача технической воды не осуществляется.</w:t>
      </w:r>
    </w:p>
    <w:p w14:paraId="017A17D6" w14:textId="7E86D644" w:rsidR="00FF7055" w:rsidRPr="00FF7055" w:rsidRDefault="00FF7055" w:rsidP="00FF7055">
      <w:pPr>
        <w:pStyle w:val="S"/>
        <w:spacing w:line="276" w:lineRule="auto"/>
        <w:rPr>
          <w:sz w:val="24"/>
        </w:rPr>
      </w:pPr>
      <w:r w:rsidRPr="00FF7055">
        <w:rPr>
          <w:sz w:val="24"/>
        </w:rPr>
        <w:t xml:space="preserve">Согласно Закону РФ от 21.02.1992 </w:t>
      </w:r>
      <w:r>
        <w:rPr>
          <w:sz w:val="24"/>
        </w:rPr>
        <w:t>№2395-1 (ред. от 08.08.2024) «</w:t>
      </w:r>
      <w:r w:rsidRPr="00FF7055">
        <w:rPr>
          <w:sz w:val="24"/>
        </w:rPr>
        <w:t>О недрах</w:t>
      </w:r>
      <w:r>
        <w:rPr>
          <w:sz w:val="24"/>
        </w:rPr>
        <w:t xml:space="preserve">» </w:t>
      </w:r>
      <w:r w:rsidRPr="00FF7055">
        <w:rPr>
          <w:sz w:val="24"/>
        </w:rPr>
        <w:t>(с изм. и доп., вступ. в силу с 01.09.2024), предоставление недр в пользование, оформляется специальным государственным разрешением в виде лицензии на пользование недрами. Лицензия на пользование недрами является документом, удостоверяющим право пользователя недр на пользование участком недр в определенных границах в соответствии с указанной в ней целью в течение установленного срока при соблюдении пользователем недр предусмотренных данной лицензией условий.</w:t>
      </w:r>
    </w:p>
    <w:p w14:paraId="6E677F9D" w14:textId="624CD306" w:rsidR="00FF7055" w:rsidRDefault="004220EF" w:rsidP="00FF7055">
      <w:pPr>
        <w:pStyle w:val="S"/>
        <w:spacing w:line="276" w:lineRule="auto"/>
        <w:rPr>
          <w:sz w:val="24"/>
        </w:rPr>
      </w:pPr>
      <w:r w:rsidRPr="004220EF">
        <w:rPr>
          <w:sz w:val="24"/>
        </w:rPr>
        <w:t>АО «</w:t>
      </w:r>
      <w:proofErr w:type="spellStart"/>
      <w:r w:rsidRPr="004220EF">
        <w:rPr>
          <w:sz w:val="24"/>
        </w:rPr>
        <w:t>Унечский</w:t>
      </w:r>
      <w:proofErr w:type="spellEnd"/>
      <w:r w:rsidRPr="004220EF">
        <w:rPr>
          <w:sz w:val="24"/>
        </w:rPr>
        <w:t xml:space="preserve"> водоканал», </w:t>
      </w:r>
      <w:r w:rsidR="00FF7055" w:rsidRPr="004220EF">
        <w:rPr>
          <w:sz w:val="24"/>
        </w:rPr>
        <w:t xml:space="preserve">как </w:t>
      </w:r>
      <w:r w:rsidR="00D20ED9" w:rsidRPr="004220EF">
        <w:rPr>
          <w:sz w:val="24"/>
        </w:rPr>
        <w:t xml:space="preserve">РСО </w:t>
      </w:r>
      <w:r w:rsidR="00FF7055" w:rsidRPr="004220EF">
        <w:rPr>
          <w:sz w:val="24"/>
        </w:rPr>
        <w:t xml:space="preserve">в сфере водоснабжения </w:t>
      </w:r>
      <w:r w:rsidRPr="004220EF">
        <w:rPr>
          <w:sz w:val="24"/>
        </w:rPr>
        <w:t xml:space="preserve">на территории </w:t>
      </w:r>
      <w:r w:rsidR="008540AE">
        <w:rPr>
          <w:sz w:val="24"/>
        </w:rPr>
        <w:t>Павловского</w:t>
      </w:r>
      <w:r w:rsidRPr="004220EF">
        <w:rPr>
          <w:sz w:val="24"/>
        </w:rPr>
        <w:t xml:space="preserve"> сельского поселения </w:t>
      </w:r>
      <w:r w:rsidR="00FF7055" w:rsidRPr="004220EF">
        <w:rPr>
          <w:sz w:val="24"/>
        </w:rPr>
        <w:t>им</w:t>
      </w:r>
      <w:r w:rsidRPr="004220EF">
        <w:rPr>
          <w:sz w:val="24"/>
        </w:rPr>
        <w:t>еет Лицензию на водопользование по каждому водозаборному сооружению.</w:t>
      </w:r>
    </w:p>
    <w:p w14:paraId="092F565D" w14:textId="5122C8C2" w:rsidR="00496464" w:rsidRDefault="00496464" w:rsidP="00FF7055">
      <w:pPr>
        <w:tabs>
          <w:tab w:val="left" w:pos="1928"/>
        </w:tabs>
        <w:spacing w:after="0"/>
        <w:ind w:firstLine="567"/>
        <w:jc w:val="both"/>
        <w:rPr>
          <w:sz w:val="24"/>
          <w:szCs w:val="24"/>
        </w:rPr>
      </w:pPr>
      <w:r w:rsidRPr="00FF7055">
        <w:rPr>
          <w:sz w:val="24"/>
          <w:szCs w:val="24"/>
        </w:rPr>
        <w:t xml:space="preserve">В таблице </w:t>
      </w:r>
      <w:r w:rsidR="00D20ED9">
        <w:rPr>
          <w:sz w:val="24"/>
          <w:szCs w:val="24"/>
        </w:rPr>
        <w:t>1.</w:t>
      </w:r>
      <w:r w:rsidR="00B122A1">
        <w:rPr>
          <w:sz w:val="24"/>
          <w:szCs w:val="24"/>
        </w:rPr>
        <w:t>5</w:t>
      </w:r>
      <w:r w:rsidR="00AF01DE">
        <w:rPr>
          <w:sz w:val="24"/>
          <w:szCs w:val="24"/>
        </w:rPr>
        <w:t>-1.</w:t>
      </w:r>
      <w:r w:rsidR="00B122A1">
        <w:rPr>
          <w:sz w:val="24"/>
          <w:szCs w:val="24"/>
        </w:rPr>
        <w:t xml:space="preserve">6 </w:t>
      </w:r>
      <w:r w:rsidR="006F30BD">
        <w:rPr>
          <w:sz w:val="24"/>
          <w:szCs w:val="24"/>
        </w:rPr>
        <w:t>п</w:t>
      </w:r>
      <w:r w:rsidRPr="00FF7055">
        <w:rPr>
          <w:sz w:val="24"/>
          <w:szCs w:val="24"/>
        </w:rPr>
        <w:t xml:space="preserve">редставлена </w:t>
      </w:r>
      <w:r w:rsidR="00D20ED9">
        <w:rPr>
          <w:sz w:val="24"/>
          <w:szCs w:val="24"/>
        </w:rPr>
        <w:t xml:space="preserve">информация по </w:t>
      </w:r>
      <w:r w:rsidRPr="00FF7055">
        <w:rPr>
          <w:sz w:val="24"/>
          <w:szCs w:val="24"/>
        </w:rPr>
        <w:t>техническ</w:t>
      </w:r>
      <w:r w:rsidR="00D20ED9">
        <w:rPr>
          <w:sz w:val="24"/>
          <w:szCs w:val="24"/>
        </w:rPr>
        <w:t xml:space="preserve">им </w:t>
      </w:r>
      <w:r w:rsidRPr="00FF7055">
        <w:rPr>
          <w:sz w:val="24"/>
          <w:szCs w:val="24"/>
        </w:rPr>
        <w:t>характеристика</w:t>
      </w:r>
      <w:r w:rsidR="00D20ED9">
        <w:rPr>
          <w:sz w:val="24"/>
          <w:szCs w:val="24"/>
        </w:rPr>
        <w:t>м</w:t>
      </w:r>
      <w:r w:rsidRPr="00FF7055">
        <w:rPr>
          <w:sz w:val="24"/>
          <w:szCs w:val="24"/>
        </w:rPr>
        <w:t xml:space="preserve"> существующих источников водоснабжения и водозаборных сооружений</w:t>
      </w:r>
      <w:r w:rsidR="00905C90">
        <w:rPr>
          <w:sz w:val="24"/>
          <w:szCs w:val="24"/>
        </w:rPr>
        <w:t xml:space="preserve"> на территории </w:t>
      </w:r>
      <w:r w:rsidR="008540AE">
        <w:rPr>
          <w:sz w:val="24"/>
          <w:szCs w:val="24"/>
        </w:rPr>
        <w:t>Павловского</w:t>
      </w:r>
      <w:r w:rsidR="00B122A1">
        <w:rPr>
          <w:sz w:val="24"/>
          <w:szCs w:val="24"/>
        </w:rPr>
        <w:t xml:space="preserve"> сельского поселения.</w:t>
      </w:r>
    </w:p>
    <w:p w14:paraId="28F1BA35" w14:textId="5CBA1C6D" w:rsidR="00D20ED9" w:rsidRDefault="00D20ED9" w:rsidP="00FF7055">
      <w:pPr>
        <w:tabs>
          <w:tab w:val="left" w:pos="1928"/>
        </w:tabs>
        <w:spacing w:after="0"/>
        <w:ind w:firstLine="567"/>
        <w:jc w:val="both"/>
        <w:rPr>
          <w:sz w:val="24"/>
          <w:szCs w:val="24"/>
        </w:rPr>
      </w:pPr>
    </w:p>
    <w:p w14:paraId="186FD236" w14:textId="77777777" w:rsidR="00544E26" w:rsidRPr="00F528F1" w:rsidRDefault="00544E26" w:rsidP="00544E26">
      <w:pPr>
        <w:pStyle w:val="3"/>
      </w:pPr>
      <w:bookmarkStart w:id="15" w:name="_Toc206673206"/>
      <w:r>
        <w:t xml:space="preserve">1.3. </w:t>
      </w:r>
      <w:r w:rsidRPr="00F528F1">
        <w:t xml:space="preserve">Описание состояния и функционирования существующих насосных централизованных станций, в том числе оценку </w:t>
      </w:r>
      <w:proofErr w:type="spellStart"/>
      <w:r w:rsidRPr="00F528F1">
        <w:t>энергоэффективности</w:t>
      </w:r>
      <w:proofErr w:type="spellEnd"/>
      <w:r w:rsidRPr="00F528F1">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t>.</w:t>
      </w:r>
      <w:bookmarkEnd w:id="15"/>
    </w:p>
    <w:p w14:paraId="14E02D39" w14:textId="77777777" w:rsidR="00544E26" w:rsidRPr="00F528F1" w:rsidRDefault="00544E26" w:rsidP="00544E26">
      <w:pPr>
        <w:spacing w:after="0"/>
        <w:ind w:firstLine="709"/>
        <w:jc w:val="both"/>
        <w:rPr>
          <w:sz w:val="24"/>
          <w:szCs w:val="24"/>
        </w:rPr>
      </w:pPr>
      <w:r w:rsidRPr="00F528F1">
        <w:rPr>
          <w:sz w:val="24"/>
          <w:szCs w:val="24"/>
        </w:rPr>
        <w:t>Централизованные насосные станции обеспечивают бесперебойное снабжение водой потребителей в соответствии с установленными режимами работы.</w:t>
      </w:r>
    </w:p>
    <w:p w14:paraId="7733A1BF" w14:textId="77777777" w:rsidR="00544E26" w:rsidRPr="00F528F1" w:rsidRDefault="00544E26" w:rsidP="00544E26">
      <w:pPr>
        <w:spacing w:after="0"/>
        <w:ind w:firstLine="709"/>
        <w:jc w:val="both"/>
        <w:rPr>
          <w:sz w:val="24"/>
          <w:szCs w:val="24"/>
        </w:rPr>
      </w:pPr>
      <w:r w:rsidRPr="00F528F1">
        <w:rPr>
          <w:sz w:val="24"/>
          <w:szCs w:val="24"/>
        </w:rPr>
        <w:t>Насосные станции водоснабжения выполняют следующие задачи:</w:t>
      </w:r>
    </w:p>
    <w:p w14:paraId="12D10584"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1.</w:t>
      </w:r>
      <w:r w:rsidRPr="00F528F1">
        <w:rPr>
          <w:sz w:val="24"/>
          <w:szCs w:val="24"/>
        </w:rPr>
        <w:tab/>
        <w:t>Бесперебойное обеспечение водой в требуемом объеме в соответствии с реальным режимом водопотребления.</w:t>
      </w:r>
    </w:p>
    <w:p w14:paraId="77CD466E"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2.</w:t>
      </w:r>
      <w:r w:rsidRPr="00F528F1">
        <w:rPr>
          <w:sz w:val="24"/>
          <w:szCs w:val="24"/>
        </w:rPr>
        <w:tab/>
        <w:t>Учет и контроль за рациональным использованием энергоресурса.</w:t>
      </w:r>
    </w:p>
    <w:p w14:paraId="1913F3FB"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lastRenderedPageBreak/>
        <w:t>3.</w:t>
      </w:r>
      <w:r w:rsidRPr="00F528F1">
        <w:rPr>
          <w:sz w:val="24"/>
          <w:szCs w:val="24"/>
        </w:rPr>
        <w:tab/>
        <w:t>Установление эксплуатационных режимов насосных станций для бесперебойной подачи воды при соблюдении заданного напора в контрольных точках в соответствии с реальным режимом водопотребления.</w:t>
      </w:r>
    </w:p>
    <w:p w14:paraId="2D83AE24" w14:textId="4C6F77CE" w:rsidR="00544E26" w:rsidRDefault="00544E26" w:rsidP="00544E26">
      <w:pPr>
        <w:spacing w:after="0"/>
        <w:ind w:firstLine="709"/>
        <w:jc w:val="both"/>
        <w:rPr>
          <w:sz w:val="24"/>
          <w:szCs w:val="24"/>
        </w:rPr>
      </w:pPr>
      <w:r w:rsidRPr="00F528F1">
        <w:rPr>
          <w:sz w:val="24"/>
          <w:szCs w:val="24"/>
        </w:rPr>
        <w:t>Основные характеристики насосного оборудования, установленного на водозаборах</w:t>
      </w:r>
      <w:r>
        <w:rPr>
          <w:sz w:val="24"/>
          <w:szCs w:val="24"/>
        </w:rPr>
        <w:t xml:space="preserve"> на территории </w:t>
      </w:r>
      <w:r w:rsidR="008540AE">
        <w:rPr>
          <w:sz w:val="24"/>
          <w:szCs w:val="24"/>
        </w:rPr>
        <w:t>Павловского</w:t>
      </w:r>
      <w:r>
        <w:rPr>
          <w:sz w:val="24"/>
          <w:szCs w:val="24"/>
        </w:rPr>
        <w:t xml:space="preserve"> сельского поселения </w:t>
      </w:r>
      <w:r w:rsidRPr="00F528F1">
        <w:rPr>
          <w:sz w:val="24"/>
          <w:szCs w:val="24"/>
        </w:rPr>
        <w:t>представлены в таблиц</w:t>
      </w:r>
      <w:r>
        <w:rPr>
          <w:sz w:val="24"/>
          <w:szCs w:val="24"/>
        </w:rPr>
        <w:t>е 1.6</w:t>
      </w:r>
      <w:r w:rsidRPr="00F528F1">
        <w:rPr>
          <w:sz w:val="24"/>
          <w:szCs w:val="24"/>
        </w:rPr>
        <w:t>.</w:t>
      </w:r>
    </w:p>
    <w:p w14:paraId="0BFBC265" w14:textId="56104F1A" w:rsidR="007A4212" w:rsidRDefault="007A4212" w:rsidP="007A4212">
      <w:pPr>
        <w:tabs>
          <w:tab w:val="left" w:pos="0"/>
        </w:tabs>
        <w:spacing w:after="0"/>
        <w:rPr>
          <w:sz w:val="24"/>
          <w:szCs w:val="24"/>
        </w:rPr>
      </w:pPr>
    </w:p>
    <w:p w14:paraId="605424F4" w14:textId="3C70AA98" w:rsidR="00AF01DE" w:rsidRPr="00F528F1" w:rsidRDefault="00AF01DE" w:rsidP="00C93121">
      <w:pPr>
        <w:pStyle w:val="3"/>
      </w:pPr>
      <w:bookmarkStart w:id="16" w:name="_Toc206673207"/>
      <w:r>
        <w:t xml:space="preserve">1.4. </w:t>
      </w:r>
      <w:r w:rsidRPr="00F528F1">
        <w:t xml:space="preserve">Оценка </w:t>
      </w:r>
      <w:proofErr w:type="spellStart"/>
      <w:r w:rsidRPr="00F528F1">
        <w:t>энергоэффективности</w:t>
      </w:r>
      <w:proofErr w:type="spellEnd"/>
      <w:r w:rsidRPr="00F528F1">
        <w:t xml:space="preserve"> подачи воды</w:t>
      </w:r>
      <w:r w:rsidR="00CA7053">
        <w:t>.</w:t>
      </w:r>
      <w:bookmarkEnd w:id="16"/>
    </w:p>
    <w:p w14:paraId="171A8F91" w14:textId="64E5191E" w:rsidR="00AF01DE" w:rsidRPr="00F528F1" w:rsidRDefault="00AF01DE" w:rsidP="00AF01DE">
      <w:pPr>
        <w:spacing w:after="0"/>
        <w:ind w:firstLine="567"/>
        <w:jc w:val="both"/>
        <w:rPr>
          <w:sz w:val="24"/>
          <w:szCs w:val="24"/>
        </w:rPr>
      </w:pPr>
      <w:r w:rsidRPr="00F528F1">
        <w:rPr>
          <w:sz w:val="24"/>
          <w:szCs w:val="24"/>
        </w:rPr>
        <w:t>Сводные данные по годовым затратам электроэнергии на подачу питьевой воды потребителям за период 202</w:t>
      </w:r>
      <w:r>
        <w:rPr>
          <w:sz w:val="24"/>
          <w:szCs w:val="24"/>
        </w:rPr>
        <w:t>2</w:t>
      </w:r>
      <w:r w:rsidRPr="00F528F1">
        <w:rPr>
          <w:sz w:val="24"/>
          <w:szCs w:val="24"/>
        </w:rPr>
        <w:t>-202</w:t>
      </w:r>
      <w:r>
        <w:rPr>
          <w:sz w:val="24"/>
          <w:szCs w:val="24"/>
        </w:rPr>
        <w:t>4</w:t>
      </w:r>
      <w:r w:rsidRPr="00F528F1">
        <w:rPr>
          <w:sz w:val="24"/>
          <w:szCs w:val="24"/>
        </w:rPr>
        <w:t xml:space="preserve"> гг., отражены в таблице </w:t>
      </w:r>
      <w:r>
        <w:rPr>
          <w:sz w:val="24"/>
          <w:szCs w:val="24"/>
        </w:rPr>
        <w:t>1.</w:t>
      </w:r>
      <w:r w:rsidR="00141893">
        <w:rPr>
          <w:sz w:val="24"/>
          <w:szCs w:val="24"/>
        </w:rPr>
        <w:t>9</w:t>
      </w:r>
      <w:r>
        <w:rPr>
          <w:sz w:val="24"/>
          <w:szCs w:val="24"/>
        </w:rPr>
        <w:t>.</w:t>
      </w:r>
    </w:p>
    <w:p w14:paraId="710268DE" w14:textId="77777777" w:rsidR="00AF01DE" w:rsidRPr="00F528F1" w:rsidRDefault="00AF01DE" w:rsidP="00AF01DE">
      <w:pPr>
        <w:spacing w:after="0"/>
        <w:ind w:firstLine="567"/>
        <w:jc w:val="both"/>
        <w:rPr>
          <w:sz w:val="24"/>
          <w:szCs w:val="24"/>
        </w:rPr>
      </w:pPr>
      <w:r w:rsidRPr="00F528F1">
        <w:rPr>
          <w:sz w:val="24"/>
          <w:szCs w:val="24"/>
        </w:rPr>
        <w:t>Годовой расход электрической энергии определяется как сумма расходов электрической энергии по всем видам оборудования, а также технически обоснованных потерь электрической энергии в сетях и силовых трансформаторах, находящихся на балансе организации водоснабжения. Электроснабжение объектов системы водоснабжения осуществляется в рамках договора энергоснабжения.</w:t>
      </w:r>
    </w:p>
    <w:p w14:paraId="047DF986" w14:textId="77777777" w:rsidR="00AF01DE" w:rsidRPr="00F528F1" w:rsidRDefault="00AF01DE" w:rsidP="00AF01DE">
      <w:pPr>
        <w:tabs>
          <w:tab w:val="left" w:pos="0"/>
        </w:tabs>
        <w:spacing w:after="0"/>
        <w:ind w:firstLine="567"/>
        <w:jc w:val="both"/>
        <w:rPr>
          <w:sz w:val="24"/>
          <w:szCs w:val="24"/>
        </w:rPr>
      </w:pPr>
      <w:r w:rsidRPr="00F528F1">
        <w:rPr>
          <w:sz w:val="24"/>
          <w:szCs w:val="24"/>
        </w:rPr>
        <w:t xml:space="preserve">Согласно «Рекомендациям по расчету тарифов в водопроводно-канализационном хозяйстве. Институт экономики ЖКХ, Москва, 2004г.», значение норматива-индикатора удельного расхода электроэнергии для производства и транспортировки воды составляет 0,65-0,93 </w:t>
      </w:r>
      <w:proofErr w:type="spellStart"/>
      <w:r w:rsidRPr="00F528F1">
        <w:rPr>
          <w:sz w:val="24"/>
          <w:szCs w:val="24"/>
        </w:rPr>
        <w:t>кВтч</w:t>
      </w:r>
      <w:proofErr w:type="spellEnd"/>
      <w:r w:rsidRPr="00F528F1">
        <w:rPr>
          <w:sz w:val="24"/>
          <w:szCs w:val="24"/>
        </w:rPr>
        <w:t>/м</w:t>
      </w:r>
      <w:r w:rsidRPr="00F528F1">
        <w:rPr>
          <w:sz w:val="24"/>
          <w:szCs w:val="24"/>
          <w:vertAlign w:val="superscript"/>
        </w:rPr>
        <w:t>3</w:t>
      </w:r>
      <w:r w:rsidRPr="00F528F1">
        <w:rPr>
          <w:sz w:val="24"/>
          <w:szCs w:val="24"/>
        </w:rPr>
        <w:t xml:space="preserve">. </w:t>
      </w:r>
    </w:p>
    <w:p w14:paraId="6FDA3A4E" w14:textId="4F7D8617" w:rsidR="00AF01DE" w:rsidRDefault="00AF01DE" w:rsidP="00AF01DE">
      <w:pPr>
        <w:tabs>
          <w:tab w:val="left" w:pos="0"/>
        </w:tabs>
        <w:spacing w:after="0"/>
        <w:ind w:firstLine="567"/>
        <w:jc w:val="both"/>
        <w:rPr>
          <w:sz w:val="24"/>
          <w:szCs w:val="24"/>
        </w:rPr>
      </w:pPr>
      <w:r w:rsidRPr="00F528F1">
        <w:rPr>
          <w:sz w:val="24"/>
          <w:szCs w:val="24"/>
        </w:rPr>
        <w:t xml:space="preserve">Превышение </w:t>
      </w:r>
      <w:proofErr w:type="spellStart"/>
      <w:r w:rsidRPr="00F528F1">
        <w:rPr>
          <w:sz w:val="24"/>
          <w:szCs w:val="24"/>
        </w:rPr>
        <w:t>энергозатратности</w:t>
      </w:r>
      <w:proofErr w:type="spellEnd"/>
      <w:r w:rsidRPr="00F528F1">
        <w:rPr>
          <w:sz w:val="24"/>
          <w:szCs w:val="24"/>
        </w:rPr>
        <w:t xml:space="preserve"> подачи воды потребителям муниципального образования в некоторых технологических зонах, по</w:t>
      </w:r>
      <w:r>
        <w:rPr>
          <w:sz w:val="24"/>
          <w:szCs w:val="24"/>
        </w:rPr>
        <w:t xml:space="preserve"> </w:t>
      </w:r>
      <w:r w:rsidRPr="00F528F1">
        <w:rPr>
          <w:sz w:val="24"/>
          <w:szCs w:val="24"/>
        </w:rPr>
        <w:t>большей степени связано с износом насосного оборудования.</w:t>
      </w:r>
    </w:p>
    <w:p w14:paraId="5C58521C" w14:textId="10A950C6" w:rsidR="00AF01DE" w:rsidRPr="00F24EBE" w:rsidRDefault="00AF01DE" w:rsidP="00AF01DE">
      <w:pPr>
        <w:widowControl w:val="0"/>
        <w:autoSpaceDE w:val="0"/>
        <w:autoSpaceDN w:val="0"/>
        <w:adjustRightInd w:val="0"/>
        <w:spacing w:after="0"/>
        <w:ind w:firstLine="567"/>
        <w:jc w:val="both"/>
        <w:textAlignment w:val="baseline"/>
        <w:rPr>
          <w:b/>
          <w:szCs w:val="24"/>
          <w:lang w:eastAsia="ru-RU"/>
        </w:rPr>
      </w:pPr>
      <w:r w:rsidRPr="00F24EBE">
        <w:rPr>
          <w:b/>
          <w:szCs w:val="24"/>
          <w:lang w:eastAsia="ru-RU"/>
        </w:rPr>
        <w:t>Таблица 1.</w:t>
      </w:r>
      <w:r w:rsidR="00141893" w:rsidRPr="00F24EBE">
        <w:rPr>
          <w:b/>
          <w:szCs w:val="24"/>
          <w:lang w:eastAsia="ru-RU"/>
        </w:rPr>
        <w:t>9</w:t>
      </w:r>
      <w:r w:rsidRPr="00F24EBE">
        <w:rPr>
          <w:b/>
          <w:szCs w:val="24"/>
          <w:lang w:eastAsia="ru-RU"/>
        </w:rPr>
        <w:t>. Расход электроэнергии по каждому ВЗС</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4501"/>
        <w:gridCol w:w="1417"/>
        <w:gridCol w:w="1071"/>
        <w:gridCol w:w="992"/>
        <w:gridCol w:w="1014"/>
      </w:tblGrid>
      <w:tr w:rsidR="00AF01DE" w:rsidRPr="00F24EBE" w14:paraId="0B431EE0" w14:textId="77777777" w:rsidTr="0072736F">
        <w:trPr>
          <w:trHeight w:val="312"/>
          <w:tblHeader/>
          <w:jc w:val="center"/>
        </w:trPr>
        <w:tc>
          <w:tcPr>
            <w:tcW w:w="456" w:type="dxa"/>
            <w:shd w:val="clear" w:color="auto" w:fill="F2F2F2" w:themeFill="background1" w:themeFillShade="F2"/>
            <w:vAlign w:val="center"/>
          </w:tcPr>
          <w:p w14:paraId="150A62BA" w14:textId="657C1EFB" w:rsidR="00AF01DE" w:rsidRPr="00F24EBE" w:rsidRDefault="00AF01DE" w:rsidP="00AF01DE">
            <w:pPr>
              <w:spacing w:after="0" w:line="240" w:lineRule="auto"/>
              <w:jc w:val="center"/>
              <w:rPr>
                <w:color w:val="000000"/>
                <w:lang w:eastAsia="ru-RU"/>
              </w:rPr>
            </w:pPr>
            <w:r w:rsidRPr="00F24EBE">
              <w:rPr>
                <w:color w:val="000000"/>
                <w:lang w:eastAsia="ru-RU"/>
              </w:rPr>
              <w:t>№</w:t>
            </w:r>
          </w:p>
        </w:tc>
        <w:tc>
          <w:tcPr>
            <w:tcW w:w="4501" w:type="dxa"/>
            <w:shd w:val="clear" w:color="auto" w:fill="F2F2F2" w:themeFill="background1" w:themeFillShade="F2"/>
            <w:vAlign w:val="center"/>
          </w:tcPr>
          <w:p w14:paraId="4A7A32F7" w14:textId="65BD8256" w:rsidR="00AF01DE" w:rsidRPr="00F24EBE" w:rsidRDefault="00AF01DE" w:rsidP="00AF01DE">
            <w:pPr>
              <w:spacing w:after="0" w:line="240" w:lineRule="auto"/>
              <w:jc w:val="center"/>
              <w:rPr>
                <w:lang w:eastAsia="ru-RU"/>
              </w:rPr>
            </w:pPr>
            <w:r w:rsidRPr="00F24EBE">
              <w:rPr>
                <w:color w:val="000000"/>
                <w:lang w:eastAsia="ru-RU"/>
              </w:rPr>
              <w:t>Наименование</w:t>
            </w:r>
          </w:p>
        </w:tc>
        <w:tc>
          <w:tcPr>
            <w:tcW w:w="1417" w:type="dxa"/>
            <w:shd w:val="clear" w:color="auto" w:fill="F2F2F2" w:themeFill="background1" w:themeFillShade="F2"/>
            <w:noWrap/>
            <w:vAlign w:val="center"/>
          </w:tcPr>
          <w:p w14:paraId="4D020CD0" w14:textId="019E5BBF" w:rsidR="00AF01DE" w:rsidRPr="00F24EBE" w:rsidRDefault="00AF01DE" w:rsidP="00AF01DE">
            <w:pPr>
              <w:spacing w:after="0" w:line="240" w:lineRule="auto"/>
              <w:jc w:val="center"/>
              <w:rPr>
                <w:color w:val="000000"/>
                <w:lang w:eastAsia="ru-RU"/>
              </w:rPr>
            </w:pPr>
            <w:r w:rsidRPr="00F24EBE">
              <w:rPr>
                <w:color w:val="000000"/>
                <w:lang w:eastAsia="ru-RU"/>
              </w:rPr>
              <w:t>Ед. изм.</w:t>
            </w:r>
          </w:p>
        </w:tc>
        <w:tc>
          <w:tcPr>
            <w:tcW w:w="1071" w:type="dxa"/>
            <w:shd w:val="clear" w:color="auto" w:fill="F2F2F2" w:themeFill="background1" w:themeFillShade="F2"/>
            <w:noWrap/>
            <w:vAlign w:val="center"/>
          </w:tcPr>
          <w:p w14:paraId="62B274A8" w14:textId="0FA40223" w:rsidR="00AF01DE" w:rsidRPr="00F24EBE" w:rsidRDefault="00AF01DE" w:rsidP="00AF01DE">
            <w:pPr>
              <w:spacing w:after="0" w:line="240" w:lineRule="auto"/>
              <w:jc w:val="center"/>
              <w:rPr>
                <w:color w:val="000000"/>
                <w:lang w:eastAsia="ru-RU"/>
              </w:rPr>
            </w:pPr>
            <w:r w:rsidRPr="00F24EBE">
              <w:rPr>
                <w:color w:val="000000"/>
                <w:lang w:eastAsia="ru-RU"/>
              </w:rPr>
              <w:t>2022 г.</w:t>
            </w:r>
          </w:p>
        </w:tc>
        <w:tc>
          <w:tcPr>
            <w:tcW w:w="992" w:type="dxa"/>
            <w:shd w:val="clear" w:color="auto" w:fill="F2F2F2" w:themeFill="background1" w:themeFillShade="F2"/>
            <w:noWrap/>
            <w:vAlign w:val="center"/>
          </w:tcPr>
          <w:p w14:paraId="73323CDA" w14:textId="21F2C1B2" w:rsidR="00AF01DE" w:rsidRPr="00F24EBE" w:rsidRDefault="00AF01DE" w:rsidP="00AF01DE">
            <w:pPr>
              <w:spacing w:after="0" w:line="240" w:lineRule="auto"/>
              <w:jc w:val="center"/>
              <w:rPr>
                <w:color w:val="000000"/>
                <w:lang w:eastAsia="ru-RU"/>
              </w:rPr>
            </w:pPr>
            <w:r w:rsidRPr="00F24EBE">
              <w:rPr>
                <w:color w:val="000000"/>
                <w:lang w:eastAsia="ru-RU"/>
              </w:rPr>
              <w:t>2023 г.</w:t>
            </w:r>
          </w:p>
        </w:tc>
        <w:tc>
          <w:tcPr>
            <w:tcW w:w="1014" w:type="dxa"/>
            <w:shd w:val="clear" w:color="auto" w:fill="F2F2F2" w:themeFill="background1" w:themeFillShade="F2"/>
            <w:noWrap/>
            <w:vAlign w:val="center"/>
          </w:tcPr>
          <w:p w14:paraId="69555FA5" w14:textId="78FDA05A" w:rsidR="00AF01DE" w:rsidRPr="00F24EBE" w:rsidRDefault="00AF01DE" w:rsidP="00AF01DE">
            <w:pPr>
              <w:spacing w:after="0" w:line="240" w:lineRule="auto"/>
              <w:jc w:val="center"/>
              <w:rPr>
                <w:color w:val="000000"/>
                <w:lang w:eastAsia="ru-RU"/>
              </w:rPr>
            </w:pPr>
            <w:r w:rsidRPr="00F24EBE">
              <w:rPr>
                <w:color w:val="000000"/>
                <w:lang w:eastAsia="ru-RU"/>
              </w:rPr>
              <w:t>2024 г.</w:t>
            </w:r>
          </w:p>
        </w:tc>
      </w:tr>
      <w:tr w:rsidR="00AF01DE" w:rsidRPr="00F24EBE" w14:paraId="660690EC" w14:textId="77777777" w:rsidTr="0072736F">
        <w:trPr>
          <w:trHeight w:val="85"/>
          <w:tblHeader/>
          <w:jc w:val="center"/>
        </w:trPr>
        <w:tc>
          <w:tcPr>
            <w:tcW w:w="9451" w:type="dxa"/>
            <w:gridSpan w:val="6"/>
            <w:shd w:val="clear" w:color="auto" w:fill="F2F2F2" w:themeFill="background1" w:themeFillShade="F2"/>
            <w:vAlign w:val="center"/>
          </w:tcPr>
          <w:p w14:paraId="6EA90A8C" w14:textId="73CAD259" w:rsidR="00AF01DE" w:rsidRPr="00F24EBE" w:rsidRDefault="00D46FFA" w:rsidP="00D46FFA">
            <w:pPr>
              <w:spacing w:after="0" w:line="240" w:lineRule="auto"/>
              <w:jc w:val="center"/>
              <w:rPr>
                <w:color w:val="000000"/>
                <w:lang w:eastAsia="ru-RU"/>
              </w:rPr>
            </w:pPr>
            <w:r w:rsidRPr="00F24EBE">
              <w:rPr>
                <w:color w:val="000000"/>
                <w:lang w:eastAsia="ru-RU"/>
              </w:rPr>
              <w:t xml:space="preserve">Павловское </w:t>
            </w:r>
            <w:r w:rsidR="00141893" w:rsidRPr="00F24EBE">
              <w:rPr>
                <w:color w:val="000000"/>
                <w:lang w:eastAsia="ru-RU"/>
              </w:rPr>
              <w:t>сельское поселение</w:t>
            </w:r>
          </w:p>
        </w:tc>
      </w:tr>
      <w:tr w:rsidR="00751C0E" w:rsidRPr="00F24EBE" w14:paraId="43945D8E" w14:textId="77777777" w:rsidTr="00F24EBE">
        <w:trPr>
          <w:trHeight w:val="115"/>
          <w:jc w:val="center"/>
        </w:trPr>
        <w:tc>
          <w:tcPr>
            <w:tcW w:w="456" w:type="dxa"/>
            <w:shd w:val="clear" w:color="auto" w:fill="auto"/>
            <w:vAlign w:val="center"/>
            <w:hideMark/>
          </w:tcPr>
          <w:p w14:paraId="1F5CE938" w14:textId="77777777" w:rsidR="00751C0E" w:rsidRPr="00F24EBE" w:rsidRDefault="00751C0E" w:rsidP="00751C0E">
            <w:pPr>
              <w:spacing w:after="0" w:line="240" w:lineRule="auto"/>
              <w:jc w:val="center"/>
              <w:rPr>
                <w:color w:val="000000"/>
                <w:lang w:eastAsia="ru-RU"/>
              </w:rPr>
            </w:pPr>
            <w:r w:rsidRPr="00F24EBE">
              <w:rPr>
                <w:color w:val="000000"/>
                <w:lang w:eastAsia="ru-RU"/>
              </w:rPr>
              <w:t>1</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4A6BCF07" w14:textId="75290D5E" w:rsidR="00751C0E" w:rsidRPr="00F24EBE" w:rsidRDefault="00751C0E" w:rsidP="00C11AA8">
            <w:pPr>
              <w:spacing w:after="0" w:line="240" w:lineRule="auto"/>
              <w:jc w:val="both"/>
              <w:rPr>
                <w:color w:val="000000"/>
                <w:lang w:eastAsia="ru-RU"/>
              </w:rPr>
            </w:pPr>
            <w:r w:rsidRPr="00F24EBE">
              <w:rPr>
                <w:color w:val="000000"/>
                <w:lang w:eastAsia="ru-RU"/>
              </w:rPr>
              <w:t xml:space="preserve">ВЗС №1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Рассуха</w:t>
            </w:r>
            <w:proofErr w:type="spellEnd"/>
            <w:r w:rsidRPr="00F24EBE">
              <w:rPr>
                <w:color w:val="000000"/>
                <w:lang w:eastAsia="ru-RU"/>
              </w:rPr>
              <w:t xml:space="preserve">, </w:t>
            </w:r>
            <w:proofErr w:type="spellStart"/>
            <w:r w:rsidRPr="00F24EBE">
              <w:rPr>
                <w:color w:val="000000"/>
                <w:lang w:eastAsia="ru-RU"/>
              </w:rPr>
              <w:t>Юж</w:t>
            </w:r>
            <w:r w:rsidR="00C11AA8">
              <w:rPr>
                <w:color w:val="000000"/>
                <w:lang w:eastAsia="ru-RU"/>
              </w:rPr>
              <w:t>н</w:t>
            </w:r>
            <w:r w:rsidRPr="00F24EBE">
              <w:rPr>
                <w:color w:val="000000"/>
                <w:lang w:eastAsia="ru-RU"/>
              </w:rPr>
              <w:t>орассухский</w:t>
            </w:r>
            <w:proofErr w:type="spellEnd"/>
          </w:p>
        </w:tc>
        <w:tc>
          <w:tcPr>
            <w:tcW w:w="1417" w:type="dxa"/>
            <w:shd w:val="clear" w:color="auto" w:fill="auto"/>
            <w:noWrap/>
            <w:vAlign w:val="center"/>
            <w:hideMark/>
          </w:tcPr>
          <w:p w14:paraId="24F21689" w14:textId="6EA739A0" w:rsidR="00751C0E" w:rsidRPr="00F24EBE" w:rsidRDefault="00751C0E" w:rsidP="00751C0E">
            <w:pPr>
              <w:spacing w:after="0" w:line="240" w:lineRule="auto"/>
              <w:jc w:val="center"/>
              <w:rPr>
                <w:color w:val="000000"/>
                <w:lang w:eastAsia="ru-RU"/>
              </w:rPr>
            </w:pPr>
            <w:r w:rsidRPr="00F24EBE">
              <w:rPr>
                <w:color w:val="000000"/>
                <w:lang w:eastAsia="ru-RU"/>
              </w:rPr>
              <w:t>тыс. кВт</w:t>
            </w:r>
            <w:r w:rsidRPr="00F24EBE">
              <w:rPr>
                <w:color w:val="000000"/>
                <w:vertAlign w:val="subscript"/>
                <w:lang w:eastAsia="ru-RU"/>
              </w:rPr>
              <w:t>*</w:t>
            </w:r>
            <w:r w:rsidRPr="00F24EBE">
              <w:rPr>
                <w:color w:val="000000"/>
                <w:lang w:eastAsia="ru-RU"/>
              </w:rPr>
              <w:t>ч</w:t>
            </w:r>
          </w:p>
        </w:tc>
        <w:tc>
          <w:tcPr>
            <w:tcW w:w="1071" w:type="dxa"/>
            <w:shd w:val="clear" w:color="auto" w:fill="auto"/>
            <w:noWrap/>
            <w:vAlign w:val="center"/>
          </w:tcPr>
          <w:p w14:paraId="76575B2F" w14:textId="538BBA94" w:rsidR="00751C0E" w:rsidRPr="00F24EBE" w:rsidRDefault="00751C0E" w:rsidP="00751C0E">
            <w:pPr>
              <w:spacing w:after="0" w:line="240" w:lineRule="auto"/>
              <w:jc w:val="center"/>
              <w:rPr>
                <w:color w:val="000000"/>
                <w:lang w:eastAsia="ru-RU"/>
              </w:rPr>
            </w:pPr>
            <w:r w:rsidRPr="00F24EBE">
              <w:rPr>
                <w:color w:val="000000"/>
                <w:lang w:eastAsia="ru-RU"/>
              </w:rPr>
              <w:t>4,3</w:t>
            </w:r>
          </w:p>
        </w:tc>
        <w:tc>
          <w:tcPr>
            <w:tcW w:w="992" w:type="dxa"/>
            <w:shd w:val="clear" w:color="auto" w:fill="auto"/>
            <w:noWrap/>
            <w:vAlign w:val="center"/>
          </w:tcPr>
          <w:p w14:paraId="10521CFA" w14:textId="37862D87" w:rsidR="00751C0E" w:rsidRPr="00F24EBE" w:rsidRDefault="00751C0E" w:rsidP="00751C0E">
            <w:pPr>
              <w:spacing w:after="0" w:line="240" w:lineRule="auto"/>
              <w:jc w:val="center"/>
              <w:rPr>
                <w:color w:val="000000"/>
                <w:lang w:eastAsia="ru-RU"/>
              </w:rPr>
            </w:pPr>
            <w:r w:rsidRPr="00F24EBE">
              <w:rPr>
                <w:color w:val="000000"/>
                <w:lang w:eastAsia="ru-RU"/>
              </w:rPr>
              <w:t>2,9</w:t>
            </w:r>
          </w:p>
        </w:tc>
        <w:tc>
          <w:tcPr>
            <w:tcW w:w="1014" w:type="dxa"/>
            <w:shd w:val="clear" w:color="auto" w:fill="auto"/>
            <w:noWrap/>
            <w:vAlign w:val="center"/>
          </w:tcPr>
          <w:p w14:paraId="392E62E2" w14:textId="2EB7427A" w:rsidR="00751C0E" w:rsidRPr="00F24EBE" w:rsidRDefault="00751C0E" w:rsidP="00751C0E">
            <w:pPr>
              <w:spacing w:after="0" w:line="240" w:lineRule="auto"/>
              <w:jc w:val="center"/>
              <w:rPr>
                <w:color w:val="000000"/>
                <w:lang w:eastAsia="ru-RU"/>
              </w:rPr>
            </w:pPr>
            <w:r w:rsidRPr="00F24EBE">
              <w:rPr>
                <w:color w:val="000000"/>
                <w:lang w:eastAsia="ru-RU"/>
              </w:rPr>
              <w:t>7,0</w:t>
            </w:r>
          </w:p>
        </w:tc>
      </w:tr>
      <w:tr w:rsidR="00751C0E" w:rsidRPr="00F24EBE" w14:paraId="6CD2F4B0" w14:textId="77777777" w:rsidTr="00F24EBE">
        <w:trPr>
          <w:trHeight w:val="85"/>
          <w:jc w:val="center"/>
        </w:trPr>
        <w:tc>
          <w:tcPr>
            <w:tcW w:w="456" w:type="dxa"/>
            <w:shd w:val="clear" w:color="auto" w:fill="auto"/>
            <w:vAlign w:val="center"/>
          </w:tcPr>
          <w:p w14:paraId="2DD5E82E" w14:textId="77777777" w:rsidR="00751C0E" w:rsidRPr="00F24EBE" w:rsidRDefault="00751C0E" w:rsidP="00751C0E">
            <w:pPr>
              <w:spacing w:after="0" w:line="240" w:lineRule="auto"/>
              <w:jc w:val="center"/>
              <w:rPr>
                <w:color w:val="000000"/>
                <w:lang w:eastAsia="ru-RU"/>
              </w:rPr>
            </w:pPr>
            <w:r w:rsidRPr="00F24EBE">
              <w:rPr>
                <w:color w:val="000000"/>
                <w:lang w:eastAsia="ru-RU"/>
              </w:rPr>
              <w:t>2</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0238ED27" w14:textId="464953E9" w:rsidR="00751C0E" w:rsidRPr="00F24EBE" w:rsidRDefault="00751C0E" w:rsidP="00751C0E">
            <w:pPr>
              <w:spacing w:after="0" w:line="240" w:lineRule="auto"/>
              <w:jc w:val="both"/>
              <w:rPr>
                <w:color w:val="000000"/>
                <w:lang w:eastAsia="ru-RU"/>
              </w:rPr>
            </w:pPr>
            <w:r w:rsidRPr="00F24EBE">
              <w:rPr>
                <w:color w:val="000000"/>
                <w:lang w:eastAsia="ru-RU"/>
              </w:rPr>
              <w:t xml:space="preserve">ВЗС №2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Рассуха</w:t>
            </w:r>
            <w:proofErr w:type="spellEnd"/>
            <w:r w:rsidRPr="00F24EBE">
              <w:rPr>
                <w:color w:val="000000"/>
                <w:lang w:eastAsia="ru-RU"/>
              </w:rPr>
              <w:t xml:space="preserve">, </w:t>
            </w:r>
            <w:proofErr w:type="spellStart"/>
            <w:r w:rsidRPr="00F24EBE">
              <w:rPr>
                <w:color w:val="000000"/>
                <w:lang w:eastAsia="ru-RU"/>
              </w:rPr>
              <w:t>Северорассухский</w:t>
            </w:r>
            <w:proofErr w:type="spellEnd"/>
          </w:p>
        </w:tc>
        <w:tc>
          <w:tcPr>
            <w:tcW w:w="1417" w:type="dxa"/>
            <w:shd w:val="clear" w:color="auto" w:fill="auto"/>
            <w:noWrap/>
          </w:tcPr>
          <w:p w14:paraId="5CEEACBC" w14:textId="551B9C7F" w:rsidR="00751C0E" w:rsidRPr="00F24EBE" w:rsidRDefault="00751C0E" w:rsidP="00751C0E">
            <w:pPr>
              <w:spacing w:after="0" w:line="240" w:lineRule="auto"/>
              <w:jc w:val="center"/>
              <w:rPr>
                <w:color w:val="000000"/>
                <w:lang w:eastAsia="ru-RU"/>
              </w:rPr>
            </w:pPr>
            <w:r w:rsidRPr="00F24EBE">
              <w:rPr>
                <w:color w:val="000000"/>
                <w:lang w:eastAsia="ru-RU"/>
              </w:rPr>
              <w:t>тыс. кВт</w:t>
            </w:r>
            <w:r w:rsidRPr="00F24EBE">
              <w:rPr>
                <w:color w:val="000000"/>
                <w:vertAlign w:val="subscript"/>
                <w:lang w:eastAsia="ru-RU"/>
              </w:rPr>
              <w:t>*</w:t>
            </w:r>
            <w:r w:rsidRPr="00F24EBE">
              <w:rPr>
                <w:color w:val="000000"/>
                <w:lang w:eastAsia="ru-RU"/>
              </w:rPr>
              <w:t>ч</w:t>
            </w:r>
          </w:p>
        </w:tc>
        <w:tc>
          <w:tcPr>
            <w:tcW w:w="1071" w:type="dxa"/>
            <w:shd w:val="clear" w:color="auto" w:fill="auto"/>
            <w:noWrap/>
            <w:vAlign w:val="center"/>
          </w:tcPr>
          <w:p w14:paraId="4B6591A6" w14:textId="745521E1" w:rsidR="00751C0E" w:rsidRPr="00F24EBE" w:rsidRDefault="00751C0E" w:rsidP="00751C0E">
            <w:pPr>
              <w:spacing w:after="0" w:line="240" w:lineRule="auto"/>
              <w:jc w:val="center"/>
              <w:rPr>
                <w:color w:val="000000"/>
                <w:lang w:eastAsia="ru-RU"/>
              </w:rPr>
            </w:pPr>
            <w:r w:rsidRPr="00F24EBE">
              <w:rPr>
                <w:color w:val="000000"/>
                <w:lang w:eastAsia="ru-RU"/>
              </w:rPr>
              <w:t>4,9</w:t>
            </w:r>
          </w:p>
        </w:tc>
        <w:tc>
          <w:tcPr>
            <w:tcW w:w="992" w:type="dxa"/>
            <w:shd w:val="clear" w:color="auto" w:fill="auto"/>
            <w:noWrap/>
            <w:vAlign w:val="center"/>
          </w:tcPr>
          <w:p w14:paraId="1291669F" w14:textId="484C618B" w:rsidR="00751C0E" w:rsidRPr="00F24EBE" w:rsidRDefault="00751C0E" w:rsidP="00751C0E">
            <w:pPr>
              <w:spacing w:after="0" w:line="240" w:lineRule="auto"/>
              <w:jc w:val="center"/>
              <w:rPr>
                <w:color w:val="000000"/>
                <w:lang w:eastAsia="ru-RU"/>
              </w:rPr>
            </w:pPr>
            <w:r w:rsidRPr="00F24EBE">
              <w:rPr>
                <w:color w:val="000000"/>
                <w:lang w:eastAsia="ru-RU"/>
              </w:rPr>
              <w:t>12,7</w:t>
            </w:r>
          </w:p>
        </w:tc>
        <w:tc>
          <w:tcPr>
            <w:tcW w:w="1014" w:type="dxa"/>
            <w:shd w:val="clear" w:color="auto" w:fill="auto"/>
            <w:noWrap/>
            <w:vAlign w:val="center"/>
          </w:tcPr>
          <w:p w14:paraId="6F1AA904" w14:textId="1D9480ED" w:rsidR="00751C0E" w:rsidRPr="00F24EBE" w:rsidRDefault="00751C0E" w:rsidP="00751C0E">
            <w:pPr>
              <w:spacing w:after="0" w:line="240" w:lineRule="auto"/>
              <w:jc w:val="center"/>
              <w:rPr>
                <w:color w:val="000000"/>
                <w:lang w:eastAsia="ru-RU"/>
              </w:rPr>
            </w:pPr>
            <w:r w:rsidRPr="00F24EBE">
              <w:rPr>
                <w:color w:val="000000"/>
                <w:lang w:eastAsia="ru-RU"/>
              </w:rPr>
              <w:t>30,1</w:t>
            </w:r>
          </w:p>
        </w:tc>
      </w:tr>
      <w:tr w:rsidR="00751C0E" w:rsidRPr="00F24EBE" w14:paraId="65E0ACFF" w14:textId="77777777" w:rsidTr="00F24EBE">
        <w:trPr>
          <w:trHeight w:val="85"/>
          <w:jc w:val="center"/>
        </w:trPr>
        <w:tc>
          <w:tcPr>
            <w:tcW w:w="456" w:type="dxa"/>
            <w:shd w:val="clear" w:color="auto" w:fill="auto"/>
            <w:vAlign w:val="center"/>
          </w:tcPr>
          <w:p w14:paraId="7401F60D" w14:textId="77777777" w:rsidR="00751C0E" w:rsidRPr="00F24EBE" w:rsidRDefault="00751C0E" w:rsidP="00751C0E">
            <w:pPr>
              <w:spacing w:after="0" w:line="240" w:lineRule="auto"/>
              <w:jc w:val="center"/>
              <w:rPr>
                <w:color w:val="000000"/>
                <w:lang w:eastAsia="ru-RU"/>
              </w:rPr>
            </w:pPr>
            <w:r w:rsidRPr="00F24EBE">
              <w:rPr>
                <w:color w:val="000000"/>
                <w:lang w:eastAsia="ru-RU"/>
              </w:rPr>
              <w:t>3</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0A494324" w14:textId="0624E9C4" w:rsidR="00751C0E" w:rsidRPr="00F24EBE" w:rsidRDefault="00751C0E" w:rsidP="00751C0E">
            <w:pPr>
              <w:spacing w:after="0" w:line="240" w:lineRule="auto"/>
              <w:jc w:val="both"/>
              <w:rPr>
                <w:color w:val="000000"/>
                <w:lang w:eastAsia="ru-RU"/>
              </w:rPr>
            </w:pPr>
            <w:r w:rsidRPr="00F24EBE">
              <w:rPr>
                <w:color w:val="000000"/>
                <w:lang w:eastAsia="ru-RU"/>
              </w:rPr>
              <w:t xml:space="preserve">ВЗС №3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Шулаковка</w:t>
            </w:r>
            <w:proofErr w:type="spellEnd"/>
          </w:p>
        </w:tc>
        <w:tc>
          <w:tcPr>
            <w:tcW w:w="1417" w:type="dxa"/>
            <w:shd w:val="clear" w:color="auto" w:fill="auto"/>
            <w:noWrap/>
            <w:vAlign w:val="center"/>
          </w:tcPr>
          <w:p w14:paraId="37A17DA4" w14:textId="1803F4FE" w:rsidR="00751C0E" w:rsidRPr="00F24EBE" w:rsidRDefault="00751C0E" w:rsidP="00751C0E">
            <w:pPr>
              <w:spacing w:after="0" w:line="240" w:lineRule="auto"/>
              <w:jc w:val="center"/>
              <w:rPr>
                <w:color w:val="000000"/>
                <w:lang w:eastAsia="ru-RU"/>
              </w:rPr>
            </w:pPr>
            <w:r w:rsidRPr="00F24EBE">
              <w:rPr>
                <w:color w:val="000000"/>
                <w:lang w:eastAsia="ru-RU"/>
              </w:rPr>
              <w:t>тыс. кВт</w:t>
            </w:r>
            <w:r w:rsidRPr="00F24EBE">
              <w:rPr>
                <w:color w:val="000000"/>
                <w:vertAlign w:val="subscript"/>
                <w:lang w:eastAsia="ru-RU"/>
              </w:rPr>
              <w:t>*</w:t>
            </w:r>
            <w:r w:rsidRPr="00F24EBE">
              <w:rPr>
                <w:color w:val="000000"/>
                <w:lang w:eastAsia="ru-RU"/>
              </w:rPr>
              <w:t>ч</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495DD3F2" w14:textId="705A982D" w:rsidR="00751C0E" w:rsidRPr="00F24EBE" w:rsidRDefault="00751C0E" w:rsidP="00751C0E">
            <w:pPr>
              <w:spacing w:after="0" w:line="240" w:lineRule="auto"/>
              <w:jc w:val="center"/>
              <w:rPr>
                <w:color w:val="000000"/>
                <w:lang w:eastAsia="ru-RU"/>
              </w:rPr>
            </w:pPr>
            <w:r w:rsidRPr="00F24EBE">
              <w:t>1,2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F98BCD0" w14:textId="5E8CF1FA" w:rsidR="00751C0E" w:rsidRPr="00F24EBE" w:rsidRDefault="00751C0E" w:rsidP="00751C0E">
            <w:pPr>
              <w:spacing w:after="0" w:line="240" w:lineRule="auto"/>
              <w:jc w:val="center"/>
              <w:rPr>
                <w:color w:val="000000"/>
                <w:lang w:eastAsia="ru-RU"/>
              </w:rPr>
            </w:pPr>
            <w:r w:rsidRPr="00F24EBE">
              <w:rPr>
                <w:color w:val="000000"/>
                <w:lang w:eastAsia="ru-RU"/>
              </w:rPr>
              <w:t>1,5</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11903F7F" w14:textId="602BF8EE" w:rsidR="00751C0E" w:rsidRPr="00F24EBE" w:rsidRDefault="00751C0E" w:rsidP="00751C0E">
            <w:pPr>
              <w:spacing w:after="0" w:line="240" w:lineRule="auto"/>
              <w:jc w:val="center"/>
              <w:rPr>
                <w:color w:val="000000"/>
                <w:lang w:eastAsia="ru-RU"/>
              </w:rPr>
            </w:pPr>
            <w:r w:rsidRPr="00F24EBE">
              <w:t>13,2</w:t>
            </w:r>
          </w:p>
        </w:tc>
      </w:tr>
      <w:tr w:rsidR="00751C0E" w:rsidRPr="00F24EBE" w14:paraId="4C350BC3" w14:textId="77777777" w:rsidTr="00F24EBE">
        <w:trPr>
          <w:trHeight w:val="85"/>
          <w:jc w:val="center"/>
        </w:trPr>
        <w:tc>
          <w:tcPr>
            <w:tcW w:w="456" w:type="dxa"/>
            <w:shd w:val="clear" w:color="auto" w:fill="auto"/>
            <w:vAlign w:val="center"/>
          </w:tcPr>
          <w:p w14:paraId="7759A5E0" w14:textId="77777777" w:rsidR="00751C0E" w:rsidRPr="00F24EBE" w:rsidRDefault="00751C0E" w:rsidP="00751C0E">
            <w:pPr>
              <w:spacing w:after="0" w:line="240" w:lineRule="auto"/>
              <w:jc w:val="center"/>
              <w:rPr>
                <w:color w:val="000000"/>
                <w:lang w:eastAsia="ru-RU"/>
              </w:rPr>
            </w:pPr>
            <w:r w:rsidRPr="00F24EBE">
              <w:rPr>
                <w:color w:val="000000"/>
                <w:lang w:eastAsia="ru-RU"/>
              </w:rPr>
              <w:t>4</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453D6A27" w14:textId="5128A8B1" w:rsidR="00751C0E" w:rsidRPr="00F24EBE" w:rsidRDefault="00751C0E" w:rsidP="00751C0E">
            <w:pPr>
              <w:spacing w:after="0"/>
              <w:ind w:hanging="1"/>
              <w:outlineLvl w:val="0"/>
              <w:rPr>
                <w:color w:val="000000"/>
                <w:lang w:eastAsia="ru-RU"/>
              </w:rPr>
            </w:pPr>
            <w:r w:rsidRPr="00F24EBE">
              <w:rPr>
                <w:color w:val="000000"/>
                <w:lang w:eastAsia="ru-RU"/>
              </w:rPr>
              <w:t xml:space="preserve">ВЗС №4 </w:t>
            </w:r>
            <w:proofErr w:type="spellStart"/>
            <w:r w:rsidRPr="00F24EBE">
              <w:rPr>
                <w:color w:val="000000"/>
                <w:lang w:eastAsia="ru-RU"/>
              </w:rPr>
              <w:t>н.п</w:t>
            </w:r>
            <w:proofErr w:type="spellEnd"/>
            <w:r w:rsidRPr="00F24EBE">
              <w:rPr>
                <w:color w:val="000000"/>
                <w:lang w:eastAsia="ru-RU"/>
              </w:rPr>
              <w:t>. Павловка</w:t>
            </w:r>
          </w:p>
        </w:tc>
        <w:tc>
          <w:tcPr>
            <w:tcW w:w="1417" w:type="dxa"/>
            <w:shd w:val="clear" w:color="auto" w:fill="auto"/>
            <w:noWrap/>
          </w:tcPr>
          <w:p w14:paraId="601E23AC" w14:textId="5B1DDC24" w:rsidR="00751C0E" w:rsidRPr="00F24EBE" w:rsidRDefault="00751C0E" w:rsidP="00751C0E">
            <w:pPr>
              <w:spacing w:after="0" w:line="240" w:lineRule="auto"/>
              <w:jc w:val="center"/>
              <w:rPr>
                <w:color w:val="000000"/>
                <w:lang w:eastAsia="ru-RU"/>
              </w:rPr>
            </w:pPr>
            <w:r w:rsidRPr="00F24EBE">
              <w:rPr>
                <w:color w:val="000000"/>
                <w:lang w:eastAsia="ru-RU"/>
              </w:rPr>
              <w:t>тыс. кВт</w:t>
            </w:r>
            <w:r w:rsidRPr="00F24EBE">
              <w:rPr>
                <w:color w:val="000000"/>
                <w:vertAlign w:val="subscript"/>
                <w:lang w:eastAsia="ru-RU"/>
              </w:rPr>
              <w:t>*</w:t>
            </w:r>
            <w:r w:rsidRPr="00F24EBE">
              <w:rPr>
                <w:color w:val="000000"/>
                <w:lang w:eastAsia="ru-RU"/>
              </w:rPr>
              <w:t>ч</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F4B5E97" w14:textId="11F9BEFF" w:rsidR="00751C0E" w:rsidRPr="00F24EBE" w:rsidRDefault="00751C0E" w:rsidP="00751C0E">
            <w:pPr>
              <w:spacing w:after="0" w:line="240" w:lineRule="auto"/>
              <w:jc w:val="center"/>
              <w:rPr>
                <w:color w:val="000000"/>
                <w:lang w:eastAsia="ru-RU"/>
              </w:rPr>
            </w:pPr>
            <w:r w:rsidRPr="00F24EBE">
              <w:t>2,8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978B049" w14:textId="3520EBC5" w:rsidR="00751C0E" w:rsidRPr="00F24EBE" w:rsidRDefault="00751C0E" w:rsidP="00751C0E">
            <w:pPr>
              <w:spacing w:after="0" w:line="240" w:lineRule="auto"/>
              <w:jc w:val="center"/>
              <w:rPr>
                <w:color w:val="000000"/>
                <w:lang w:eastAsia="ru-RU"/>
              </w:rPr>
            </w:pPr>
            <w:r w:rsidRPr="00F24EBE">
              <w:t>3,6</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760F8382" w14:textId="4B01A1B5" w:rsidR="00751C0E" w:rsidRPr="00F24EBE" w:rsidRDefault="00751C0E" w:rsidP="00751C0E">
            <w:pPr>
              <w:spacing w:after="0" w:line="240" w:lineRule="auto"/>
              <w:jc w:val="center"/>
              <w:rPr>
                <w:color w:val="000000"/>
                <w:lang w:eastAsia="ru-RU"/>
              </w:rPr>
            </w:pPr>
            <w:r w:rsidRPr="00F24EBE">
              <w:t>6,1</w:t>
            </w:r>
          </w:p>
        </w:tc>
      </w:tr>
      <w:tr w:rsidR="00751C0E" w:rsidRPr="00F24EBE" w14:paraId="2DB10495" w14:textId="77777777" w:rsidTr="00F24EBE">
        <w:trPr>
          <w:trHeight w:val="84"/>
          <w:jc w:val="center"/>
        </w:trPr>
        <w:tc>
          <w:tcPr>
            <w:tcW w:w="456" w:type="dxa"/>
            <w:shd w:val="clear" w:color="auto" w:fill="auto"/>
            <w:vAlign w:val="center"/>
          </w:tcPr>
          <w:p w14:paraId="2A11034B" w14:textId="77777777" w:rsidR="00751C0E" w:rsidRPr="00F24EBE" w:rsidRDefault="00751C0E" w:rsidP="00751C0E">
            <w:pPr>
              <w:spacing w:after="0" w:line="240" w:lineRule="auto"/>
              <w:jc w:val="center"/>
              <w:rPr>
                <w:color w:val="000000"/>
                <w:lang w:eastAsia="ru-RU"/>
              </w:rPr>
            </w:pPr>
            <w:r w:rsidRPr="00F24EBE">
              <w:rPr>
                <w:color w:val="000000"/>
                <w:lang w:eastAsia="ru-RU"/>
              </w:rPr>
              <w:t>5</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69B82AB6" w14:textId="1FDC79C0" w:rsidR="00751C0E" w:rsidRPr="00F24EBE" w:rsidRDefault="00751C0E" w:rsidP="00751C0E">
            <w:pPr>
              <w:spacing w:after="0"/>
              <w:outlineLvl w:val="0"/>
              <w:rPr>
                <w:color w:val="000000"/>
                <w:lang w:eastAsia="ru-RU"/>
              </w:rPr>
            </w:pPr>
            <w:r w:rsidRPr="00F24EBE">
              <w:rPr>
                <w:color w:val="000000"/>
                <w:lang w:eastAsia="ru-RU"/>
              </w:rPr>
              <w:t xml:space="preserve">ВЗС №5 </w:t>
            </w:r>
            <w:proofErr w:type="spellStart"/>
            <w:r w:rsidRPr="00F24EBE">
              <w:rPr>
                <w:color w:val="000000"/>
                <w:lang w:eastAsia="ru-RU"/>
              </w:rPr>
              <w:t>н.п</w:t>
            </w:r>
            <w:proofErr w:type="spellEnd"/>
            <w:r w:rsidRPr="00F24EBE">
              <w:rPr>
                <w:color w:val="000000"/>
                <w:lang w:eastAsia="ru-RU"/>
              </w:rPr>
              <w:t>. Озерный</w:t>
            </w:r>
          </w:p>
        </w:tc>
        <w:tc>
          <w:tcPr>
            <w:tcW w:w="1417" w:type="dxa"/>
            <w:shd w:val="clear" w:color="auto" w:fill="auto"/>
            <w:noWrap/>
            <w:vAlign w:val="center"/>
          </w:tcPr>
          <w:p w14:paraId="594B797C" w14:textId="6101BE1C" w:rsidR="00751C0E" w:rsidRPr="00F24EBE" w:rsidRDefault="00751C0E" w:rsidP="00751C0E">
            <w:pPr>
              <w:spacing w:after="0" w:line="240" w:lineRule="auto"/>
              <w:jc w:val="center"/>
              <w:rPr>
                <w:color w:val="000000"/>
                <w:lang w:eastAsia="ru-RU"/>
              </w:rPr>
            </w:pPr>
            <w:r w:rsidRPr="00F24EBE">
              <w:rPr>
                <w:color w:val="000000"/>
                <w:lang w:eastAsia="ru-RU"/>
              </w:rPr>
              <w:t>тыс. кВт</w:t>
            </w:r>
            <w:r w:rsidRPr="00F24EBE">
              <w:rPr>
                <w:color w:val="000000"/>
                <w:vertAlign w:val="subscript"/>
                <w:lang w:eastAsia="ru-RU"/>
              </w:rPr>
              <w:t>*</w:t>
            </w:r>
            <w:r w:rsidRPr="00F24EBE">
              <w:rPr>
                <w:color w:val="000000"/>
                <w:lang w:eastAsia="ru-RU"/>
              </w:rPr>
              <w:t>ч</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F805D11" w14:textId="18A57EFD" w:rsidR="00751C0E" w:rsidRPr="00F24EBE" w:rsidRDefault="00751C0E" w:rsidP="00751C0E">
            <w:pPr>
              <w:spacing w:after="0" w:line="240" w:lineRule="auto"/>
              <w:jc w:val="center"/>
              <w:rPr>
                <w:color w:val="000000"/>
                <w:lang w:eastAsia="ru-RU"/>
              </w:rPr>
            </w:pPr>
            <w:r w:rsidRPr="00F24EBE">
              <w:t>0,05</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A7F38E8" w14:textId="20056869" w:rsidR="00751C0E" w:rsidRPr="00F24EBE" w:rsidRDefault="00751C0E" w:rsidP="00751C0E">
            <w:pPr>
              <w:spacing w:after="0" w:line="240" w:lineRule="auto"/>
              <w:jc w:val="center"/>
              <w:rPr>
                <w:color w:val="000000"/>
                <w:lang w:eastAsia="ru-RU"/>
              </w:rPr>
            </w:pPr>
            <w:r w:rsidRPr="00F24EBE">
              <w:t>0,03</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3DB6ED0E" w14:textId="6D6F9117" w:rsidR="00751C0E" w:rsidRPr="00F24EBE" w:rsidRDefault="00751C0E" w:rsidP="00751C0E">
            <w:pPr>
              <w:spacing w:after="0" w:line="240" w:lineRule="auto"/>
              <w:jc w:val="center"/>
              <w:rPr>
                <w:color w:val="000000"/>
                <w:lang w:eastAsia="ru-RU"/>
              </w:rPr>
            </w:pPr>
            <w:r w:rsidRPr="00F24EBE">
              <w:t>0,</w:t>
            </w:r>
            <w:r w:rsidR="00C25613">
              <w:t>0</w:t>
            </w:r>
            <w:r w:rsidRPr="00F24EBE">
              <w:t>2</w:t>
            </w:r>
          </w:p>
        </w:tc>
      </w:tr>
      <w:tr w:rsidR="00B6781F" w:rsidRPr="00F24EBE" w14:paraId="67452DEA" w14:textId="77777777" w:rsidTr="00F24EBE">
        <w:trPr>
          <w:trHeight w:val="121"/>
          <w:jc w:val="center"/>
        </w:trPr>
        <w:tc>
          <w:tcPr>
            <w:tcW w:w="456" w:type="dxa"/>
            <w:shd w:val="clear" w:color="auto" w:fill="FFFF00"/>
            <w:vAlign w:val="center"/>
          </w:tcPr>
          <w:p w14:paraId="26A68EF3" w14:textId="39154D31" w:rsidR="00141893" w:rsidRPr="00F24EBE" w:rsidRDefault="00141893" w:rsidP="00141893">
            <w:pPr>
              <w:spacing w:after="0" w:line="240" w:lineRule="auto"/>
              <w:jc w:val="center"/>
              <w:rPr>
                <w:b/>
                <w:color w:val="000000"/>
                <w:lang w:eastAsia="ru-RU"/>
              </w:rPr>
            </w:pPr>
          </w:p>
        </w:tc>
        <w:tc>
          <w:tcPr>
            <w:tcW w:w="4501" w:type="dxa"/>
            <w:shd w:val="clear" w:color="auto" w:fill="FFFF00"/>
            <w:vAlign w:val="center"/>
          </w:tcPr>
          <w:p w14:paraId="5EC6D399" w14:textId="62EA9E72" w:rsidR="00141893" w:rsidRPr="00F24EBE" w:rsidRDefault="00141893" w:rsidP="00141893">
            <w:pPr>
              <w:spacing w:after="0" w:line="240" w:lineRule="auto"/>
              <w:jc w:val="both"/>
              <w:rPr>
                <w:b/>
                <w:color w:val="000000"/>
                <w:lang w:eastAsia="ru-RU"/>
              </w:rPr>
            </w:pPr>
            <w:r w:rsidRPr="00F24EBE">
              <w:rPr>
                <w:b/>
                <w:color w:val="000000"/>
                <w:lang w:eastAsia="ru-RU"/>
              </w:rPr>
              <w:t>ИТОГО</w:t>
            </w:r>
            <w:r w:rsidR="00763E0B" w:rsidRPr="00F24EBE">
              <w:rPr>
                <w:b/>
                <w:color w:val="000000"/>
                <w:lang w:eastAsia="ru-RU"/>
              </w:rPr>
              <w:t xml:space="preserve"> расход электроэнергии</w:t>
            </w:r>
          </w:p>
        </w:tc>
        <w:tc>
          <w:tcPr>
            <w:tcW w:w="1417" w:type="dxa"/>
            <w:shd w:val="clear" w:color="auto" w:fill="FFFF00"/>
            <w:noWrap/>
            <w:vAlign w:val="center"/>
          </w:tcPr>
          <w:p w14:paraId="0CB06DD3" w14:textId="40DA55C6" w:rsidR="00141893" w:rsidRPr="00F24EBE" w:rsidRDefault="00141893" w:rsidP="00141893">
            <w:pPr>
              <w:spacing w:after="0" w:line="240" w:lineRule="auto"/>
              <w:jc w:val="center"/>
              <w:rPr>
                <w:b/>
                <w:color w:val="000000"/>
                <w:lang w:eastAsia="ru-RU"/>
              </w:rPr>
            </w:pPr>
            <w:r w:rsidRPr="00F24EBE">
              <w:rPr>
                <w:b/>
                <w:color w:val="000000"/>
                <w:lang w:eastAsia="ru-RU"/>
              </w:rPr>
              <w:t>тыс. кВт</w:t>
            </w:r>
            <w:r w:rsidRPr="00F24EBE">
              <w:rPr>
                <w:b/>
                <w:color w:val="000000"/>
                <w:vertAlign w:val="subscript"/>
                <w:lang w:eastAsia="ru-RU"/>
              </w:rPr>
              <w:t>*</w:t>
            </w:r>
            <w:r w:rsidRPr="00F24EBE">
              <w:rPr>
                <w:b/>
                <w:color w:val="000000"/>
                <w:lang w:eastAsia="ru-RU"/>
              </w:rPr>
              <w:t>ч</w:t>
            </w:r>
          </w:p>
        </w:tc>
        <w:tc>
          <w:tcPr>
            <w:tcW w:w="1071" w:type="dxa"/>
            <w:shd w:val="clear" w:color="auto" w:fill="FFFF00"/>
            <w:noWrap/>
            <w:vAlign w:val="center"/>
          </w:tcPr>
          <w:p w14:paraId="6771F7F0" w14:textId="03C8C49C" w:rsidR="00141893" w:rsidRPr="00F24EBE" w:rsidRDefault="00F24EBE" w:rsidP="00141893">
            <w:pPr>
              <w:spacing w:after="0" w:line="240" w:lineRule="auto"/>
              <w:jc w:val="center"/>
              <w:rPr>
                <w:b/>
                <w:i/>
                <w:color w:val="000000"/>
                <w:lang w:eastAsia="ru-RU"/>
              </w:rPr>
            </w:pPr>
            <w:r w:rsidRPr="00F24EBE">
              <w:rPr>
                <w:b/>
                <w:i/>
                <w:color w:val="000000"/>
                <w:lang w:eastAsia="ru-RU"/>
              </w:rPr>
              <w:t>13,25</w:t>
            </w:r>
          </w:p>
        </w:tc>
        <w:tc>
          <w:tcPr>
            <w:tcW w:w="992" w:type="dxa"/>
            <w:shd w:val="clear" w:color="auto" w:fill="FFFF00"/>
            <w:noWrap/>
            <w:vAlign w:val="center"/>
          </w:tcPr>
          <w:p w14:paraId="1A41AC8C" w14:textId="1EE0F3B5" w:rsidR="00141893" w:rsidRPr="00F24EBE" w:rsidRDefault="00F24EBE" w:rsidP="00141893">
            <w:pPr>
              <w:spacing w:after="0" w:line="240" w:lineRule="auto"/>
              <w:jc w:val="center"/>
              <w:rPr>
                <w:b/>
                <w:i/>
                <w:color w:val="000000"/>
                <w:lang w:eastAsia="ru-RU"/>
              </w:rPr>
            </w:pPr>
            <w:r w:rsidRPr="00F24EBE">
              <w:rPr>
                <w:b/>
                <w:i/>
                <w:color w:val="000000"/>
                <w:lang w:eastAsia="ru-RU"/>
              </w:rPr>
              <w:t>20,73</w:t>
            </w:r>
          </w:p>
        </w:tc>
        <w:tc>
          <w:tcPr>
            <w:tcW w:w="1014" w:type="dxa"/>
            <w:shd w:val="clear" w:color="auto" w:fill="FFFF00"/>
            <w:noWrap/>
            <w:vAlign w:val="center"/>
          </w:tcPr>
          <w:p w14:paraId="64854216" w14:textId="39981F35" w:rsidR="00141893" w:rsidRPr="00F24EBE" w:rsidRDefault="00F24EBE" w:rsidP="00C25613">
            <w:pPr>
              <w:spacing w:after="0" w:line="240" w:lineRule="auto"/>
              <w:jc w:val="center"/>
              <w:rPr>
                <w:b/>
                <w:i/>
                <w:color w:val="000000"/>
                <w:lang w:eastAsia="ru-RU"/>
              </w:rPr>
            </w:pPr>
            <w:r w:rsidRPr="00F24EBE">
              <w:rPr>
                <w:b/>
                <w:i/>
                <w:color w:val="000000"/>
                <w:lang w:eastAsia="ru-RU"/>
              </w:rPr>
              <w:t>56,</w:t>
            </w:r>
            <w:r w:rsidR="00C25613">
              <w:rPr>
                <w:b/>
                <w:i/>
                <w:color w:val="000000"/>
                <w:lang w:eastAsia="ru-RU"/>
              </w:rPr>
              <w:t>42</w:t>
            </w:r>
          </w:p>
        </w:tc>
      </w:tr>
      <w:tr w:rsidR="00401889" w:rsidRPr="00F24EBE" w14:paraId="18739CB4" w14:textId="77777777" w:rsidTr="00F24EBE">
        <w:trPr>
          <w:trHeight w:val="85"/>
          <w:jc w:val="center"/>
        </w:trPr>
        <w:tc>
          <w:tcPr>
            <w:tcW w:w="456" w:type="dxa"/>
            <w:shd w:val="clear" w:color="auto" w:fill="FFFF00"/>
            <w:vAlign w:val="center"/>
          </w:tcPr>
          <w:p w14:paraId="359E8E83" w14:textId="4F61DD1D" w:rsidR="00CB0B17" w:rsidRPr="00F24EBE" w:rsidRDefault="00CB0B17" w:rsidP="00CB0B17">
            <w:pPr>
              <w:spacing w:after="0" w:line="240" w:lineRule="auto"/>
              <w:jc w:val="center"/>
              <w:rPr>
                <w:b/>
                <w:color w:val="000000"/>
                <w:lang w:eastAsia="ru-RU"/>
              </w:rPr>
            </w:pPr>
          </w:p>
        </w:tc>
        <w:tc>
          <w:tcPr>
            <w:tcW w:w="4501" w:type="dxa"/>
            <w:shd w:val="clear" w:color="auto" w:fill="FFFF00"/>
            <w:vAlign w:val="center"/>
          </w:tcPr>
          <w:p w14:paraId="1ECE17F3" w14:textId="36E5E4B9" w:rsidR="00CB0B17" w:rsidRPr="00F24EBE" w:rsidRDefault="00CB0B17" w:rsidP="00CB0B17">
            <w:pPr>
              <w:spacing w:after="0" w:line="240" w:lineRule="auto"/>
              <w:jc w:val="both"/>
              <w:rPr>
                <w:b/>
                <w:color w:val="000000"/>
                <w:lang w:eastAsia="ru-RU"/>
              </w:rPr>
            </w:pPr>
            <w:r w:rsidRPr="00F24EBE">
              <w:rPr>
                <w:b/>
                <w:lang w:eastAsia="ru-RU"/>
              </w:rPr>
              <w:t>Добыча воды, всего</w:t>
            </w:r>
          </w:p>
        </w:tc>
        <w:tc>
          <w:tcPr>
            <w:tcW w:w="1417" w:type="dxa"/>
            <w:shd w:val="clear" w:color="auto" w:fill="FFFF00"/>
            <w:noWrap/>
            <w:vAlign w:val="center"/>
          </w:tcPr>
          <w:p w14:paraId="63798F61" w14:textId="2C846C25" w:rsidR="00CB0B17" w:rsidRPr="00F24EBE" w:rsidRDefault="00CB0B17" w:rsidP="00CB0B17">
            <w:pPr>
              <w:spacing w:after="0" w:line="240" w:lineRule="auto"/>
              <w:jc w:val="center"/>
              <w:rPr>
                <w:b/>
                <w:color w:val="000000"/>
                <w:lang w:eastAsia="ru-RU"/>
              </w:rPr>
            </w:pPr>
            <w:r w:rsidRPr="00F24EBE">
              <w:rPr>
                <w:b/>
                <w:lang w:eastAsia="ru-RU"/>
              </w:rPr>
              <w:t>тыс.м</w:t>
            </w:r>
            <w:r w:rsidRPr="00F24EBE">
              <w:rPr>
                <w:b/>
                <w:vertAlign w:val="superscript"/>
                <w:lang w:eastAsia="ru-RU"/>
              </w:rPr>
              <w:t>3</w:t>
            </w:r>
          </w:p>
        </w:tc>
        <w:tc>
          <w:tcPr>
            <w:tcW w:w="1071" w:type="dxa"/>
            <w:shd w:val="clear" w:color="auto" w:fill="FFFF00"/>
            <w:noWrap/>
            <w:vAlign w:val="center"/>
          </w:tcPr>
          <w:p w14:paraId="497E6EBA" w14:textId="21B65827" w:rsidR="00CB0B17" w:rsidRPr="00F24EBE" w:rsidRDefault="00F24EBE" w:rsidP="00401889">
            <w:pPr>
              <w:spacing w:after="0" w:line="240" w:lineRule="auto"/>
              <w:jc w:val="center"/>
              <w:rPr>
                <w:b/>
                <w:i/>
                <w:color w:val="000000"/>
                <w:lang w:eastAsia="ru-RU"/>
              </w:rPr>
            </w:pPr>
            <w:r w:rsidRPr="00F24EBE">
              <w:rPr>
                <w:b/>
                <w:i/>
                <w:color w:val="000000"/>
                <w:lang w:eastAsia="ru-RU"/>
              </w:rPr>
              <w:t>20,236</w:t>
            </w:r>
          </w:p>
        </w:tc>
        <w:tc>
          <w:tcPr>
            <w:tcW w:w="992" w:type="dxa"/>
            <w:shd w:val="clear" w:color="auto" w:fill="FFFF00"/>
            <w:noWrap/>
            <w:vAlign w:val="center"/>
          </w:tcPr>
          <w:p w14:paraId="126AC464" w14:textId="18B855D8" w:rsidR="00CB0B17" w:rsidRPr="00F24EBE" w:rsidRDefault="00F24EBE" w:rsidP="00401889">
            <w:pPr>
              <w:spacing w:after="0" w:line="240" w:lineRule="auto"/>
              <w:jc w:val="center"/>
              <w:rPr>
                <w:b/>
                <w:i/>
                <w:color w:val="000000"/>
                <w:lang w:eastAsia="ru-RU"/>
              </w:rPr>
            </w:pPr>
            <w:r w:rsidRPr="00F24EBE">
              <w:rPr>
                <w:b/>
                <w:i/>
                <w:color w:val="000000"/>
                <w:lang w:eastAsia="ru-RU"/>
              </w:rPr>
              <w:t>28,667</w:t>
            </w:r>
          </w:p>
        </w:tc>
        <w:tc>
          <w:tcPr>
            <w:tcW w:w="1014" w:type="dxa"/>
            <w:shd w:val="clear" w:color="auto" w:fill="FFFF00"/>
            <w:noWrap/>
            <w:vAlign w:val="center"/>
          </w:tcPr>
          <w:p w14:paraId="24FCFC9B" w14:textId="04576F04" w:rsidR="00CB0B17" w:rsidRPr="00F24EBE" w:rsidRDefault="00F24EBE" w:rsidP="00C25613">
            <w:pPr>
              <w:spacing w:after="0" w:line="240" w:lineRule="auto"/>
              <w:jc w:val="center"/>
              <w:rPr>
                <w:b/>
                <w:i/>
                <w:color w:val="000000"/>
                <w:lang w:eastAsia="ru-RU"/>
              </w:rPr>
            </w:pPr>
            <w:r w:rsidRPr="00F24EBE">
              <w:rPr>
                <w:b/>
                <w:i/>
                <w:color w:val="000000"/>
                <w:lang w:eastAsia="ru-RU"/>
              </w:rPr>
              <w:t>32,</w:t>
            </w:r>
            <w:r w:rsidR="00C25613">
              <w:rPr>
                <w:b/>
                <w:i/>
                <w:color w:val="000000"/>
                <w:lang w:eastAsia="ru-RU"/>
              </w:rPr>
              <w:t>565</w:t>
            </w:r>
          </w:p>
        </w:tc>
      </w:tr>
      <w:tr w:rsidR="00751C0E" w:rsidRPr="00F24EBE" w14:paraId="7B8C9661" w14:textId="77777777" w:rsidTr="00F24EBE">
        <w:trPr>
          <w:trHeight w:val="85"/>
          <w:jc w:val="center"/>
        </w:trPr>
        <w:tc>
          <w:tcPr>
            <w:tcW w:w="456" w:type="dxa"/>
            <w:shd w:val="clear" w:color="auto" w:fill="auto"/>
            <w:vAlign w:val="center"/>
          </w:tcPr>
          <w:p w14:paraId="493184DC" w14:textId="1499F394" w:rsidR="00751C0E" w:rsidRPr="00F24EBE" w:rsidRDefault="00751C0E" w:rsidP="00751C0E">
            <w:pPr>
              <w:spacing w:after="0" w:line="240" w:lineRule="auto"/>
              <w:jc w:val="center"/>
              <w:rPr>
                <w:color w:val="000000"/>
                <w:lang w:eastAsia="ru-RU"/>
              </w:rPr>
            </w:pPr>
            <w:r w:rsidRPr="00F24EBE">
              <w:rPr>
                <w:color w:val="000000"/>
                <w:lang w:eastAsia="ru-RU"/>
              </w:rPr>
              <w:t>1</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0BC2B787" w14:textId="28D2ECEE" w:rsidR="00751C0E" w:rsidRPr="00F24EBE" w:rsidRDefault="00C11AA8" w:rsidP="00751C0E">
            <w:pPr>
              <w:spacing w:after="0" w:line="240" w:lineRule="auto"/>
              <w:jc w:val="both"/>
              <w:rPr>
                <w:lang w:eastAsia="ru-RU"/>
              </w:rPr>
            </w:pPr>
            <w:r>
              <w:rPr>
                <w:color w:val="000000"/>
                <w:lang w:eastAsia="ru-RU"/>
              </w:rPr>
              <w:t xml:space="preserve">ВЗС №1 </w:t>
            </w:r>
            <w:proofErr w:type="spellStart"/>
            <w:r>
              <w:rPr>
                <w:color w:val="000000"/>
                <w:lang w:eastAsia="ru-RU"/>
              </w:rPr>
              <w:t>н.п</w:t>
            </w:r>
            <w:proofErr w:type="spellEnd"/>
            <w:r>
              <w:rPr>
                <w:color w:val="000000"/>
                <w:lang w:eastAsia="ru-RU"/>
              </w:rPr>
              <w:t xml:space="preserve">. </w:t>
            </w:r>
            <w:proofErr w:type="spellStart"/>
            <w:r>
              <w:rPr>
                <w:color w:val="000000"/>
                <w:lang w:eastAsia="ru-RU"/>
              </w:rPr>
              <w:t>Рассуха</w:t>
            </w:r>
            <w:proofErr w:type="spellEnd"/>
            <w:r>
              <w:rPr>
                <w:color w:val="000000"/>
                <w:lang w:eastAsia="ru-RU"/>
              </w:rPr>
              <w:t xml:space="preserve">, </w:t>
            </w:r>
            <w:proofErr w:type="spellStart"/>
            <w:r w:rsidRPr="00C11AA8">
              <w:rPr>
                <w:color w:val="000000"/>
                <w:lang w:eastAsia="ru-RU"/>
              </w:rPr>
              <w:t>Южнорассухский</w:t>
            </w:r>
            <w:proofErr w:type="spellEnd"/>
          </w:p>
        </w:tc>
        <w:tc>
          <w:tcPr>
            <w:tcW w:w="1417" w:type="dxa"/>
            <w:shd w:val="clear" w:color="auto" w:fill="auto"/>
            <w:noWrap/>
            <w:vAlign w:val="center"/>
          </w:tcPr>
          <w:p w14:paraId="48077415" w14:textId="138C93FD" w:rsidR="00751C0E" w:rsidRPr="00F24EBE" w:rsidRDefault="00751C0E" w:rsidP="00751C0E">
            <w:pPr>
              <w:spacing w:after="0" w:line="240" w:lineRule="auto"/>
              <w:jc w:val="center"/>
              <w:rPr>
                <w:lang w:eastAsia="ru-RU"/>
              </w:rPr>
            </w:pPr>
            <w:r w:rsidRPr="00F24EBE">
              <w:rPr>
                <w:lang w:eastAsia="ru-RU"/>
              </w:rPr>
              <w:t>тыс.м</w:t>
            </w:r>
            <w:r w:rsidRPr="00F24EBE">
              <w:rPr>
                <w:vertAlign w:val="superscript"/>
                <w:lang w:eastAsia="ru-RU"/>
              </w:rPr>
              <w:t>3</w:t>
            </w:r>
          </w:p>
        </w:tc>
        <w:tc>
          <w:tcPr>
            <w:tcW w:w="1071" w:type="dxa"/>
            <w:shd w:val="clear" w:color="auto" w:fill="auto"/>
            <w:noWrap/>
            <w:vAlign w:val="center"/>
          </w:tcPr>
          <w:p w14:paraId="60FD32C0" w14:textId="3FCBE669" w:rsidR="00751C0E" w:rsidRPr="00F24EBE" w:rsidRDefault="00F24EBE" w:rsidP="00751C0E">
            <w:pPr>
              <w:spacing w:after="0" w:line="240" w:lineRule="auto"/>
              <w:jc w:val="center"/>
              <w:rPr>
                <w:color w:val="000000"/>
                <w:lang w:eastAsia="ru-RU"/>
              </w:rPr>
            </w:pPr>
            <w:r w:rsidRPr="00F24EBE">
              <w:rPr>
                <w:color w:val="000000"/>
                <w:lang w:eastAsia="ru-RU"/>
              </w:rPr>
              <w:t>1,223</w:t>
            </w:r>
          </w:p>
        </w:tc>
        <w:tc>
          <w:tcPr>
            <w:tcW w:w="992" w:type="dxa"/>
            <w:shd w:val="clear" w:color="auto" w:fill="auto"/>
            <w:noWrap/>
            <w:vAlign w:val="center"/>
          </w:tcPr>
          <w:p w14:paraId="6C90E9E1" w14:textId="7F85ED36" w:rsidR="00751C0E" w:rsidRPr="00F24EBE" w:rsidRDefault="00F24EBE" w:rsidP="00751C0E">
            <w:pPr>
              <w:spacing w:after="0" w:line="240" w:lineRule="auto"/>
              <w:jc w:val="center"/>
              <w:rPr>
                <w:color w:val="000000"/>
                <w:lang w:eastAsia="ru-RU"/>
              </w:rPr>
            </w:pPr>
            <w:r w:rsidRPr="00F24EBE">
              <w:rPr>
                <w:color w:val="000000"/>
                <w:lang w:eastAsia="ru-RU"/>
              </w:rPr>
              <w:t>4,645</w:t>
            </w:r>
          </w:p>
        </w:tc>
        <w:tc>
          <w:tcPr>
            <w:tcW w:w="1014" w:type="dxa"/>
            <w:shd w:val="clear" w:color="auto" w:fill="auto"/>
            <w:noWrap/>
            <w:vAlign w:val="center"/>
          </w:tcPr>
          <w:p w14:paraId="0E695FCB" w14:textId="3FDECC7D" w:rsidR="00751C0E" w:rsidRPr="00F24EBE" w:rsidRDefault="00F24EBE" w:rsidP="00751C0E">
            <w:pPr>
              <w:spacing w:after="0" w:line="240" w:lineRule="auto"/>
              <w:jc w:val="center"/>
              <w:rPr>
                <w:color w:val="000000"/>
                <w:lang w:eastAsia="ru-RU"/>
              </w:rPr>
            </w:pPr>
            <w:r w:rsidRPr="00F24EBE">
              <w:rPr>
                <w:color w:val="000000"/>
                <w:lang w:eastAsia="ru-RU"/>
              </w:rPr>
              <w:t>1,652</w:t>
            </w:r>
          </w:p>
        </w:tc>
      </w:tr>
      <w:tr w:rsidR="00751C0E" w:rsidRPr="00F24EBE" w14:paraId="4604B4B4" w14:textId="77777777" w:rsidTr="00F24EBE">
        <w:trPr>
          <w:trHeight w:val="85"/>
          <w:jc w:val="center"/>
        </w:trPr>
        <w:tc>
          <w:tcPr>
            <w:tcW w:w="456" w:type="dxa"/>
            <w:shd w:val="clear" w:color="auto" w:fill="auto"/>
            <w:vAlign w:val="center"/>
          </w:tcPr>
          <w:p w14:paraId="1BA1001A" w14:textId="71223906" w:rsidR="00751C0E" w:rsidRPr="00F24EBE" w:rsidRDefault="00751C0E" w:rsidP="00751C0E">
            <w:pPr>
              <w:spacing w:after="0" w:line="240" w:lineRule="auto"/>
              <w:jc w:val="center"/>
              <w:rPr>
                <w:color w:val="000000"/>
                <w:lang w:eastAsia="ru-RU"/>
              </w:rPr>
            </w:pPr>
            <w:r w:rsidRPr="00F24EBE">
              <w:rPr>
                <w:color w:val="000000"/>
                <w:lang w:eastAsia="ru-RU"/>
              </w:rPr>
              <w:t>2</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0A8DB64C" w14:textId="176BF895" w:rsidR="00751C0E" w:rsidRPr="00F24EBE" w:rsidRDefault="00751C0E" w:rsidP="00751C0E">
            <w:pPr>
              <w:spacing w:after="0" w:line="240" w:lineRule="auto"/>
              <w:jc w:val="both"/>
              <w:rPr>
                <w:lang w:eastAsia="ru-RU"/>
              </w:rPr>
            </w:pPr>
            <w:r w:rsidRPr="00F24EBE">
              <w:rPr>
                <w:color w:val="000000"/>
                <w:lang w:eastAsia="ru-RU"/>
              </w:rPr>
              <w:t xml:space="preserve">ВЗС №2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Рассуха</w:t>
            </w:r>
            <w:proofErr w:type="spellEnd"/>
            <w:r w:rsidRPr="00F24EBE">
              <w:rPr>
                <w:color w:val="000000"/>
                <w:lang w:eastAsia="ru-RU"/>
              </w:rPr>
              <w:t xml:space="preserve">, </w:t>
            </w:r>
            <w:proofErr w:type="spellStart"/>
            <w:r w:rsidRPr="00F24EBE">
              <w:rPr>
                <w:color w:val="000000"/>
                <w:lang w:eastAsia="ru-RU"/>
              </w:rPr>
              <w:t>Северорассухский</w:t>
            </w:r>
            <w:proofErr w:type="spellEnd"/>
          </w:p>
        </w:tc>
        <w:tc>
          <w:tcPr>
            <w:tcW w:w="1417" w:type="dxa"/>
            <w:shd w:val="clear" w:color="auto" w:fill="auto"/>
            <w:noWrap/>
            <w:vAlign w:val="center"/>
          </w:tcPr>
          <w:p w14:paraId="799734B5" w14:textId="0DEBDBE8" w:rsidR="00751C0E" w:rsidRPr="00F24EBE" w:rsidRDefault="00751C0E" w:rsidP="00751C0E">
            <w:pPr>
              <w:spacing w:after="0" w:line="240" w:lineRule="auto"/>
              <w:jc w:val="center"/>
              <w:rPr>
                <w:lang w:eastAsia="ru-RU"/>
              </w:rPr>
            </w:pPr>
            <w:r w:rsidRPr="00F24EBE">
              <w:rPr>
                <w:lang w:eastAsia="ru-RU"/>
              </w:rPr>
              <w:t>тыс.м</w:t>
            </w:r>
            <w:r w:rsidRPr="00F24EBE">
              <w:rPr>
                <w:vertAlign w:val="superscript"/>
                <w:lang w:eastAsia="ru-RU"/>
              </w:rPr>
              <w:t>3</w:t>
            </w:r>
          </w:p>
        </w:tc>
        <w:tc>
          <w:tcPr>
            <w:tcW w:w="1071" w:type="dxa"/>
            <w:shd w:val="clear" w:color="auto" w:fill="auto"/>
            <w:noWrap/>
            <w:vAlign w:val="center"/>
          </w:tcPr>
          <w:p w14:paraId="38CDFF50" w14:textId="22A2FAC7" w:rsidR="00751C0E" w:rsidRPr="00F24EBE" w:rsidRDefault="00F24EBE" w:rsidP="00751C0E">
            <w:pPr>
              <w:spacing w:after="0" w:line="240" w:lineRule="auto"/>
              <w:jc w:val="center"/>
              <w:rPr>
                <w:color w:val="000000"/>
                <w:lang w:eastAsia="ru-RU"/>
              </w:rPr>
            </w:pPr>
            <w:r w:rsidRPr="00F24EBE">
              <w:rPr>
                <w:color w:val="000000"/>
                <w:lang w:eastAsia="ru-RU"/>
              </w:rPr>
              <w:t>7,741</w:t>
            </w:r>
          </w:p>
        </w:tc>
        <w:tc>
          <w:tcPr>
            <w:tcW w:w="992" w:type="dxa"/>
            <w:shd w:val="clear" w:color="auto" w:fill="auto"/>
            <w:noWrap/>
            <w:vAlign w:val="center"/>
          </w:tcPr>
          <w:p w14:paraId="51C867C5" w14:textId="693720CE" w:rsidR="00751C0E" w:rsidRPr="00F24EBE" w:rsidRDefault="00F24EBE" w:rsidP="00751C0E">
            <w:pPr>
              <w:spacing w:after="0" w:line="240" w:lineRule="auto"/>
              <w:jc w:val="center"/>
              <w:rPr>
                <w:color w:val="000000"/>
                <w:lang w:eastAsia="ru-RU"/>
              </w:rPr>
            </w:pPr>
            <w:r w:rsidRPr="00F24EBE">
              <w:rPr>
                <w:color w:val="000000"/>
                <w:lang w:eastAsia="ru-RU"/>
              </w:rPr>
              <w:t>9,551</w:t>
            </w:r>
          </w:p>
        </w:tc>
        <w:tc>
          <w:tcPr>
            <w:tcW w:w="1014" w:type="dxa"/>
            <w:shd w:val="clear" w:color="auto" w:fill="auto"/>
            <w:noWrap/>
            <w:vAlign w:val="center"/>
          </w:tcPr>
          <w:p w14:paraId="1041C3E4" w14:textId="42373A9A" w:rsidR="00751C0E" w:rsidRPr="00F24EBE" w:rsidRDefault="00F24EBE" w:rsidP="00751C0E">
            <w:pPr>
              <w:spacing w:after="0" w:line="240" w:lineRule="auto"/>
              <w:jc w:val="center"/>
              <w:rPr>
                <w:color w:val="000000"/>
                <w:lang w:eastAsia="ru-RU"/>
              </w:rPr>
            </w:pPr>
            <w:r w:rsidRPr="00F24EBE">
              <w:rPr>
                <w:color w:val="000000"/>
                <w:lang w:eastAsia="ru-RU"/>
              </w:rPr>
              <w:t>16,036</w:t>
            </w:r>
          </w:p>
        </w:tc>
      </w:tr>
      <w:tr w:rsidR="00F24EBE" w:rsidRPr="00F24EBE" w14:paraId="5813385B" w14:textId="77777777" w:rsidTr="00F24EBE">
        <w:trPr>
          <w:trHeight w:val="85"/>
          <w:jc w:val="center"/>
        </w:trPr>
        <w:tc>
          <w:tcPr>
            <w:tcW w:w="456" w:type="dxa"/>
            <w:shd w:val="clear" w:color="auto" w:fill="auto"/>
            <w:vAlign w:val="center"/>
          </w:tcPr>
          <w:p w14:paraId="0FA15E6F" w14:textId="48F2873A" w:rsidR="00F24EBE" w:rsidRPr="00F24EBE" w:rsidRDefault="00F24EBE" w:rsidP="00F24EBE">
            <w:pPr>
              <w:spacing w:after="0" w:line="240" w:lineRule="auto"/>
              <w:jc w:val="center"/>
              <w:rPr>
                <w:color w:val="000000"/>
                <w:lang w:eastAsia="ru-RU"/>
              </w:rPr>
            </w:pPr>
            <w:r w:rsidRPr="00F24EBE">
              <w:rPr>
                <w:color w:val="000000"/>
                <w:lang w:eastAsia="ru-RU"/>
              </w:rPr>
              <w:t>3</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3CB070F0" w14:textId="242C229B" w:rsidR="00F24EBE" w:rsidRPr="00F24EBE" w:rsidRDefault="00F24EBE" w:rsidP="00F24EBE">
            <w:pPr>
              <w:spacing w:after="0" w:line="240" w:lineRule="auto"/>
              <w:jc w:val="both"/>
              <w:rPr>
                <w:lang w:eastAsia="ru-RU"/>
              </w:rPr>
            </w:pPr>
            <w:r w:rsidRPr="00F24EBE">
              <w:rPr>
                <w:color w:val="000000"/>
                <w:lang w:eastAsia="ru-RU"/>
              </w:rPr>
              <w:t xml:space="preserve">ВЗС №3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Шулаковка</w:t>
            </w:r>
            <w:proofErr w:type="spellEnd"/>
          </w:p>
        </w:tc>
        <w:tc>
          <w:tcPr>
            <w:tcW w:w="1417" w:type="dxa"/>
            <w:shd w:val="clear" w:color="auto" w:fill="auto"/>
            <w:noWrap/>
            <w:vAlign w:val="center"/>
          </w:tcPr>
          <w:p w14:paraId="57E96BE5" w14:textId="4638A09A" w:rsidR="00F24EBE" w:rsidRPr="00F24EBE" w:rsidRDefault="00F24EBE" w:rsidP="00F24EBE">
            <w:pPr>
              <w:spacing w:after="0" w:line="240" w:lineRule="auto"/>
              <w:jc w:val="center"/>
              <w:rPr>
                <w:lang w:eastAsia="ru-RU"/>
              </w:rPr>
            </w:pPr>
            <w:r w:rsidRPr="00F24EBE">
              <w:rPr>
                <w:lang w:eastAsia="ru-RU"/>
              </w:rPr>
              <w:t>тыс.м</w:t>
            </w:r>
            <w:r w:rsidRPr="00F24EBE">
              <w:rPr>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0DD1FB0" w14:textId="55232173" w:rsidR="00F24EBE" w:rsidRPr="00F24EBE" w:rsidRDefault="00F24EBE" w:rsidP="00F24EBE">
            <w:pPr>
              <w:spacing w:after="0" w:line="240" w:lineRule="auto"/>
              <w:jc w:val="center"/>
              <w:rPr>
                <w:color w:val="000000"/>
                <w:lang w:eastAsia="ru-RU"/>
              </w:rPr>
            </w:pPr>
            <w:r w:rsidRPr="00F24EBE">
              <w:t>4,648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E156134" w14:textId="3FC72E57" w:rsidR="00F24EBE" w:rsidRPr="00F24EBE" w:rsidRDefault="00F24EBE" w:rsidP="00F24EBE">
            <w:pPr>
              <w:spacing w:after="0" w:line="240" w:lineRule="auto"/>
              <w:jc w:val="center"/>
              <w:rPr>
                <w:color w:val="000000"/>
                <w:lang w:eastAsia="ru-RU"/>
              </w:rPr>
            </w:pPr>
            <w:r w:rsidRPr="00F24EBE">
              <w:t>5,358</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53EDF90" w14:textId="57499938" w:rsidR="00F24EBE" w:rsidRPr="00F24EBE" w:rsidRDefault="00F24EBE" w:rsidP="00F24EBE">
            <w:pPr>
              <w:spacing w:after="0" w:line="240" w:lineRule="auto"/>
              <w:jc w:val="center"/>
              <w:rPr>
                <w:color w:val="000000"/>
                <w:lang w:eastAsia="ru-RU"/>
              </w:rPr>
            </w:pPr>
            <w:r w:rsidRPr="00F24EBE">
              <w:t>3,247</w:t>
            </w:r>
          </w:p>
        </w:tc>
      </w:tr>
      <w:tr w:rsidR="00F24EBE" w:rsidRPr="00F24EBE" w14:paraId="4B0D02C5" w14:textId="77777777" w:rsidTr="00F24EBE">
        <w:trPr>
          <w:trHeight w:val="85"/>
          <w:jc w:val="center"/>
        </w:trPr>
        <w:tc>
          <w:tcPr>
            <w:tcW w:w="456" w:type="dxa"/>
            <w:shd w:val="clear" w:color="auto" w:fill="auto"/>
            <w:vAlign w:val="center"/>
          </w:tcPr>
          <w:p w14:paraId="134CF0DA" w14:textId="1B3A9337" w:rsidR="00F24EBE" w:rsidRPr="00F24EBE" w:rsidRDefault="00F24EBE" w:rsidP="00F24EBE">
            <w:pPr>
              <w:spacing w:after="0" w:line="240" w:lineRule="auto"/>
              <w:jc w:val="center"/>
              <w:rPr>
                <w:color w:val="000000"/>
                <w:lang w:eastAsia="ru-RU"/>
              </w:rPr>
            </w:pPr>
            <w:r w:rsidRPr="00F24EBE">
              <w:rPr>
                <w:color w:val="000000"/>
                <w:lang w:eastAsia="ru-RU"/>
              </w:rPr>
              <w:t>4</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09C09651" w14:textId="4C3849CF" w:rsidR="00F24EBE" w:rsidRPr="00F24EBE" w:rsidRDefault="00F24EBE" w:rsidP="00F24EBE">
            <w:pPr>
              <w:spacing w:after="0" w:line="240" w:lineRule="auto"/>
              <w:jc w:val="both"/>
              <w:rPr>
                <w:lang w:eastAsia="ru-RU"/>
              </w:rPr>
            </w:pPr>
            <w:r w:rsidRPr="00F24EBE">
              <w:rPr>
                <w:color w:val="000000"/>
                <w:lang w:eastAsia="ru-RU"/>
              </w:rPr>
              <w:t xml:space="preserve">ВЗС №4 </w:t>
            </w:r>
            <w:proofErr w:type="spellStart"/>
            <w:r w:rsidRPr="00F24EBE">
              <w:rPr>
                <w:color w:val="000000"/>
                <w:lang w:eastAsia="ru-RU"/>
              </w:rPr>
              <w:t>н.п</w:t>
            </w:r>
            <w:proofErr w:type="spellEnd"/>
            <w:r w:rsidRPr="00F24EBE">
              <w:rPr>
                <w:color w:val="000000"/>
                <w:lang w:eastAsia="ru-RU"/>
              </w:rPr>
              <w:t>. Павловка</w:t>
            </w:r>
          </w:p>
        </w:tc>
        <w:tc>
          <w:tcPr>
            <w:tcW w:w="1417" w:type="dxa"/>
            <w:shd w:val="clear" w:color="auto" w:fill="auto"/>
            <w:noWrap/>
            <w:vAlign w:val="center"/>
          </w:tcPr>
          <w:p w14:paraId="3C5360F7" w14:textId="057603BF" w:rsidR="00F24EBE" w:rsidRPr="00F24EBE" w:rsidRDefault="00F24EBE" w:rsidP="00F24EBE">
            <w:pPr>
              <w:spacing w:after="0" w:line="240" w:lineRule="auto"/>
              <w:jc w:val="center"/>
              <w:rPr>
                <w:lang w:eastAsia="ru-RU"/>
              </w:rPr>
            </w:pPr>
            <w:r w:rsidRPr="00F24EBE">
              <w:rPr>
                <w:lang w:eastAsia="ru-RU"/>
              </w:rPr>
              <w:t>тыс.м</w:t>
            </w:r>
            <w:r w:rsidRPr="00F24EBE">
              <w:rPr>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5BBBEC4" w14:textId="3D87DC79" w:rsidR="00F24EBE" w:rsidRPr="00F24EBE" w:rsidRDefault="00F24EBE" w:rsidP="00F24EBE">
            <w:pPr>
              <w:spacing w:after="0" w:line="240" w:lineRule="auto"/>
              <w:jc w:val="center"/>
              <w:rPr>
                <w:color w:val="000000"/>
                <w:lang w:eastAsia="ru-RU"/>
              </w:rPr>
            </w:pPr>
            <w:r w:rsidRPr="00F24EBE">
              <w:t>6,599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E9259A4" w14:textId="2021F3B6" w:rsidR="00F24EBE" w:rsidRPr="00F24EBE" w:rsidRDefault="00F24EBE" w:rsidP="00F24EBE">
            <w:pPr>
              <w:spacing w:after="0" w:line="240" w:lineRule="auto"/>
              <w:jc w:val="center"/>
              <w:rPr>
                <w:color w:val="000000"/>
                <w:lang w:eastAsia="ru-RU"/>
              </w:rPr>
            </w:pPr>
            <w:r w:rsidRPr="00F24EBE">
              <w:t>9,096</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7F85CCC1" w14:textId="518F5A38" w:rsidR="00F24EBE" w:rsidRPr="00F24EBE" w:rsidRDefault="00F24EBE" w:rsidP="00F24EBE">
            <w:pPr>
              <w:spacing w:after="0" w:line="240" w:lineRule="auto"/>
              <w:jc w:val="center"/>
              <w:rPr>
                <w:color w:val="000000"/>
                <w:lang w:eastAsia="ru-RU"/>
              </w:rPr>
            </w:pPr>
            <w:r w:rsidRPr="00F24EBE">
              <w:t>11,615</w:t>
            </w:r>
          </w:p>
        </w:tc>
      </w:tr>
      <w:tr w:rsidR="00F24EBE" w:rsidRPr="00F24EBE" w14:paraId="60A467B4" w14:textId="77777777" w:rsidTr="001F3171">
        <w:trPr>
          <w:trHeight w:val="84"/>
          <w:jc w:val="center"/>
        </w:trPr>
        <w:tc>
          <w:tcPr>
            <w:tcW w:w="456" w:type="dxa"/>
            <w:shd w:val="clear" w:color="auto" w:fill="auto"/>
            <w:vAlign w:val="center"/>
          </w:tcPr>
          <w:p w14:paraId="0832D98C" w14:textId="312E61F9" w:rsidR="00F24EBE" w:rsidRPr="00F24EBE" w:rsidRDefault="00F24EBE" w:rsidP="00F24EBE">
            <w:pPr>
              <w:spacing w:after="0" w:line="240" w:lineRule="auto"/>
              <w:jc w:val="center"/>
              <w:rPr>
                <w:color w:val="000000"/>
                <w:lang w:eastAsia="ru-RU"/>
              </w:rPr>
            </w:pPr>
            <w:r w:rsidRPr="00F24EBE">
              <w:rPr>
                <w:color w:val="000000"/>
                <w:lang w:eastAsia="ru-RU"/>
              </w:rPr>
              <w:t>5</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21D08B48" w14:textId="26745834" w:rsidR="00F24EBE" w:rsidRPr="00F24EBE" w:rsidRDefault="00F24EBE" w:rsidP="00F24EBE">
            <w:pPr>
              <w:spacing w:after="0"/>
              <w:outlineLvl w:val="0"/>
              <w:rPr>
                <w:lang w:eastAsia="ru-RU"/>
              </w:rPr>
            </w:pPr>
            <w:r w:rsidRPr="00F24EBE">
              <w:rPr>
                <w:color w:val="000000"/>
                <w:lang w:eastAsia="ru-RU"/>
              </w:rPr>
              <w:t xml:space="preserve">ВЗС №5 </w:t>
            </w:r>
            <w:proofErr w:type="spellStart"/>
            <w:r w:rsidRPr="00F24EBE">
              <w:rPr>
                <w:color w:val="000000"/>
                <w:lang w:eastAsia="ru-RU"/>
              </w:rPr>
              <w:t>н.п</w:t>
            </w:r>
            <w:proofErr w:type="spellEnd"/>
            <w:r w:rsidRPr="00F24EBE">
              <w:rPr>
                <w:color w:val="000000"/>
                <w:lang w:eastAsia="ru-RU"/>
              </w:rPr>
              <w:t>. Озерный</w:t>
            </w:r>
          </w:p>
        </w:tc>
        <w:tc>
          <w:tcPr>
            <w:tcW w:w="1417" w:type="dxa"/>
            <w:shd w:val="clear" w:color="auto" w:fill="auto"/>
            <w:noWrap/>
            <w:vAlign w:val="center"/>
          </w:tcPr>
          <w:p w14:paraId="587BFE34" w14:textId="1B7A7B06" w:rsidR="00F24EBE" w:rsidRPr="00F24EBE" w:rsidRDefault="00F24EBE" w:rsidP="00F24EBE">
            <w:pPr>
              <w:spacing w:after="0" w:line="240" w:lineRule="auto"/>
              <w:jc w:val="center"/>
              <w:rPr>
                <w:lang w:eastAsia="ru-RU"/>
              </w:rPr>
            </w:pPr>
            <w:r w:rsidRPr="00F24EBE">
              <w:rPr>
                <w:lang w:eastAsia="ru-RU"/>
              </w:rPr>
              <w:t>тыс.м</w:t>
            </w:r>
            <w:r w:rsidRPr="00F24EBE">
              <w:rPr>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27D401CF" w14:textId="0384ECAA" w:rsidR="00F24EBE" w:rsidRPr="00F24EBE" w:rsidRDefault="00F24EBE" w:rsidP="00F24EBE">
            <w:pPr>
              <w:spacing w:after="0" w:line="240" w:lineRule="auto"/>
              <w:jc w:val="center"/>
              <w:rPr>
                <w:color w:val="000000"/>
                <w:lang w:eastAsia="ru-RU"/>
              </w:rPr>
            </w:pPr>
            <w:r w:rsidRPr="00F24EBE">
              <w:t>0,025</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B5631C7" w14:textId="1D77F2D4" w:rsidR="00F24EBE" w:rsidRPr="00F24EBE" w:rsidRDefault="00F24EBE" w:rsidP="00F24EBE">
            <w:pPr>
              <w:spacing w:after="0" w:line="240" w:lineRule="auto"/>
              <w:jc w:val="center"/>
              <w:rPr>
                <w:color w:val="000000"/>
                <w:lang w:eastAsia="ru-RU"/>
              </w:rPr>
            </w:pPr>
            <w:r w:rsidRPr="00F24EBE">
              <w:t>0,017</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4C04F07" w14:textId="1DAB63EB" w:rsidR="00F24EBE" w:rsidRPr="00F24EBE" w:rsidRDefault="00F24EBE" w:rsidP="00F24EBE">
            <w:pPr>
              <w:spacing w:after="0" w:line="240" w:lineRule="auto"/>
              <w:jc w:val="center"/>
              <w:rPr>
                <w:color w:val="000000"/>
                <w:lang w:eastAsia="ru-RU"/>
              </w:rPr>
            </w:pPr>
            <w:r w:rsidRPr="00F24EBE">
              <w:t>0,015</w:t>
            </w:r>
          </w:p>
        </w:tc>
      </w:tr>
      <w:tr w:rsidR="00C25613" w:rsidRPr="00F24EBE" w14:paraId="0BA9136E" w14:textId="77777777" w:rsidTr="00F24EBE">
        <w:trPr>
          <w:trHeight w:val="312"/>
          <w:jc w:val="center"/>
        </w:trPr>
        <w:tc>
          <w:tcPr>
            <w:tcW w:w="456" w:type="dxa"/>
            <w:shd w:val="clear" w:color="auto" w:fill="FFFF00"/>
            <w:vAlign w:val="center"/>
          </w:tcPr>
          <w:p w14:paraId="2400A597" w14:textId="0ADF6947" w:rsidR="00F24EBE" w:rsidRPr="00F24EBE" w:rsidRDefault="00F24EBE" w:rsidP="00F24EBE">
            <w:pPr>
              <w:spacing w:after="0" w:line="240" w:lineRule="auto"/>
              <w:jc w:val="center"/>
              <w:rPr>
                <w:b/>
                <w:color w:val="000000"/>
                <w:lang w:eastAsia="ru-RU"/>
              </w:rPr>
            </w:pPr>
          </w:p>
        </w:tc>
        <w:tc>
          <w:tcPr>
            <w:tcW w:w="4501" w:type="dxa"/>
            <w:shd w:val="clear" w:color="auto" w:fill="FFFF00"/>
            <w:vAlign w:val="center"/>
          </w:tcPr>
          <w:p w14:paraId="47DD4A5A" w14:textId="4663723E" w:rsidR="00F24EBE" w:rsidRPr="00F24EBE" w:rsidRDefault="00F24EBE" w:rsidP="00F24EBE">
            <w:pPr>
              <w:spacing w:after="0" w:line="240" w:lineRule="auto"/>
              <w:jc w:val="both"/>
              <w:rPr>
                <w:b/>
                <w:color w:val="000000"/>
                <w:lang w:eastAsia="ru-RU"/>
              </w:rPr>
            </w:pPr>
            <w:r w:rsidRPr="00F24EBE">
              <w:rPr>
                <w:b/>
                <w:color w:val="000000"/>
                <w:lang w:eastAsia="ru-RU"/>
              </w:rPr>
              <w:t>Удельный расход электроэнергии на поднятие воды</w:t>
            </w:r>
          </w:p>
        </w:tc>
        <w:tc>
          <w:tcPr>
            <w:tcW w:w="1417" w:type="dxa"/>
            <w:shd w:val="clear" w:color="auto" w:fill="FFFF00"/>
            <w:noWrap/>
            <w:vAlign w:val="center"/>
          </w:tcPr>
          <w:p w14:paraId="0F7A36E4" w14:textId="32955AB8" w:rsidR="00F24EBE" w:rsidRPr="00F24EBE" w:rsidRDefault="00F24EBE" w:rsidP="00F24EBE">
            <w:pPr>
              <w:spacing w:after="0" w:line="240" w:lineRule="auto"/>
              <w:jc w:val="center"/>
              <w:rPr>
                <w:b/>
                <w:color w:val="000000"/>
                <w:lang w:eastAsia="ru-RU"/>
              </w:rPr>
            </w:pPr>
            <w:proofErr w:type="spellStart"/>
            <w:r w:rsidRPr="00F24EBE">
              <w:rPr>
                <w:b/>
                <w:color w:val="000000"/>
                <w:lang w:eastAsia="ru-RU"/>
              </w:rPr>
              <w:t>кВтч</w:t>
            </w:r>
            <w:proofErr w:type="spellEnd"/>
            <w:r w:rsidRPr="00F24EBE">
              <w:rPr>
                <w:b/>
                <w:color w:val="000000"/>
                <w:lang w:eastAsia="ru-RU"/>
              </w:rPr>
              <w:t>/м</w:t>
            </w:r>
            <w:r w:rsidRPr="00F24EBE">
              <w:rPr>
                <w:b/>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FFFF00"/>
            <w:noWrap/>
            <w:vAlign w:val="center"/>
          </w:tcPr>
          <w:p w14:paraId="5E987449" w14:textId="06A94D63" w:rsidR="00F24EBE" w:rsidRPr="00F24EBE" w:rsidRDefault="00F24EBE" w:rsidP="00F24EBE">
            <w:pPr>
              <w:spacing w:after="0" w:line="240" w:lineRule="auto"/>
              <w:jc w:val="center"/>
              <w:rPr>
                <w:b/>
                <w:i/>
                <w:color w:val="000000"/>
                <w:highlight w:val="yellow"/>
                <w:lang w:eastAsia="ru-RU"/>
              </w:rPr>
            </w:pPr>
            <w:r w:rsidRPr="00F24EBE">
              <w:rPr>
                <w:b/>
                <w:i/>
                <w:color w:val="000000"/>
              </w:rPr>
              <w:t>0,655</w:t>
            </w:r>
          </w:p>
        </w:tc>
        <w:tc>
          <w:tcPr>
            <w:tcW w:w="992"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19B1FBD9" w14:textId="280A86DD" w:rsidR="00F24EBE" w:rsidRPr="00F24EBE" w:rsidRDefault="00F24EBE" w:rsidP="00F24EBE">
            <w:pPr>
              <w:spacing w:after="0" w:line="240" w:lineRule="auto"/>
              <w:jc w:val="center"/>
              <w:rPr>
                <w:b/>
                <w:i/>
                <w:color w:val="000000"/>
                <w:highlight w:val="yellow"/>
                <w:lang w:eastAsia="ru-RU"/>
              </w:rPr>
            </w:pPr>
            <w:r w:rsidRPr="00F24EBE">
              <w:rPr>
                <w:b/>
                <w:i/>
                <w:color w:val="000000"/>
              </w:rPr>
              <w:t>0,723</w:t>
            </w:r>
          </w:p>
        </w:tc>
        <w:tc>
          <w:tcPr>
            <w:tcW w:w="1014"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5C1779D0" w14:textId="083286C3" w:rsidR="00F24EBE" w:rsidRPr="00F24EBE" w:rsidRDefault="00F24EBE" w:rsidP="00C25613">
            <w:pPr>
              <w:spacing w:after="0" w:line="240" w:lineRule="auto"/>
              <w:jc w:val="center"/>
              <w:rPr>
                <w:b/>
                <w:i/>
                <w:color w:val="000000"/>
                <w:highlight w:val="yellow"/>
                <w:lang w:eastAsia="ru-RU"/>
              </w:rPr>
            </w:pPr>
            <w:r w:rsidRPr="00F24EBE">
              <w:rPr>
                <w:b/>
                <w:i/>
                <w:color w:val="000000"/>
              </w:rPr>
              <w:t>1,73</w:t>
            </w:r>
            <w:r w:rsidR="00C25613">
              <w:rPr>
                <w:b/>
                <w:i/>
                <w:color w:val="000000"/>
              </w:rPr>
              <w:t>3</w:t>
            </w:r>
          </w:p>
        </w:tc>
      </w:tr>
      <w:tr w:rsidR="00F24EBE" w:rsidRPr="00F24EBE" w14:paraId="2BFA51EE" w14:textId="77777777" w:rsidTr="00386A46">
        <w:trPr>
          <w:trHeight w:val="95"/>
          <w:jc w:val="center"/>
        </w:trPr>
        <w:tc>
          <w:tcPr>
            <w:tcW w:w="456" w:type="dxa"/>
            <w:shd w:val="clear" w:color="auto" w:fill="auto"/>
            <w:vAlign w:val="center"/>
          </w:tcPr>
          <w:p w14:paraId="6DBD7A2E" w14:textId="38DE32BD" w:rsidR="00F24EBE" w:rsidRPr="00F24EBE" w:rsidRDefault="00F24EBE" w:rsidP="00F24EBE">
            <w:pPr>
              <w:spacing w:after="0" w:line="240" w:lineRule="auto"/>
              <w:jc w:val="center"/>
              <w:rPr>
                <w:color w:val="000000"/>
                <w:lang w:eastAsia="ru-RU"/>
              </w:rPr>
            </w:pPr>
            <w:r w:rsidRPr="00F24EBE">
              <w:rPr>
                <w:color w:val="000000"/>
                <w:lang w:eastAsia="ru-RU"/>
              </w:rPr>
              <w:t>1</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19052DB3" w14:textId="4988ABB7" w:rsidR="00F24EBE" w:rsidRPr="00F24EBE" w:rsidRDefault="00F24EBE" w:rsidP="00C11AA8">
            <w:pPr>
              <w:spacing w:after="0" w:line="240" w:lineRule="auto"/>
              <w:jc w:val="both"/>
              <w:rPr>
                <w:color w:val="000000"/>
                <w:lang w:eastAsia="ru-RU"/>
              </w:rPr>
            </w:pPr>
            <w:r w:rsidRPr="00F24EBE">
              <w:rPr>
                <w:color w:val="000000"/>
                <w:lang w:eastAsia="ru-RU"/>
              </w:rPr>
              <w:t xml:space="preserve">ВЗС №1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Рассуха</w:t>
            </w:r>
            <w:proofErr w:type="spellEnd"/>
            <w:r w:rsidRPr="00F24EBE">
              <w:rPr>
                <w:color w:val="000000"/>
                <w:lang w:eastAsia="ru-RU"/>
              </w:rPr>
              <w:t xml:space="preserve">, </w:t>
            </w:r>
            <w:proofErr w:type="spellStart"/>
            <w:r w:rsidRPr="00F24EBE">
              <w:rPr>
                <w:color w:val="000000"/>
                <w:lang w:eastAsia="ru-RU"/>
              </w:rPr>
              <w:t>Юж</w:t>
            </w:r>
            <w:r w:rsidR="00C11AA8">
              <w:rPr>
                <w:color w:val="000000"/>
                <w:lang w:eastAsia="ru-RU"/>
              </w:rPr>
              <w:t>н</w:t>
            </w:r>
            <w:r w:rsidRPr="00F24EBE">
              <w:rPr>
                <w:color w:val="000000"/>
                <w:lang w:eastAsia="ru-RU"/>
              </w:rPr>
              <w:t>орассухский</w:t>
            </w:r>
            <w:proofErr w:type="spellEnd"/>
          </w:p>
        </w:tc>
        <w:tc>
          <w:tcPr>
            <w:tcW w:w="1417" w:type="dxa"/>
            <w:shd w:val="clear" w:color="auto" w:fill="auto"/>
            <w:noWrap/>
            <w:vAlign w:val="center"/>
          </w:tcPr>
          <w:p w14:paraId="76B6F095" w14:textId="0F640289" w:rsidR="00F24EBE" w:rsidRPr="00F24EBE" w:rsidRDefault="00F24EBE" w:rsidP="00F24EBE">
            <w:pPr>
              <w:spacing w:after="0" w:line="240" w:lineRule="auto"/>
              <w:jc w:val="center"/>
              <w:rPr>
                <w:color w:val="000000"/>
                <w:lang w:eastAsia="ru-RU"/>
              </w:rPr>
            </w:pPr>
            <w:proofErr w:type="spellStart"/>
            <w:r w:rsidRPr="00F24EBE">
              <w:rPr>
                <w:color w:val="000000"/>
                <w:lang w:eastAsia="ru-RU"/>
              </w:rPr>
              <w:t>кВтч</w:t>
            </w:r>
            <w:proofErr w:type="spellEnd"/>
            <w:r w:rsidRPr="00F24EBE">
              <w:rPr>
                <w:color w:val="000000"/>
                <w:lang w:eastAsia="ru-RU"/>
              </w:rPr>
              <w:t>/м</w:t>
            </w:r>
            <w:r w:rsidRPr="00F24EBE">
              <w:rPr>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3388C0C" w14:textId="52FC2449" w:rsidR="00F24EBE" w:rsidRPr="00F24EBE" w:rsidRDefault="00F24EBE" w:rsidP="00F24EBE">
            <w:pPr>
              <w:spacing w:after="0" w:line="240" w:lineRule="auto"/>
              <w:jc w:val="center"/>
              <w:rPr>
                <w:b/>
                <w:i/>
                <w:color w:val="000000"/>
                <w:lang w:eastAsia="ru-RU"/>
              </w:rPr>
            </w:pPr>
            <w:r w:rsidRPr="00F24EBE">
              <w:rPr>
                <w:color w:val="000000"/>
              </w:rPr>
              <w:t>3,516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19562" w14:textId="2E08F7D6" w:rsidR="00F24EBE" w:rsidRPr="00F24EBE" w:rsidRDefault="00F24EBE" w:rsidP="00F24EBE">
            <w:pPr>
              <w:spacing w:after="0" w:line="240" w:lineRule="auto"/>
              <w:jc w:val="center"/>
              <w:rPr>
                <w:b/>
                <w:i/>
                <w:color w:val="000000"/>
                <w:lang w:eastAsia="ru-RU"/>
              </w:rPr>
            </w:pPr>
            <w:r w:rsidRPr="00F24EBE">
              <w:rPr>
                <w:color w:val="000000"/>
              </w:rPr>
              <w:t>0,624</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C8F18" w14:textId="29189520" w:rsidR="00F24EBE" w:rsidRPr="00F24EBE" w:rsidRDefault="00F24EBE" w:rsidP="00F24EBE">
            <w:pPr>
              <w:spacing w:after="0" w:line="240" w:lineRule="auto"/>
              <w:jc w:val="center"/>
              <w:rPr>
                <w:b/>
                <w:i/>
                <w:color w:val="000000"/>
                <w:lang w:eastAsia="ru-RU"/>
              </w:rPr>
            </w:pPr>
            <w:r w:rsidRPr="00F24EBE">
              <w:rPr>
                <w:color w:val="000000"/>
              </w:rPr>
              <w:t>4,237</w:t>
            </w:r>
          </w:p>
        </w:tc>
      </w:tr>
      <w:tr w:rsidR="00F24EBE" w:rsidRPr="00F24EBE" w14:paraId="7BE38822" w14:textId="77777777" w:rsidTr="00F24EBE">
        <w:trPr>
          <w:trHeight w:val="312"/>
          <w:jc w:val="center"/>
        </w:trPr>
        <w:tc>
          <w:tcPr>
            <w:tcW w:w="456" w:type="dxa"/>
            <w:shd w:val="clear" w:color="auto" w:fill="auto"/>
            <w:vAlign w:val="center"/>
          </w:tcPr>
          <w:p w14:paraId="6DA2C52F" w14:textId="3F4D4D22" w:rsidR="00F24EBE" w:rsidRPr="00F24EBE" w:rsidRDefault="00F24EBE" w:rsidP="00F24EBE">
            <w:pPr>
              <w:spacing w:after="0" w:line="240" w:lineRule="auto"/>
              <w:jc w:val="center"/>
              <w:rPr>
                <w:color w:val="000000"/>
                <w:lang w:eastAsia="ru-RU"/>
              </w:rPr>
            </w:pPr>
            <w:r w:rsidRPr="00F24EBE">
              <w:rPr>
                <w:color w:val="000000"/>
                <w:lang w:eastAsia="ru-RU"/>
              </w:rPr>
              <w:t>2</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187381C2" w14:textId="3BF086F4" w:rsidR="00F24EBE" w:rsidRPr="00F24EBE" w:rsidRDefault="00F24EBE" w:rsidP="00F24EBE">
            <w:pPr>
              <w:spacing w:after="0" w:line="240" w:lineRule="auto"/>
              <w:jc w:val="both"/>
              <w:rPr>
                <w:color w:val="000000"/>
                <w:lang w:eastAsia="ru-RU"/>
              </w:rPr>
            </w:pPr>
            <w:r w:rsidRPr="00F24EBE">
              <w:rPr>
                <w:color w:val="000000"/>
                <w:lang w:eastAsia="ru-RU"/>
              </w:rPr>
              <w:t xml:space="preserve">ВЗС №2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Рассуха</w:t>
            </w:r>
            <w:proofErr w:type="spellEnd"/>
            <w:r w:rsidRPr="00F24EBE">
              <w:rPr>
                <w:color w:val="000000"/>
                <w:lang w:eastAsia="ru-RU"/>
              </w:rPr>
              <w:t xml:space="preserve">, </w:t>
            </w:r>
            <w:proofErr w:type="spellStart"/>
            <w:r w:rsidRPr="00F24EBE">
              <w:rPr>
                <w:color w:val="000000"/>
                <w:lang w:eastAsia="ru-RU"/>
              </w:rPr>
              <w:t>Северорассухский</w:t>
            </w:r>
            <w:proofErr w:type="spellEnd"/>
          </w:p>
        </w:tc>
        <w:tc>
          <w:tcPr>
            <w:tcW w:w="1417" w:type="dxa"/>
            <w:shd w:val="clear" w:color="auto" w:fill="auto"/>
            <w:noWrap/>
            <w:vAlign w:val="center"/>
          </w:tcPr>
          <w:p w14:paraId="2245A640" w14:textId="70491A51" w:rsidR="00F24EBE" w:rsidRPr="00F24EBE" w:rsidRDefault="00F24EBE" w:rsidP="00F24EBE">
            <w:pPr>
              <w:spacing w:after="0" w:line="240" w:lineRule="auto"/>
              <w:jc w:val="center"/>
              <w:rPr>
                <w:color w:val="000000"/>
                <w:lang w:eastAsia="ru-RU"/>
              </w:rPr>
            </w:pPr>
            <w:proofErr w:type="spellStart"/>
            <w:r w:rsidRPr="00F24EBE">
              <w:rPr>
                <w:color w:val="000000"/>
                <w:lang w:eastAsia="ru-RU"/>
              </w:rPr>
              <w:t>кВтч</w:t>
            </w:r>
            <w:proofErr w:type="spellEnd"/>
            <w:r w:rsidRPr="00F24EBE">
              <w:rPr>
                <w:color w:val="000000"/>
                <w:lang w:eastAsia="ru-RU"/>
              </w:rPr>
              <w:t>/м</w:t>
            </w:r>
            <w:r w:rsidRPr="00F24EBE">
              <w:rPr>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507B69F" w14:textId="2F1DB1EF" w:rsidR="00F24EBE" w:rsidRPr="00F24EBE" w:rsidRDefault="00F24EBE" w:rsidP="00F24EBE">
            <w:pPr>
              <w:spacing w:after="0" w:line="240" w:lineRule="auto"/>
              <w:jc w:val="center"/>
              <w:rPr>
                <w:b/>
                <w:i/>
                <w:color w:val="000000"/>
                <w:lang w:eastAsia="ru-RU"/>
              </w:rPr>
            </w:pPr>
            <w:r w:rsidRPr="00F24EBE">
              <w:rPr>
                <w:color w:val="000000"/>
              </w:rPr>
              <w:t>0,633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5D5A3" w14:textId="213FF857" w:rsidR="00F24EBE" w:rsidRPr="00F24EBE" w:rsidRDefault="00F24EBE" w:rsidP="00F24EBE">
            <w:pPr>
              <w:spacing w:after="0" w:line="240" w:lineRule="auto"/>
              <w:jc w:val="center"/>
              <w:rPr>
                <w:b/>
                <w:i/>
                <w:color w:val="000000"/>
                <w:lang w:eastAsia="ru-RU"/>
              </w:rPr>
            </w:pPr>
            <w:r w:rsidRPr="00F24EBE">
              <w:rPr>
                <w:color w:val="000000"/>
              </w:rPr>
              <w:t>1,330</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1D34A" w14:textId="2E26E544" w:rsidR="00F24EBE" w:rsidRPr="00F24EBE" w:rsidRDefault="00F24EBE" w:rsidP="00F24EBE">
            <w:pPr>
              <w:spacing w:after="0" w:line="240" w:lineRule="auto"/>
              <w:jc w:val="center"/>
              <w:rPr>
                <w:b/>
                <w:i/>
                <w:color w:val="000000"/>
                <w:lang w:eastAsia="ru-RU"/>
              </w:rPr>
            </w:pPr>
            <w:r w:rsidRPr="00F24EBE">
              <w:rPr>
                <w:color w:val="000000"/>
              </w:rPr>
              <w:t>1,877</w:t>
            </w:r>
          </w:p>
        </w:tc>
      </w:tr>
      <w:tr w:rsidR="00F24EBE" w:rsidRPr="00F24EBE" w14:paraId="0ABC7B0A" w14:textId="77777777" w:rsidTr="00F24EBE">
        <w:trPr>
          <w:trHeight w:val="312"/>
          <w:jc w:val="center"/>
        </w:trPr>
        <w:tc>
          <w:tcPr>
            <w:tcW w:w="456" w:type="dxa"/>
            <w:shd w:val="clear" w:color="auto" w:fill="auto"/>
            <w:vAlign w:val="center"/>
          </w:tcPr>
          <w:p w14:paraId="479B33A0" w14:textId="1394EE57" w:rsidR="00F24EBE" w:rsidRPr="00F24EBE" w:rsidRDefault="00F24EBE" w:rsidP="00F24EBE">
            <w:pPr>
              <w:spacing w:after="0" w:line="240" w:lineRule="auto"/>
              <w:jc w:val="center"/>
              <w:rPr>
                <w:color w:val="000000"/>
                <w:lang w:eastAsia="ru-RU"/>
              </w:rPr>
            </w:pPr>
            <w:r w:rsidRPr="00F24EBE">
              <w:rPr>
                <w:color w:val="000000"/>
                <w:lang w:eastAsia="ru-RU"/>
              </w:rPr>
              <w:t>3</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281862AF" w14:textId="15761782" w:rsidR="00F24EBE" w:rsidRPr="00F24EBE" w:rsidRDefault="00F24EBE" w:rsidP="00F24EBE">
            <w:pPr>
              <w:spacing w:after="0" w:line="240" w:lineRule="auto"/>
              <w:jc w:val="both"/>
              <w:rPr>
                <w:color w:val="000000"/>
                <w:lang w:eastAsia="ru-RU"/>
              </w:rPr>
            </w:pPr>
            <w:r w:rsidRPr="00F24EBE">
              <w:rPr>
                <w:color w:val="000000"/>
                <w:lang w:eastAsia="ru-RU"/>
              </w:rPr>
              <w:t xml:space="preserve">ВЗС №3 </w:t>
            </w:r>
            <w:proofErr w:type="spellStart"/>
            <w:r w:rsidRPr="00F24EBE">
              <w:rPr>
                <w:color w:val="000000"/>
                <w:lang w:eastAsia="ru-RU"/>
              </w:rPr>
              <w:t>н.п</w:t>
            </w:r>
            <w:proofErr w:type="spellEnd"/>
            <w:r w:rsidRPr="00F24EBE">
              <w:rPr>
                <w:color w:val="000000"/>
                <w:lang w:eastAsia="ru-RU"/>
              </w:rPr>
              <w:t xml:space="preserve">. </w:t>
            </w:r>
            <w:proofErr w:type="spellStart"/>
            <w:r w:rsidRPr="00F24EBE">
              <w:rPr>
                <w:color w:val="000000"/>
                <w:lang w:eastAsia="ru-RU"/>
              </w:rPr>
              <w:t>Шулаковка</w:t>
            </w:r>
            <w:proofErr w:type="spellEnd"/>
          </w:p>
        </w:tc>
        <w:tc>
          <w:tcPr>
            <w:tcW w:w="1417" w:type="dxa"/>
            <w:shd w:val="clear" w:color="auto" w:fill="auto"/>
            <w:noWrap/>
            <w:vAlign w:val="center"/>
          </w:tcPr>
          <w:p w14:paraId="4A8E9A15" w14:textId="45EED917" w:rsidR="00F24EBE" w:rsidRPr="00F24EBE" w:rsidRDefault="00F24EBE" w:rsidP="00F24EBE">
            <w:pPr>
              <w:spacing w:after="0" w:line="240" w:lineRule="auto"/>
              <w:jc w:val="center"/>
              <w:rPr>
                <w:color w:val="000000"/>
                <w:lang w:eastAsia="ru-RU"/>
              </w:rPr>
            </w:pPr>
            <w:proofErr w:type="spellStart"/>
            <w:r w:rsidRPr="00F24EBE">
              <w:rPr>
                <w:color w:val="000000"/>
                <w:lang w:eastAsia="ru-RU"/>
              </w:rPr>
              <w:t>кВтч</w:t>
            </w:r>
            <w:proofErr w:type="spellEnd"/>
            <w:r w:rsidRPr="00F24EBE">
              <w:rPr>
                <w:color w:val="000000"/>
                <w:lang w:eastAsia="ru-RU"/>
              </w:rPr>
              <w:t>/м</w:t>
            </w:r>
            <w:r w:rsidRPr="00F24EBE">
              <w:rPr>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BB9EE8B" w14:textId="25363C5E" w:rsidR="00F24EBE" w:rsidRPr="00F24EBE" w:rsidRDefault="00F24EBE" w:rsidP="00F24EBE">
            <w:pPr>
              <w:spacing w:after="0" w:line="240" w:lineRule="auto"/>
              <w:jc w:val="center"/>
              <w:rPr>
                <w:b/>
                <w:i/>
                <w:color w:val="000000"/>
                <w:lang w:eastAsia="ru-RU"/>
              </w:rPr>
            </w:pPr>
            <w:r w:rsidRPr="00F24EBE">
              <w:rPr>
                <w:color w:val="000000"/>
              </w:rPr>
              <w:t>0,258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13F50" w14:textId="2CB6B3BF" w:rsidR="00F24EBE" w:rsidRPr="00F24EBE" w:rsidRDefault="00F24EBE" w:rsidP="00F24EBE">
            <w:pPr>
              <w:spacing w:after="0" w:line="240" w:lineRule="auto"/>
              <w:jc w:val="center"/>
              <w:rPr>
                <w:b/>
                <w:i/>
                <w:color w:val="000000"/>
                <w:lang w:eastAsia="ru-RU"/>
              </w:rPr>
            </w:pPr>
            <w:r w:rsidRPr="00F24EBE">
              <w:rPr>
                <w:color w:val="000000"/>
              </w:rPr>
              <w:t>0,280</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69A5B" w14:textId="781A78CE" w:rsidR="00F24EBE" w:rsidRPr="00F24EBE" w:rsidRDefault="00F24EBE" w:rsidP="00F24EBE">
            <w:pPr>
              <w:spacing w:after="0" w:line="240" w:lineRule="auto"/>
              <w:jc w:val="center"/>
              <w:rPr>
                <w:b/>
                <w:i/>
                <w:color w:val="000000"/>
                <w:lang w:eastAsia="ru-RU"/>
              </w:rPr>
            </w:pPr>
            <w:r w:rsidRPr="00F24EBE">
              <w:rPr>
                <w:color w:val="000000"/>
              </w:rPr>
              <w:t>4,065</w:t>
            </w:r>
          </w:p>
        </w:tc>
      </w:tr>
      <w:tr w:rsidR="00F24EBE" w:rsidRPr="00F24EBE" w14:paraId="58531EC9" w14:textId="77777777" w:rsidTr="00386A46">
        <w:trPr>
          <w:trHeight w:val="95"/>
          <w:jc w:val="center"/>
        </w:trPr>
        <w:tc>
          <w:tcPr>
            <w:tcW w:w="456" w:type="dxa"/>
            <w:shd w:val="clear" w:color="auto" w:fill="auto"/>
            <w:vAlign w:val="center"/>
          </w:tcPr>
          <w:p w14:paraId="10E29AA5" w14:textId="5388430A" w:rsidR="00F24EBE" w:rsidRPr="00F24EBE" w:rsidRDefault="00F24EBE" w:rsidP="00F24EBE">
            <w:pPr>
              <w:spacing w:after="0" w:line="240" w:lineRule="auto"/>
              <w:jc w:val="center"/>
              <w:rPr>
                <w:color w:val="000000"/>
                <w:lang w:eastAsia="ru-RU"/>
              </w:rPr>
            </w:pPr>
            <w:r w:rsidRPr="00F24EBE">
              <w:rPr>
                <w:color w:val="000000"/>
                <w:lang w:eastAsia="ru-RU"/>
              </w:rPr>
              <w:t>4</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60536389" w14:textId="6E709A09" w:rsidR="00F24EBE" w:rsidRPr="00F24EBE" w:rsidRDefault="00F24EBE" w:rsidP="00F24EBE">
            <w:pPr>
              <w:spacing w:after="0" w:line="240" w:lineRule="auto"/>
              <w:jc w:val="both"/>
              <w:rPr>
                <w:color w:val="000000"/>
                <w:lang w:eastAsia="ru-RU"/>
              </w:rPr>
            </w:pPr>
            <w:r w:rsidRPr="00F24EBE">
              <w:rPr>
                <w:color w:val="000000"/>
                <w:lang w:eastAsia="ru-RU"/>
              </w:rPr>
              <w:t xml:space="preserve">ВЗС №4 </w:t>
            </w:r>
            <w:proofErr w:type="spellStart"/>
            <w:r w:rsidRPr="00F24EBE">
              <w:rPr>
                <w:color w:val="000000"/>
                <w:lang w:eastAsia="ru-RU"/>
              </w:rPr>
              <w:t>н.п</w:t>
            </w:r>
            <w:proofErr w:type="spellEnd"/>
            <w:r w:rsidRPr="00F24EBE">
              <w:rPr>
                <w:color w:val="000000"/>
                <w:lang w:eastAsia="ru-RU"/>
              </w:rPr>
              <w:t>. Павловка</w:t>
            </w:r>
          </w:p>
        </w:tc>
        <w:tc>
          <w:tcPr>
            <w:tcW w:w="1417" w:type="dxa"/>
            <w:shd w:val="clear" w:color="auto" w:fill="auto"/>
            <w:noWrap/>
            <w:vAlign w:val="center"/>
          </w:tcPr>
          <w:p w14:paraId="7A1E766D" w14:textId="770B1C9F" w:rsidR="00F24EBE" w:rsidRPr="00F24EBE" w:rsidRDefault="00F24EBE" w:rsidP="00F24EBE">
            <w:pPr>
              <w:spacing w:after="0" w:line="240" w:lineRule="auto"/>
              <w:jc w:val="center"/>
              <w:rPr>
                <w:color w:val="000000"/>
                <w:lang w:eastAsia="ru-RU"/>
              </w:rPr>
            </w:pPr>
            <w:proofErr w:type="spellStart"/>
            <w:r w:rsidRPr="00F24EBE">
              <w:rPr>
                <w:color w:val="000000"/>
                <w:lang w:eastAsia="ru-RU"/>
              </w:rPr>
              <w:t>кВтч</w:t>
            </w:r>
            <w:proofErr w:type="spellEnd"/>
            <w:r w:rsidRPr="00F24EBE">
              <w:rPr>
                <w:color w:val="000000"/>
                <w:lang w:eastAsia="ru-RU"/>
              </w:rPr>
              <w:t>/м</w:t>
            </w:r>
            <w:r w:rsidRPr="00F24EBE">
              <w:rPr>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DB236DE" w14:textId="2A996F8C" w:rsidR="00F24EBE" w:rsidRPr="00F24EBE" w:rsidRDefault="00F24EBE" w:rsidP="00F24EBE">
            <w:pPr>
              <w:spacing w:after="0" w:line="240" w:lineRule="auto"/>
              <w:jc w:val="center"/>
              <w:rPr>
                <w:b/>
                <w:i/>
                <w:color w:val="000000"/>
                <w:lang w:eastAsia="ru-RU"/>
              </w:rPr>
            </w:pPr>
            <w:r w:rsidRPr="00F24EBE">
              <w:rPr>
                <w:color w:val="000000"/>
              </w:rPr>
              <w:t>0,424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FEBD8" w14:textId="5B591950" w:rsidR="00F24EBE" w:rsidRPr="00F24EBE" w:rsidRDefault="00F24EBE" w:rsidP="00F24EBE">
            <w:pPr>
              <w:spacing w:after="0" w:line="240" w:lineRule="auto"/>
              <w:jc w:val="center"/>
              <w:rPr>
                <w:b/>
                <w:i/>
                <w:color w:val="000000"/>
                <w:lang w:eastAsia="ru-RU"/>
              </w:rPr>
            </w:pPr>
            <w:r w:rsidRPr="00F24EBE">
              <w:rPr>
                <w:color w:val="000000"/>
              </w:rPr>
              <w:t>0,396</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7876C" w14:textId="042CE889" w:rsidR="00F24EBE" w:rsidRPr="00F24EBE" w:rsidRDefault="00F24EBE" w:rsidP="00F24EBE">
            <w:pPr>
              <w:spacing w:after="0" w:line="240" w:lineRule="auto"/>
              <w:jc w:val="center"/>
              <w:rPr>
                <w:b/>
                <w:i/>
                <w:color w:val="000000"/>
                <w:lang w:eastAsia="ru-RU"/>
              </w:rPr>
            </w:pPr>
            <w:r w:rsidRPr="00F24EBE">
              <w:rPr>
                <w:color w:val="000000"/>
              </w:rPr>
              <w:t>0,525</w:t>
            </w:r>
          </w:p>
        </w:tc>
      </w:tr>
      <w:tr w:rsidR="00F24EBE" w:rsidRPr="00F24EBE" w14:paraId="2A6FBF46" w14:textId="77777777" w:rsidTr="00F24EBE">
        <w:trPr>
          <w:trHeight w:val="312"/>
          <w:jc w:val="center"/>
        </w:trPr>
        <w:tc>
          <w:tcPr>
            <w:tcW w:w="456" w:type="dxa"/>
            <w:shd w:val="clear" w:color="auto" w:fill="auto"/>
            <w:vAlign w:val="center"/>
          </w:tcPr>
          <w:p w14:paraId="02D40797" w14:textId="2D80C2C1" w:rsidR="00F24EBE" w:rsidRPr="00F24EBE" w:rsidRDefault="00F24EBE" w:rsidP="00F24EBE">
            <w:pPr>
              <w:spacing w:after="0" w:line="240" w:lineRule="auto"/>
              <w:jc w:val="center"/>
              <w:rPr>
                <w:color w:val="000000"/>
                <w:lang w:eastAsia="ru-RU"/>
              </w:rPr>
            </w:pPr>
            <w:r w:rsidRPr="00F24EBE">
              <w:rPr>
                <w:color w:val="000000"/>
                <w:lang w:eastAsia="ru-RU"/>
              </w:rPr>
              <w:t>5</w:t>
            </w:r>
          </w:p>
        </w:tc>
        <w:tc>
          <w:tcPr>
            <w:tcW w:w="4501" w:type="dxa"/>
            <w:tcBorders>
              <w:top w:val="single" w:sz="4" w:space="0" w:color="auto"/>
              <w:left w:val="single" w:sz="4" w:space="0" w:color="auto"/>
              <w:bottom w:val="single" w:sz="4" w:space="0" w:color="auto"/>
              <w:right w:val="single" w:sz="4" w:space="0" w:color="auto"/>
            </w:tcBorders>
            <w:shd w:val="clear" w:color="auto" w:fill="auto"/>
            <w:vAlign w:val="center"/>
          </w:tcPr>
          <w:p w14:paraId="1B33E57A" w14:textId="70D233DE" w:rsidR="00F24EBE" w:rsidRPr="00F24EBE" w:rsidRDefault="00F24EBE" w:rsidP="00F24EBE">
            <w:pPr>
              <w:spacing w:after="0"/>
              <w:outlineLvl w:val="0"/>
              <w:rPr>
                <w:color w:val="000000"/>
                <w:lang w:eastAsia="ru-RU"/>
              </w:rPr>
            </w:pPr>
            <w:r w:rsidRPr="00F24EBE">
              <w:rPr>
                <w:color w:val="000000"/>
                <w:lang w:eastAsia="ru-RU"/>
              </w:rPr>
              <w:t xml:space="preserve">ВЗС №5 </w:t>
            </w:r>
            <w:proofErr w:type="spellStart"/>
            <w:r w:rsidRPr="00F24EBE">
              <w:rPr>
                <w:color w:val="000000"/>
                <w:lang w:eastAsia="ru-RU"/>
              </w:rPr>
              <w:t>н.п</w:t>
            </w:r>
            <w:proofErr w:type="spellEnd"/>
            <w:r w:rsidRPr="00F24EBE">
              <w:rPr>
                <w:color w:val="000000"/>
                <w:lang w:eastAsia="ru-RU"/>
              </w:rPr>
              <w:t>. Озерный</w:t>
            </w:r>
          </w:p>
        </w:tc>
        <w:tc>
          <w:tcPr>
            <w:tcW w:w="1417" w:type="dxa"/>
            <w:shd w:val="clear" w:color="auto" w:fill="auto"/>
            <w:noWrap/>
            <w:vAlign w:val="center"/>
          </w:tcPr>
          <w:p w14:paraId="30F746F3" w14:textId="0055F4BB" w:rsidR="00F24EBE" w:rsidRPr="00F24EBE" w:rsidRDefault="00F24EBE" w:rsidP="00F24EBE">
            <w:pPr>
              <w:spacing w:after="0" w:line="240" w:lineRule="auto"/>
              <w:jc w:val="center"/>
              <w:rPr>
                <w:color w:val="000000"/>
                <w:lang w:eastAsia="ru-RU"/>
              </w:rPr>
            </w:pPr>
            <w:proofErr w:type="spellStart"/>
            <w:r w:rsidRPr="00F24EBE">
              <w:rPr>
                <w:color w:val="000000"/>
                <w:lang w:eastAsia="ru-RU"/>
              </w:rPr>
              <w:t>кВтч</w:t>
            </w:r>
            <w:proofErr w:type="spellEnd"/>
            <w:r w:rsidRPr="00F24EBE">
              <w:rPr>
                <w:color w:val="000000"/>
                <w:lang w:eastAsia="ru-RU"/>
              </w:rPr>
              <w:t>/м</w:t>
            </w:r>
            <w:r w:rsidRPr="00F24EBE">
              <w:rPr>
                <w:color w:val="000000"/>
                <w:vertAlign w:val="superscript"/>
                <w:lang w:eastAsia="ru-RU"/>
              </w:rPr>
              <w:t>3</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1969A9A7" w14:textId="49E17469" w:rsidR="00F24EBE" w:rsidRPr="00F24EBE" w:rsidRDefault="00F24EBE" w:rsidP="00F24EBE">
            <w:pPr>
              <w:spacing w:after="0" w:line="240" w:lineRule="auto"/>
              <w:jc w:val="center"/>
              <w:rPr>
                <w:b/>
                <w:i/>
                <w:color w:val="000000"/>
                <w:lang w:eastAsia="ru-RU"/>
              </w:rPr>
            </w:pPr>
            <w:r w:rsidRPr="00F24EBE">
              <w:rPr>
                <w:color w:val="000000"/>
              </w:rPr>
              <w:t>2,000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E2930" w14:textId="693BB32A" w:rsidR="00F24EBE" w:rsidRPr="00F24EBE" w:rsidRDefault="00F24EBE" w:rsidP="00F24EBE">
            <w:pPr>
              <w:spacing w:after="0" w:line="240" w:lineRule="auto"/>
              <w:jc w:val="center"/>
              <w:rPr>
                <w:b/>
                <w:i/>
                <w:color w:val="000000"/>
                <w:lang w:eastAsia="ru-RU"/>
              </w:rPr>
            </w:pPr>
            <w:r w:rsidRPr="00F24EBE">
              <w:rPr>
                <w:color w:val="000000"/>
              </w:rPr>
              <w:t>1,765</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ECEC9" w14:textId="0271F7AF" w:rsidR="00F24EBE" w:rsidRPr="00F24EBE" w:rsidRDefault="00F24EBE" w:rsidP="00C25613">
            <w:pPr>
              <w:spacing w:after="0" w:line="240" w:lineRule="auto"/>
              <w:jc w:val="center"/>
              <w:rPr>
                <w:b/>
                <w:i/>
                <w:color w:val="000000"/>
                <w:lang w:eastAsia="ru-RU"/>
              </w:rPr>
            </w:pPr>
            <w:r w:rsidRPr="00F24EBE">
              <w:rPr>
                <w:color w:val="000000"/>
              </w:rPr>
              <w:t>1</w:t>
            </w:r>
            <w:r w:rsidR="00C25613">
              <w:rPr>
                <w:color w:val="000000"/>
              </w:rPr>
              <w:t>,333</w:t>
            </w:r>
          </w:p>
        </w:tc>
      </w:tr>
    </w:tbl>
    <w:p w14:paraId="0B1E07D6" w14:textId="2319C5CF" w:rsidR="00AF01DE" w:rsidRDefault="00DC5DD1" w:rsidP="00DA5DCC">
      <w:pPr>
        <w:tabs>
          <w:tab w:val="left" w:pos="0"/>
        </w:tabs>
        <w:spacing w:after="0"/>
        <w:ind w:firstLine="567"/>
        <w:rPr>
          <w:sz w:val="24"/>
          <w:szCs w:val="24"/>
        </w:rPr>
      </w:pPr>
      <w:r>
        <w:rPr>
          <w:sz w:val="24"/>
          <w:szCs w:val="24"/>
        </w:rPr>
        <w:tab/>
      </w:r>
    </w:p>
    <w:p w14:paraId="2EC65178" w14:textId="407A263C" w:rsidR="00F24EBE" w:rsidRDefault="00F24EBE" w:rsidP="00DA5DCC">
      <w:pPr>
        <w:tabs>
          <w:tab w:val="left" w:pos="0"/>
        </w:tabs>
        <w:spacing w:after="0"/>
        <w:ind w:firstLine="567"/>
        <w:rPr>
          <w:sz w:val="24"/>
          <w:szCs w:val="24"/>
        </w:rPr>
      </w:pPr>
    </w:p>
    <w:p w14:paraId="29199348" w14:textId="28785688" w:rsidR="00F24EBE" w:rsidRDefault="00F24EBE" w:rsidP="00DA5DCC">
      <w:pPr>
        <w:tabs>
          <w:tab w:val="left" w:pos="0"/>
        </w:tabs>
        <w:spacing w:after="0"/>
        <w:ind w:firstLine="567"/>
        <w:rPr>
          <w:sz w:val="24"/>
          <w:szCs w:val="24"/>
        </w:rPr>
      </w:pPr>
    </w:p>
    <w:p w14:paraId="755D88B2" w14:textId="2FEAF2C0" w:rsidR="0006243E" w:rsidRDefault="0006243E" w:rsidP="00CB1208">
      <w:pPr>
        <w:tabs>
          <w:tab w:val="left" w:pos="0"/>
        </w:tabs>
        <w:ind w:firstLine="567"/>
        <w:jc w:val="both"/>
        <w:rPr>
          <w:sz w:val="24"/>
          <w:szCs w:val="24"/>
        </w:rPr>
      </w:pPr>
      <w:r w:rsidRPr="00F528F1">
        <w:rPr>
          <w:sz w:val="24"/>
          <w:szCs w:val="24"/>
        </w:rPr>
        <w:lastRenderedPageBreak/>
        <w:t xml:space="preserve">Основным условием эффективной и надежной эксплуатации насосного оборудования является согласованная работа насосного оборудования в системе. Это условие выполняется в том случае, если рабочая точка, определяемая пересечением характеристики системы и насосного оборудования, находится в пределах рабочего диапазона насоса, т.е. в области максимального КПД. Для оптимизации энергопотребления существует ряд способов, основные из которых приведены в таблице </w:t>
      </w:r>
      <w:r w:rsidR="00AF01DE">
        <w:rPr>
          <w:sz w:val="24"/>
          <w:szCs w:val="24"/>
        </w:rPr>
        <w:t>1.1</w:t>
      </w:r>
      <w:r w:rsidR="0076795B">
        <w:rPr>
          <w:sz w:val="24"/>
          <w:szCs w:val="24"/>
        </w:rPr>
        <w:t>0</w:t>
      </w:r>
      <w:r w:rsidR="00AF01DE">
        <w:rPr>
          <w:sz w:val="24"/>
          <w:szCs w:val="24"/>
        </w:rPr>
        <w:t>.</w:t>
      </w:r>
    </w:p>
    <w:p w14:paraId="1DC6C46F" w14:textId="1BD0EF59" w:rsidR="0006243E" w:rsidRPr="00504F58" w:rsidRDefault="0006243E" w:rsidP="00F528F1">
      <w:pPr>
        <w:tabs>
          <w:tab w:val="left" w:pos="0"/>
        </w:tabs>
        <w:spacing w:after="0"/>
        <w:ind w:firstLine="567"/>
        <w:jc w:val="both"/>
        <w:rPr>
          <w:b/>
          <w:szCs w:val="24"/>
        </w:rPr>
      </w:pPr>
      <w:r w:rsidRPr="00504F58">
        <w:rPr>
          <w:b/>
          <w:szCs w:val="24"/>
        </w:rPr>
        <w:t xml:space="preserve">Таблица </w:t>
      </w:r>
      <w:r w:rsidR="00127DD1">
        <w:rPr>
          <w:b/>
          <w:szCs w:val="24"/>
        </w:rPr>
        <w:t>1.1</w:t>
      </w:r>
      <w:r w:rsidR="0076795B">
        <w:rPr>
          <w:b/>
          <w:szCs w:val="24"/>
        </w:rPr>
        <w:t>0</w:t>
      </w:r>
      <w:r w:rsidR="00C87410" w:rsidRPr="00504F58">
        <w:rPr>
          <w:b/>
          <w:szCs w:val="24"/>
        </w:rPr>
        <w:t>.</w:t>
      </w:r>
      <w:r w:rsidR="00504F58">
        <w:rPr>
          <w:b/>
          <w:szCs w:val="24"/>
        </w:rPr>
        <w:t xml:space="preserve"> </w:t>
      </w:r>
      <w:r w:rsidRPr="00504F58">
        <w:rPr>
          <w:b/>
          <w:szCs w:val="24"/>
        </w:rPr>
        <w:t>Основные способы для оптимизации энергопотребления.</w:t>
      </w:r>
    </w:p>
    <w:tbl>
      <w:tblPr>
        <w:tblStyle w:val="TableNormal1"/>
        <w:tblW w:w="97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3"/>
        <w:gridCol w:w="2668"/>
      </w:tblGrid>
      <w:tr w:rsidR="0006243E" w:rsidRPr="00B20106" w14:paraId="7D623C0B" w14:textId="77777777" w:rsidTr="00AD1AA6">
        <w:trPr>
          <w:trHeight w:hRule="exact" w:val="594"/>
          <w:jc w:val="center"/>
        </w:trPr>
        <w:tc>
          <w:tcPr>
            <w:tcW w:w="7083" w:type="dxa"/>
            <w:shd w:val="clear" w:color="auto" w:fill="F2F2F2" w:themeFill="background1" w:themeFillShade="F2"/>
            <w:vAlign w:val="center"/>
          </w:tcPr>
          <w:p w14:paraId="2A968FD9" w14:textId="77777777" w:rsidR="0006243E" w:rsidRPr="00474118" w:rsidRDefault="0006243E" w:rsidP="00504F58">
            <w:pPr>
              <w:spacing w:after="0"/>
              <w:ind w:left="772"/>
              <w:rPr>
                <w:lang w:val="ru-RU"/>
              </w:rPr>
            </w:pPr>
            <w:r w:rsidRPr="00474118">
              <w:rPr>
                <w:lang w:val="ru-RU"/>
              </w:rPr>
              <w:t>Методы снижения энергопотребления насосных систем</w:t>
            </w:r>
          </w:p>
        </w:tc>
        <w:tc>
          <w:tcPr>
            <w:tcW w:w="2668" w:type="dxa"/>
            <w:shd w:val="clear" w:color="auto" w:fill="F2F2F2" w:themeFill="background1" w:themeFillShade="F2"/>
            <w:vAlign w:val="center"/>
          </w:tcPr>
          <w:p w14:paraId="6D194468" w14:textId="113CE053" w:rsidR="0006243E" w:rsidRPr="00B20106" w:rsidRDefault="00AD1AA6" w:rsidP="00AD1AA6">
            <w:pPr>
              <w:spacing w:after="0"/>
              <w:ind w:left="201" w:right="205"/>
              <w:jc w:val="center"/>
            </w:pPr>
            <w:r>
              <w:rPr>
                <w:lang w:val="ru-RU"/>
              </w:rPr>
              <w:t>Снижение</w:t>
            </w:r>
            <w:r w:rsidR="0006243E" w:rsidRPr="00B20106">
              <w:t xml:space="preserve"> </w:t>
            </w:r>
            <w:r>
              <w:rPr>
                <w:lang w:val="ru-RU"/>
              </w:rPr>
              <w:t>энергопотребления</w:t>
            </w:r>
          </w:p>
        </w:tc>
      </w:tr>
      <w:tr w:rsidR="0006243E" w:rsidRPr="00B20106" w14:paraId="66709191" w14:textId="77777777" w:rsidTr="00CB1208">
        <w:trPr>
          <w:trHeight w:hRule="exact" w:val="564"/>
          <w:jc w:val="center"/>
        </w:trPr>
        <w:tc>
          <w:tcPr>
            <w:tcW w:w="7083" w:type="dxa"/>
            <w:vAlign w:val="center"/>
          </w:tcPr>
          <w:p w14:paraId="3CA67259" w14:textId="77777777" w:rsidR="0006243E" w:rsidRPr="00474118" w:rsidRDefault="0006243E" w:rsidP="00504F58">
            <w:pPr>
              <w:spacing w:after="0"/>
              <w:ind w:left="103"/>
              <w:rPr>
                <w:lang w:val="ru-RU"/>
              </w:rPr>
            </w:pPr>
            <w:r w:rsidRPr="00474118">
              <w:rPr>
                <w:lang w:val="ru-RU"/>
              </w:rPr>
              <w:t>Замена регулирования подачи задвижкой на регулирование частотой вращения</w:t>
            </w:r>
          </w:p>
        </w:tc>
        <w:tc>
          <w:tcPr>
            <w:tcW w:w="2668" w:type="dxa"/>
            <w:vAlign w:val="center"/>
          </w:tcPr>
          <w:p w14:paraId="587DA004" w14:textId="77777777" w:rsidR="0006243E" w:rsidRPr="00B20106" w:rsidRDefault="0006243E" w:rsidP="00504F58">
            <w:pPr>
              <w:spacing w:after="0"/>
              <w:ind w:left="201" w:right="203"/>
              <w:jc w:val="center"/>
            </w:pPr>
            <w:r w:rsidRPr="00B20106">
              <w:t>10-60 %</w:t>
            </w:r>
          </w:p>
        </w:tc>
      </w:tr>
      <w:tr w:rsidR="0006243E" w:rsidRPr="00B20106" w14:paraId="68687F66" w14:textId="77777777" w:rsidTr="00CB1208">
        <w:trPr>
          <w:trHeight w:hRule="exact" w:val="364"/>
          <w:jc w:val="center"/>
        </w:trPr>
        <w:tc>
          <w:tcPr>
            <w:tcW w:w="7083" w:type="dxa"/>
            <w:vAlign w:val="center"/>
          </w:tcPr>
          <w:p w14:paraId="078D58E5" w14:textId="77777777" w:rsidR="0006243E" w:rsidRPr="00474118" w:rsidRDefault="0006243E" w:rsidP="00504F58">
            <w:pPr>
              <w:spacing w:after="0"/>
              <w:ind w:left="103" w:right="100"/>
              <w:rPr>
                <w:lang w:val="ru-RU"/>
              </w:rPr>
            </w:pPr>
            <w:r w:rsidRPr="00474118">
              <w:rPr>
                <w:lang w:val="ru-RU"/>
              </w:rPr>
              <w:t>Снижение частоты вращения насосов, при неизменных параметрах сети</w:t>
            </w:r>
          </w:p>
        </w:tc>
        <w:tc>
          <w:tcPr>
            <w:tcW w:w="2668" w:type="dxa"/>
            <w:vAlign w:val="center"/>
          </w:tcPr>
          <w:p w14:paraId="54980E46" w14:textId="77777777" w:rsidR="0006243E" w:rsidRPr="00B20106" w:rsidRDefault="0006243E" w:rsidP="00504F58">
            <w:pPr>
              <w:spacing w:after="0"/>
              <w:ind w:left="201" w:right="201"/>
              <w:jc w:val="center"/>
            </w:pPr>
            <w:r w:rsidRPr="00B20106">
              <w:t>5 - 40%</w:t>
            </w:r>
          </w:p>
        </w:tc>
      </w:tr>
      <w:tr w:rsidR="0006243E" w:rsidRPr="00B20106" w14:paraId="5F981704" w14:textId="77777777" w:rsidTr="00CB1208">
        <w:trPr>
          <w:trHeight w:hRule="exact" w:val="599"/>
          <w:jc w:val="center"/>
        </w:trPr>
        <w:tc>
          <w:tcPr>
            <w:tcW w:w="7083" w:type="dxa"/>
            <w:vAlign w:val="center"/>
          </w:tcPr>
          <w:p w14:paraId="0BEC6272" w14:textId="77777777" w:rsidR="0006243E" w:rsidRPr="00474118" w:rsidRDefault="0006243E" w:rsidP="00504F58">
            <w:pPr>
              <w:spacing w:after="0"/>
              <w:ind w:left="103"/>
              <w:rPr>
                <w:lang w:val="ru-RU"/>
              </w:rPr>
            </w:pPr>
            <w:r w:rsidRPr="00474118">
              <w:rPr>
                <w:lang w:val="ru-RU"/>
              </w:rPr>
              <w:t>Регулирование путем изменения количества параллельно работающих насосов</w:t>
            </w:r>
          </w:p>
        </w:tc>
        <w:tc>
          <w:tcPr>
            <w:tcW w:w="2668" w:type="dxa"/>
            <w:vAlign w:val="center"/>
          </w:tcPr>
          <w:p w14:paraId="06896298" w14:textId="77777777" w:rsidR="0006243E" w:rsidRPr="00B20106" w:rsidRDefault="0006243E" w:rsidP="00504F58">
            <w:pPr>
              <w:spacing w:after="0"/>
              <w:ind w:left="201" w:right="201"/>
              <w:jc w:val="center"/>
            </w:pPr>
            <w:r w:rsidRPr="00B20106">
              <w:t>10-30%</w:t>
            </w:r>
          </w:p>
        </w:tc>
      </w:tr>
      <w:tr w:rsidR="0006243E" w:rsidRPr="00B20106" w14:paraId="5144695D" w14:textId="77777777" w:rsidTr="00AD1AA6">
        <w:trPr>
          <w:trHeight w:hRule="exact" w:val="468"/>
          <w:jc w:val="center"/>
        </w:trPr>
        <w:tc>
          <w:tcPr>
            <w:tcW w:w="7083" w:type="dxa"/>
            <w:vAlign w:val="center"/>
          </w:tcPr>
          <w:p w14:paraId="68B7DE53" w14:textId="7D57C0BF" w:rsidR="0006243E" w:rsidRPr="00B20106" w:rsidRDefault="00AD1AA6" w:rsidP="00AD1AA6">
            <w:pPr>
              <w:spacing w:after="0"/>
              <w:ind w:left="103"/>
            </w:pPr>
            <w:r>
              <w:rPr>
                <w:lang w:val="ru-RU"/>
              </w:rPr>
              <w:t>Подрезка рабочего колеса</w:t>
            </w:r>
          </w:p>
        </w:tc>
        <w:tc>
          <w:tcPr>
            <w:tcW w:w="2668" w:type="dxa"/>
            <w:vAlign w:val="center"/>
          </w:tcPr>
          <w:p w14:paraId="70D9093D" w14:textId="1D92D07F" w:rsidR="0006243E" w:rsidRPr="00B20106" w:rsidRDefault="00AD1AA6" w:rsidP="00AD1AA6">
            <w:pPr>
              <w:spacing w:after="0"/>
              <w:ind w:left="201" w:right="201"/>
              <w:jc w:val="center"/>
            </w:pPr>
            <w:r>
              <w:rPr>
                <w:lang w:val="ru-RU"/>
              </w:rPr>
              <w:t xml:space="preserve">До </w:t>
            </w:r>
            <w:r w:rsidR="0006243E" w:rsidRPr="00B20106">
              <w:t xml:space="preserve">20%, в </w:t>
            </w:r>
            <w:r>
              <w:rPr>
                <w:lang w:val="ru-RU"/>
              </w:rPr>
              <w:t xml:space="preserve">среднем </w:t>
            </w:r>
            <w:r w:rsidR="0006243E" w:rsidRPr="00B20106">
              <w:t>10%</w:t>
            </w:r>
          </w:p>
        </w:tc>
      </w:tr>
      <w:tr w:rsidR="0006243E" w:rsidRPr="00B20106" w14:paraId="00C15C50" w14:textId="77777777" w:rsidTr="00CB1208">
        <w:trPr>
          <w:trHeight w:hRule="exact" w:val="564"/>
          <w:jc w:val="center"/>
        </w:trPr>
        <w:tc>
          <w:tcPr>
            <w:tcW w:w="7083" w:type="dxa"/>
            <w:vAlign w:val="center"/>
          </w:tcPr>
          <w:p w14:paraId="488AE688" w14:textId="77777777" w:rsidR="0006243E" w:rsidRPr="00474118" w:rsidRDefault="0006243E" w:rsidP="00504F58">
            <w:pPr>
              <w:spacing w:after="0"/>
              <w:ind w:left="103"/>
              <w:rPr>
                <w:lang w:val="ru-RU"/>
              </w:rPr>
            </w:pPr>
            <w:r w:rsidRPr="00474118">
              <w:rPr>
                <w:lang w:val="ru-RU"/>
              </w:rPr>
              <w:t>Использование дополнительных резервуаров для работы во время пиковых нагрузок</w:t>
            </w:r>
          </w:p>
        </w:tc>
        <w:tc>
          <w:tcPr>
            <w:tcW w:w="2668" w:type="dxa"/>
            <w:vAlign w:val="center"/>
          </w:tcPr>
          <w:p w14:paraId="13BACFC4" w14:textId="77777777" w:rsidR="0006243E" w:rsidRPr="00B20106" w:rsidRDefault="0006243E" w:rsidP="00504F58">
            <w:pPr>
              <w:spacing w:after="0"/>
              <w:ind w:left="201" w:right="203"/>
              <w:jc w:val="center"/>
            </w:pPr>
            <w:r w:rsidRPr="00B20106">
              <w:t>10-20 %</w:t>
            </w:r>
          </w:p>
        </w:tc>
      </w:tr>
      <w:tr w:rsidR="0006243E" w:rsidRPr="00B20106" w14:paraId="52D430BC" w14:textId="77777777" w:rsidTr="00CB1208">
        <w:trPr>
          <w:trHeight w:hRule="exact" w:val="350"/>
          <w:jc w:val="center"/>
        </w:trPr>
        <w:tc>
          <w:tcPr>
            <w:tcW w:w="7083" w:type="dxa"/>
            <w:vAlign w:val="center"/>
          </w:tcPr>
          <w:p w14:paraId="14FF0ED4" w14:textId="77777777" w:rsidR="0006243E" w:rsidRPr="00474118" w:rsidRDefault="0006243E" w:rsidP="00504F58">
            <w:pPr>
              <w:spacing w:after="0"/>
              <w:ind w:left="103"/>
              <w:rPr>
                <w:lang w:val="ru-RU"/>
              </w:rPr>
            </w:pPr>
            <w:r w:rsidRPr="00474118">
              <w:rPr>
                <w:lang w:val="ru-RU"/>
              </w:rPr>
              <w:t>Замена электродвигателей на более эффективные</w:t>
            </w:r>
          </w:p>
        </w:tc>
        <w:tc>
          <w:tcPr>
            <w:tcW w:w="2668" w:type="dxa"/>
            <w:vAlign w:val="center"/>
          </w:tcPr>
          <w:p w14:paraId="17E8A37A" w14:textId="77777777" w:rsidR="0006243E" w:rsidRPr="00B20106" w:rsidRDefault="0006243E" w:rsidP="00504F58">
            <w:pPr>
              <w:spacing w:after="0"/>
              <w:ind w:left="201" w:right="203"/>
              <w:jc w:val="center"/>
            </w:pPr>
            <w:r w:rsidRPr="00B20106">
              <w:t>1-3%</w:t>
            </w:r>
          </w:p>
        </w:tc>
      </w:tr>
      <w:tr w:rsidR="0006243E" w:rsidRPr="00B20106" w14:paraId="0F746BF2" w14:textId="77777777" w:rsidTr="00CB1208">
        <w:trPr>
          <w:trHeight w:hRule="exact" w:val="350"/>
          <w:jc w:val="center"/>
        </w:trPr>
        <w:tc>
          <w:tcPr>
            <w:tcW w:w="7083" w:type="dxa"/>
            <w:vAlign w:val="center"/>
          </w:tcPr>
          <w:p w14:paraId="315E8157" w14:textId="77777777" w:rsidR="0006243E" w:rsidRPr="00474118" w:rsidRDefault="0006243E" w:rsidP="00504F58">
            <w:pPr>
              <w:spacing w:after="0"/>
              <w:ind w:left="103"/>
              <w:rPr>
                <w:lang w:val="ru-RU"/>
              </w:rPr>
            </w:pPr>
            <w:r w:rsidRPr="00474118">
              <w:rPr>
                <w:lang w:val="ru-RU"/>
              </w:rPr>
              <w:t>Замена насосов на более эффективные</w:t>
            </w:r>
          </w:p>
        </w:tc>
        <w:tc>
          <w:tcPr>
            <w:tcW w:w="2668" w:type="dxa"/>
            <w:vAlign w:val="center"/>
          </w:tcPr>
          <w:p w14:paraId="1194AB18" w14:textId="77777777" w:rsidR="0006243E" w:rsidRPr="00B20106" w:rsidRDefault="0006243E" w:rsidP="00504F58">
            <w:pPr>
              <w:spacing w:after="0"/>
              <w:ind w:left="201" w:right="201"/>
              <w:jc w:val="center"/>
            </w:pPr>
            <w:r w:rsidRPr="00B20106">
              <w:t>1-2 %</w:t>
            </w:r>
          </w:p>
        </w:tc>
      </w:tr>
    </w:tbl>
    <w:p w14:paraId="1088B831" w14:textId="77777777" w:rsidR="00B20106" w:rsidRPr="00B20106" w:rsidRDefault="00B20106" w:rsidP="00090613">
      <w:pPr>
        <w:tabs>
          <w:tab w:val="left" w:pos="0"/>
        </w:tabs>
        <w:spacing w:after="0" w:line="240" w:lineRule="auto"/>
        <w:ind w:firstLine="567"/>
        <w:jc w:val="both"/>
        <w:rPr>
          <w:sz w:val="24"/>
          <w:szCs w:val="24"/>
        </w:rPr>
      </w:pPr>
    </w:p>
    <w:p w14:paraId="0C618691" w14:textId="3D79BDB1" w:rsidR="0006243E" w:rsidRPr="00B20106" w:rsidRDefault="00B20106" w:rsidP="00F528F1">
      <w:pPr>
        <w:tabs>
          <w:tab w:val="left" w:pos="0"/>
        </w:tabs>
        <w:spacing w:after="0"/>
        <w:ind w:firstLine="567"/>
        <w:jc w:val="both"/>
        <w:rPr>
          <w:sz w:val="24"/>
          <w:szCs w:val="24"/>
        </w:rPr>
      </w:pPr>
      <w:r w:rsidRPr="00B20106">
        <w:rPr>
          <w:sz w:val="24"/>
          <w:szCs w:val="24"/>
        </w:rPr>
        <w:t xml:space="preserve"> </w:t>
      </w:r>
      <w:r w:rsidR="0072202E" w:rsidRPr="00B20106">
        <w:rPr>
          <w:sz w:val="24"/>
          <w:szCs w:val="24"/>
        </w:rPr>
        <w:t>Т</w:t>
      </w:r>
      <w:r w:rsidR="007F67E7" w:rsidRPr="00B20106">
        <w:rPr>
          <w:sz w:val="24"/>
          <w:szCs w:val="24"/>
        </w:rPr>
        <w:t>ехническ</w:t>
      </w:r>
      <w:r w:rsidR="0072202E" w:rsidRPr="00B20106">
        <w:rPr>
          <w:sz w:val="24"/>
          <w:szCs w:val="24"/>
        </w:rPr>
        <w:t>ий</w:t>
      </w:r>
      <w:r w:rsidR="007F67E7" w:rsidRPr="00B20106">
        <w:rPr>
          <w:sz w:val="24"/>
          <w:szCs w:val="24"/>
        </w:rPr>
        <w:t xml:space="preserve"> </w:t>
      </w:r>
      <w:r w:rsidR="0072202E" w:rsidRPr="00B20106">
        <w:rPr>
          <w:sz w:val="24"/>
          <w:szCs w:val="24"/>
        </w:rPr>
        <w:t>износ</w:t>
      </w:r>
      <w:r w:rsidR="007F67E7" w:rsidRPr="00B20106">
        <w:rPr>
          <w:sz w:val="24"/>
          <w:szCs w:val="24"/>
        </w:rPr>
        <w:t xml:space="preserve"> </w:t>
      </w:r>
      <w:r w:rsidR="007F67E7" w:rsidRPr="000E7BE8">
        <w:rPr>
          <w:sz w:val="24"/>
          <w:szCs w:val="24"/>
        </w:rPr>
        <w:t>насос</w:t>
      </w:r>
      <w:r w:rsidR="0072202E" w:rsidRPr="000E7BE8">
        <w:rPr>
          <w:sz w:val="24"/>
          <w:szCs w:val="24"/>
        </w:rPr>
        <w:t xml:space="preserve">ного оборудования водозаборов составляет </w:t>
      </w:r>
      <w:r w:rsidR="00504F58">
        <w:rPr>
          <w:sz w:val="24"/>
          <w:szCs w:val="24"/>
        </w:rPr>
        <w:t xml:space="preserve">более </w:t>
      </w:r>
      <w:r w:rsidR="00CB1208">
        <w:rPr>
          <w:sz w:val="24"/>
          <w:szCs w:val="24"/>
        </w:rPr>
        <w:t>70</w:t>
      </w:r>
      <w:r w:rsidR="0072202E" w:rsidRPr="000E7BE8">
        <w:rPr>
          <w:sz w:val="24"/>
          <w:szCs w:val="24"/>
        </w:rPr>
        <w:t xml:space="preserve">%. </w:t>
      </w:r>
      <w:r w:rsidRPr="000E7BE8">
        <w:rPr>
          <w:sz w:val="24"/>
          <w:szCs w:val="24"/>
        </w:rPr>
        <w:t xml:space="preserve">Замена неэффективного насосного оборудования на скважинах производится своевременно. </w:t>
      </w:r>
    </w:p>
    <w:p w14:paraId="7DB4A911" w14:textId="77777777" w:rsidR="00B20106" w:rsidRPr="00F528F1" w:rsidRDefault="00B20106" w:rsidP="00F528F1">
      <w:pPr>
        <w:tabs>
          <w:tab w:val="left" w:pos="0"/>
        </w:tabs>
        <w:spacing w:after="0"/>
        <w:ind w:firstLine="567"/>
        <w:jc w:val="both"/>
        <w:rPr>
          <w:sz w:val="24"/>
          <w:szCs w:val="24"/>
        </w:rPr>
      </w:pPr>
    </w:p>
    <w:p w14:paraId="31C3DC83" w14:textId="53EFF72A" w:rsidR="00FC34B3" w:rsidRPr="00F528F1" w:rsidRDefault="00102CBE" w:rsidP="00C93121">
      <w:pPr>
        <w:pStyle w:val="3"/>
      </w:pPr>
      <w:bookmarkStart w:id="17" w:name="_Toc206673213"/>
      <w:r>
        <w:t xml:space="preserve">1.5. </w:t>
      </w:r>
      <w:r w:rsidR="00FC34B3" w:rsidRPr="00F528F1">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181FA1">
        <w:t>.</w:t>
      </w:r>
      <w:bookmarkEnd w:id="17"/>
    </w:p>
    <w:p w14:paraId="34AD8610" w14:textId="63CC355C" w:rsidR="00C8243A" w:rsidRDefault="00C8243A" w:rsidP="00F528F1">
      <w:pPr>
        <w:tabs>
          <w:tab w:val="left" w:pos="0"/>
        </w:tabs>
        <w:spacing w:after="0"/>
        <w:ind w:firstLine="567"/>
        <w:jc w:val="both"/>
        <w:rPr>
          <w:sz w:val="24"/>
          <w:szCs w:val="24"/>
        </w:rPr>
      </w:pPr>
      <w:r>
        <w:rPr>
          <w:sz w:val="24"/>
          <w:szCs w:val="24"/>
        </w:rPr>
        <w:t xml:space="preserve">На территории </w:t>
      </w:r>
      <w:r w:rsidR="007E1E48">
        <w:rPr>
          <w:sz w:val="24"/>
          <w:szCs w:val="24"/>
        </w:rPr>
        <w:t xml:space="preserve">сельского поселения </w:t>
      </w:r>
      <w:r>
        <w:rPr>
          <w:sz w:val="24"/>
          <w:szCs w:val="24"/>
        </w:rPr>
        <w:t>система водоподготовки отсутствует.</w:t>
      </w:r>
    </w:p>
    <w:p w14:paraId="1BED2592" w14:textId="2F6444BB" w:rsidR="00F36E9B" w:rsidRPr="00F528F1" w:rsidRDefault="00F36E9B" w:rsidP="00F528F1">
      <w:pPr>
        <w:tabs>
          <w:tab w:val="left" w:pos="0"/>
        </w:tabs>
        <w:spacing w:after="0"/>
        <w:ind w:firstLine="567"/>
        <w:jc w:val="both"/>
        <w:rPr>
          <w:sz w:val="24"/>
          <w:szCs w:val="24"/>
        </w:rPr>
      </w:pPr>
      <w:r w:rsidRPr="00F528F1">
        <w:rPr>
          <w:sz w:val="24"/>
          <w:szCs w:val="24"/>
        </w:rPr>
        <w:t xml:space="preserve">Технологическая </w:t>
      </w:r>
      <w:r w:rsidR="00BB0085" w:rsidRPr="00F528F1">
        <w:rPr>
          <w:sz w:val="24"/>
          <w:szCs w:val="24"/>
        </w:rPr>
        <w:t>схем</w:t>
      </w:r>
      <w:r w:rsidR="00272D99" w:rsidRPr="00F528F1">
        <w:rPr>
          <w:sz w:val="24"/>
          <w:szCs w:val="24"/>
        </w:rPr>
        <w:t>а</w:t>
      </w:r>
      <w:r w:rsidRPr="00F528F1">
        <w:rPr>
          <w:sz w:val="24"/>
          <w:szCs w:val="24"/>
        </w:rPr>
        <w:t xml:space="preserve"> очистки и подготовки воды – это размещение технологических процессов и сооружений в определенной последовательности для получения воды заданных количества и качества, соответствующих нормативным требованиям.</w:t>
      </w:r>
    </w:p>
    <w:p w14:paraId="73C7092F" w14:textId="62839FD7" w:rsidR="00F36E9B" w:rsidRDefault="00F36E9B" w:rsidP="00F528F1">
      <w:pPr>
        <w:tabs>
          <w:tab w:val="left" w:pos="0"/>
        </w:tabs>
        <w:spacing w:after="0"/>
        <w:ind w:firstLine="567"/>
        <w:jc w:val="both"/>
        <w:rPr>
          <w:sz w:val="24"/>
          <w:szCs w:val="24"/>
        </w:rPr>
      </w:pPr>
      <w:r w:rsidRPr="00F528F1">
        <w:rPr>
          <w:sz w:val="24"/>
          <w:szCs w:val="24"/>
        </w:rPr>
        <w:t xml:space="preserve">Проблема очистки </w:t>
      </w:r>
      <w:r w:rsidR="009F3D73" w:rsidRPr="00F528F1">
        <w:rPr>
          <w:sz w:val="24"/>
          <w:szCs w:val="24"/>
        </w:rPr>
        <w:t>в</w:t>
      </w:r>
      <w:r w:rsidRPr="00F528F1">
        <w:rPr>
          <w:sz w:val="24"/>
          <w:szCs w:val="24"/>
        </w:rPr>
        <w:t>оды охватывает вопросы физических, химических и биологических ее изменений в процессе обработки с целью сделать ее пригодной для питья. При этом речь идет не только об устранении нежелательных и вредных свойств воды (очистка), но и об улучшении ее природных свойств путем обогащения недостающими ингредиентами. Поэтому более правильно рассматривать обработку воды как процесс улучшения ее качества.</w:t>
      </w:r>
    </w:p>
    <w:p w14:paraId="1C74168F" w14:textId="77777777" w:rsidR="009E219A" w:rsidRPr="00F528F1" w:rsidRDefault="009E219A" w:rsidP="00F528F1">
      <w:pPr>
        <w:spacing w:after="0"/>
        <w:ind w:firstLine="709"/>
        <w:jc w:val="both"/>
        <w:rPr>
          <w:bCs/>
          <w:sz w:val="24"/>
          <w:szCs w:val="24"/>
        </w:rPr>
      </w:pPr>
      <w:r w:rsidRPr="00F528F1">
        <w:rPr>
          <w:bCs/>
          <w:sz w:val="24"/>
          <w:szCs w:val="24"/>
        </w:rPr>
        <w:t>Характеристики основных показателей качества хозяйственно-питьевой воды:</w:t>
      </w:r>
    </w:p>
    <w:p w14:paraId="2C9233F5" w14:textId="77777777" w:rsidR="009E219A" w:rsidRPr="00F528F1" w:rsidRDefault="009E219A" w:rsidP="007F3B1B">
      <w:pPr>
        <w:tabs>
          <w:tab w:val="left" w:pos="993"/>
        </w:tabs>
        <w:spacing w:after="0"/>
        <w:ind w:firstLine="709"/>
        <w:jc w:val="both"/>
        <w:rPr>
          <w:bCs/>
          <w:sz w:val="24"/>
          <w:szCs w:val="24"/>
        </w:rPr>
      </w:pPr>
      <w:r w:rsidRPr="00F528F1">
        <w:rPr>
          <w:bCs/>
          <w:sz w:val="24"/>
          <w:szCs w:val="24"/>
        </w:rPr>
        <w:t>1.</w:t>
      </w:r>
      <w:r w:rsidRPr="00F528F1">
        <w:rPr>
          <w:bCs/>
          <w:sz w:val="24"/>
          <w:szCs w:val="24"/>
        </w:rPr>
        <w:tab/>
        <w:t>Органолептические показатели</w:t>
      </w:r>
    </w:p>
    <w:p w14:paraId="7FE006D5" w14:textId="0D7B9E07" w:rsidR="009E219A" w:rsidRPr="00F528F1" w:rsidRDefault="009E219A" w:rsidP="007F3B1B">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Мутность </w:t>
      </w:r>
      <w:r w:rsidR="007F3B1B">
        <w:rPr>
          <w:bCs/>
          <w:sz w:val="24"/>
          <w:szCs w:val="24"/>
        </w:rPr>
        <w:t xml:space="preserve">– </w:t>
      </w:r>
      <w:r w:rsidRPr="00F528F1">
        <w:rPr>
          <w:bCs/>
          <w:sz w:val="24"/>
          <w:szCs w:val="24"/>
        </w:rPr>
        <w:t xml:space="preserve">показывает наличие в воде взвешенных частиц минерального (глина, ил, песок) или органического происхождения. Основную часть взвешенных веществ в большинстве природных вод составляют частицы почвы, уносимые с поверхности земли в результате эрозий. Более грубые фракции песка и ила полностью или частично покрыты органическим веществом. Мутность может оказывать влияние на микробиологическое качество питьевой воды. Её наличие может осложнять выявление в питьевой воде бактерий и вирусов. Рост микробов в воде происходит наиболее интенсивно на поверхности частиц и в </w:t>
      </w:r>
      <w:r w:rsidRPr="00F528F1">
        <w:rPr>
          <w:bCs/>
          <w:sz w:val="24"/>
          <w:szCs w:val="24"/>
        </w:rPr>
        <w:lastRenderedPageBreak/>
        <w:t>свободных хлопьях, встречающихся в природных условиях, а также в хлопьях, образующихся в процессе коагуляции. Этот рост облегчается тем, что питательные вещества адсорбируются на поверхностях, благодаря чему задерживающиеся на них бактерии могут расти эффективнее по сравнению с бактериями, находящимися в свободном состоянии в суспензии.</w:t>
      </w:r>
    </w:p>
    <w:p w14:paraId="5073087F" w14:textId="1040D056"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Цветность</w:t>
      </w:r>
      <w:r w:rsidRPr="00F528F1">
        <w:rPr>
          <w:bCs/>
          <w:sz w:val="24"/>
          <w:szCs w:val="24"/>
        </w:rPr>
        <w:t xml:space="preserve"> </w:t>
      </w:r>
      <w:r w:rsidR="004571AC">
        <w:rPr>
          <w:bCs/>
          <w:sz w:val="24"/>
          <w:szCs w:val="24"/>
        </w:rPr>
        <w:t xml:space="preserve">– </w:t>
      </w:r>
      <w:r w:rsidRPr="00F528F1">
        <w:rPr>
          <w:bCs/>
          <w:sz w:val="24"/>
          <w:szCs w:val="24"/>
        </w:rPr>
        <w:t>обусловлена наличием в воде:</w:t>
      </w:r>
    </w:p>
    <w:p w14:paraId="6819D85C" w14:textId="77777777" w:rsidR="009E219A" w:rsidRPr="00F528F1" w:rsidRDefault="009E219A" w:rsidP="00F528F1">
      <w:pPr>
        <w:spacing w:after="0"/>
        <w:ind w:firstLine="709"/>
        <w:jc w:val="both"/>
        <w:rPr>
          <w:bCs/>
          <w:sz w:val="24"/>
          <w:szCs w:val="24"/>
        </w:rPr>
      </w:pPr>
      <w:r w:rsidRPr="00F528F1">
        <w:rPr>
          <w:bCs/>
          <w:sz w:val="24"/>
          <w:szCs w:val="24"/>
        </w:rPr>
        <w:t>- гуминовых веществ, которые придают ей окраску от желтоватого до коричневого цвета;</w:t>
      </w:r>
    </w:p>
    <w:p w14:paraId="428E34A9" w14:textId="77777777" w:rsidR="009E219A" w:rsidRPr="00F528F1" w:rsidRDefault="009E219A" w:rsidP="00F528F1">
      <w:pPr>
        <w:spacing w:after="0"/>
        <w:ind w:firstLine="709"/>
        <w:jc w:val="both"/>
        <w:rPr>
          <w:bCs/>
          <w:sz w:val="24"/>
          <w:szCs w:val="24"/>
        </w:rPr>
      </w:pPr>
      <w:r w:rsidRPr="00F528F1">
        <w:rPr>
          <w:bCs/>
          <w:sz w:val="24"/>
          <w:szCs w:val="24"/>
        </w:rPr>
        <w:t>- металлов, таких как железо и марганец. В подземных, а также в некоторых поверхностных водах часто присутствуют железо и марганец, которые придают им окраску;</w:t>
      </w:r>
    </w:p>
    <w:p w14:paraId="64871F2B" w14:textId="0789012C" w:rsidR="009E219A" w:rsidRPr="00F528F1" w:rsidRDefault="009E219A" w:rsidP="00F528F1">
      <w:pPr>
        <w:spacing w:after="0"/>
        <w:ind w:firstLine="709"/>
        <w:jc w:val="both"/>
        <w:rPr>
          <w:bCs/>
          <w:sz w:val="24"/>
          <w:szCs w:val="24"/>
        </w:rPr>
      </w:pPr>
      <w:r w:rsidRPr="00F528F1">
        <w:rPr>
          <w:bCs/>
          <w:sz w:val="24"/>
          <w:szCs w:val="24"/>
        </w:rPr>
        <w:t>- высоко</w:t>
      </w:r>
      <w:r w:rsidR="00A802DF">
        <w:rPr>
          <w:bCs/>
          <w:sz w:val="24"/>
          <w:szCs w:val="24"/>
        </w:rPr>
        <w:t xml:space="preserve"> </w:t>
      </w:r>
      <w:r w:rsidRPr="00F528F1">
        <w:rPr>
          <w:bCs/>
          <w:sz w:val="24"/>
          <w:szCs w:val="24"/>
        </w:rPr>
        <w:t>окрашенных промышленных стоков, среди которых наиболее распространены стоки целлюлозно-бумажных и текстильных предприятий.</w:t>
      </w:r>
    </w:p>
    <w:p w14:paraId="2EC3A46A" w14:textId="77777777" w:rsidR="009E219A" w:rsidRPr="00F528F1" w:rsidRDefault="009E219A" w:rsidP="00F528F1">
      <w:pPr>
        <w:spacing w:after="0"/>
        <w:ind w:firstLine="709"/>
        <w:jc w:val="both"/>
        <w:rPr>
          <w:bCs/>
          <w:sz w:val="24"/>
          <w:szCs w:val="24"/>
        </w:rPr>
      </w:pPr>
      <w:r w:rsidRPr="00F528F1">
        <w:rPr>
          <w:bCs/>
          <w:sz w:val="24"/>
          <w:szCs w:val="24"/>
        </w:rPr>
        <w:t>Снабжение потребителей водой с видимой окраской может привести к тому, что они начнут пользоваться альтернативным источником бесцветной, но, возможно, небезопасной воды. Также имеется связь между цветностью и образованием некоторых хлорорганических соединений, затруднение очистки воды и увеличение потребления хлора.</w:t>
      </w:r>
    </w:p>
    <w:p w14:paraId="228750A6" w14:textId="675B5FE7"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Запах</w:t>
      </w:r>
      <w:r w:rsidRPr="00F528F1">
        <w:rPr>
          <w:bCs/>
          <w:sz w:val="24"/>
          <w:szCs w:val="24"/>
        </w:rPr>
        <w:t xml:space="preserve"> </w:t>
      </w:r>
      <w:r w:rsidR="004571AC">
        <w:rPr>
          <w:bCs/>
          <w:sz w:val="24"/>
          <w:szCs w:val="24"/>
        </w:rPr>
        <w:t xml:space="preserve">– </w:t>
      </w:r>
      <w:r w:rsidRPr="00F528F1">
        <w:rPr>
          <w:bCs/>
          <w:sz w:val="24"/>
          <w:szCs w:val="24"/>
        </w:rPr>
        <w:t xml:space="preserve">естественные запахи обусловлены наличием живущих в воде и отмерших организмов, влиянием берегов, дна, окружающих почв, грунтов. Присутствие в воде растительных остатков придает ей землистый, илистый или болотный запах. Если вода цветет, и в ней содержатся продукты жизнедеятельности актиномицетов, то она приобретает ароматический запах. При гниении органических веществ в воде или загрязнении ее нечистотами возникает гнилостный, сероводородный или фекальный запах. Запахи могут возникать также в условиях застоя воды на участках распределительных систем, характеризующихся низкими скоростями тока воды, или в резервуарах неочищенной и очищенной воды. В процессе очистки воды вещества со слабым запахом (например, амины и фенолы) могут превращаться в соединения, обладающие очень интенсивным запахом (хлорамин и </w:t>
      </w:r>
      <w:proofErr w:type="spellStart"/>
      <w:r w:rsidRPr="00F528F1">
        <w:rPr>
          <w:bCs/>
          <w:sz w:val="24"/>
          <w:szCs w:val="24"/>
        </w:rPr>
        <w:t>хлорфенол</w:t>
      </w:r>
      <w:proofErr w:type="spellEnd"/>
      <w:r w:rsidRPr="00F528F1">
        <w:rPr>
          <w:bCs/>
          <w:sz w:val="24"/>
          <w:szCs w:val="24"/>
        </w:rPr>
        <w:t>). Размножение в распределительных системах железо- и серобактерий также может быть источником запаха. Искусственные запахи и привкусы могут быть показателями загрязнения воды промышленными сточными водами.</w:t>
      </w:r>
    </w:p>
    <w:p w14:paraId="3C2DB77D" w14:textId="77777777" w:rsidR="009E219A" w:rsidRPr="00F528F1" w:rsidRDefault="009E219A" w:rsidP="004571AC">
      <w:pPr>
        <w:tabs>
          <w:tab w:val="left" w:pos="993"/>
        </w:tabs>
        <w:spacing w:after="0"/>
        <w:ind w:firstLine="709"/>
        <w:jc w:val="both"/>
        <w:rPr>
          <w:bCs/>
          <w:sz w:val="24"/>
          <w:szCs w:val="24"/>
        </w:rPr>
      </w:pPr>
      <w:r w:rsidRPr="00F528F1">
        <w:rPr>
          <w:bCs/>
          <w:sz w:val="24"/>
          <w:szCs w:val="24"/>
        </w:rPr>
        <w:t>2.</w:t>
      </w:r>
      <w:r w:rsidRPr="00F528F1">
        <w:rPr>
          <w:bCs/>
          <w:sz w:val="24"/>
          <w:szCs w:val="24"/>
        </w:rPr>
        <w:tab/>
        <w:t>Химические показатели</w:t>
      </w:r>
    </w:p>
    <w:p w14:paraId="40E4FF51" w14:textId="4A968849"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Водородный показатель</w:t>
      </w:r>
      <w:r w:rsidRPr="00F528F1">
        <w:rPr>
          <w:bCs/>
          <w:sz w:val="24"/>
          <w:szCs w:val="24"/>
        </w:rPr>
        <w:t xml:space="preserve"> </w:t>
      </w:r>
      <w:r w:rsidR="004571AC">
        <w:rPr>
          <w:bCs/>
          <w:sz w:val="24"/>
          <w:szCs w:val="24"/>
        </w:rPr>
        <w:t xml:space="preserve">– </w:t>
      </w:r>
      <w:proofErr w:type="spellStart"/>
      <w:r w:rsidR="002077C1">
        <w:rPr>
          <w:bCs/>
          <w:sz w:val="24"/>
          <w:szCs w:val="24"/>
        </w:rPr>
        <w:t>pH</w:t>
      </w:r>
      <w:proofErr w:type="spellEnd"/>
      <w:r w:rsidR="002077C1">
        <w:rPr>
          <w:bCs/>
          <w:sz w:val="24"/>
          <w:szCs w:val="24"/>
        </w:rPr>
        <w:t xml:space="preserve">- </w:t>
      </w:r>
      <w:r w:rsidRPr="00F528F1">
        <w:rPr>
          <w:bCs/>
          <w:sz w:val="24"/>
          <w:szCs w:val="24"/>
        </w:rPr>
        <w:t>является показателем щёлочности или кислотности воды;</w:t>
      </w:r>
    </w:p>
    <w:p w14:paraId="2C239627" w14:textId="7D101B31"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Окисляемость </w:t>
      </w:r>
      <w:proofErr w:type="spellStart"/>
      <w:r w:rsidRPr="00C8243A">
        <w:rPr>
          <w:bCs/>
          <w:i/>
          <w:sz w:val="24"/>
          <w:szCs w:val="24"/>
        </w:rPr>
        <w:t>перманганатная</w:t>
      </w:r>
      <w:proofErr w:type="spellEnd"/>
      <w:r w:rsidRPr="00F528F1">
        <w:rPr>
          <w:bCs/>
          <w:sz w:val="24"/>
          <w:szCs w:val="24"/>
        </w:rPr>
        <w:t xml:space="preserve"> </w:t>
      </w:r>
      <w:r w:rsidR="004571AC">
        <w:rPr>
          <w:bCs/>
          <w:sz w:val="24"/>
          <w:szCs w:val="24"/>
        </w:rPr>
        <w:t xml:space="preserve">– </w:t>
      </w:r>
      <w:r w:rsidRPr="00F528F1">
        <w:rPr>
          <w:bCs/>
          <w:sz w:val="24"/>
          <w:szCs w:val="24"/>
        </w:rPr>
        <w:t>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w:t>
      </w:r>
    </w:p>
    <w:p w14:paraId="6C4413D5" w14:textId="5BCF1F0B"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Сухой остаток (минерализация)</w:t>
      </w:r>
      <w:r w:rsidRPr="00F528F1">
        <w:rPr>
          <w:bCs/>
          <w:sz w:val="24"/>
          <w:szCs w:val="24"/>
        </w:rPr>
        <w:t xml:space="preserve"> </w:t>
      </w:r>
      <w:r w:rsidR="004571AC">
        <w:rPr>
          <w:bCs/>
          <w:sz w:val="24"/>
          <w:szCs w:val="24"/>
        </w:rPr>
        <w:t xml:space="preserve">– </w:t>
      </w:r>
      <w:r w:rsidRPr="00F528F1">
        <w:rPr>
          <w:bCs/>
          <w:sz w:val="24"/>
          <w:szCs w:val="24"/>
        </w:rPr>
        <w:t>показывает общее количество солей и придает воде определенные вкусовые качества, как высокая минерализация (более 1000 мг/</w:t>
      </w:r>
      <w:r w:rsidR="002077C1">
        <w:rPr>
          <w:bCs/>
          <w:sz w:val="24"/>
          <w:szCs w:val="24"/>
        </w:rPr>
        <w:t>м</w:t>
      </w:r>
      <w:r w:rsidR="002077C1" w:rsidRPr="002077C1">
        <w:rPr>
          <w:bCs/>
          <w:sz w:val="24"/>
          <w:szCs w:val="24"/>
          <w:vertAlign w:val="superscript"/>
        </w:rPr>
        <w:t>3</w:t>
      </w:r>
      <w:r w:rsidRPr="00F528F1">
        <w:rPr>
          <w:bCs/>
          <w:sz w:val="24"/>
          <w:szCs w:val="24"/>
        </w:rPr>
        <w:t>), так и очень малая минерализация (до 100 мг/</w:t>
      </w:r>
      <w:r w:rsidR="002077C1">
        <w:rPr>
          <w:bCs/>
          <w:sz w:val="24"/>
          <w:szCs w:val="24"/>
        </w:rPr>
        <w:t>м</w:t>
      </w:r>
      <w:r w:rsidR="002077C1" w:rsidRPr="002077C1">
        <w:rPr>
          <w:bCs/>
          <w:sz w:val="24"/>
          <w:szCs w:val="24"/>
          <w:vertAlign w:val="superscript"/>
        </w:rPr>
        <w:t>3</w:t>
      </w:r>
      <w:r w:rsidRPr="00F528F1">
        <w:rPr>
          <w:bCs/>
          <w:sz w:val="24"/>
          <w:szCs w:val="24"/>
        </w:rPr>
        <w:t>) ухудшают вкус воды, а лишенная солей вода считается вредной, так как она понижает осмотическое давление внутри клетки;</w:t>
      </w:r>
    </w:p>
    <w:p w14:paraId="0AB9BF07" w14:textId="4BBB20EC"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Железо, марганец</w:t>
      </w:r>
      <w:r w:rsidRPr="00F528F1">
        <w:rPr>
          <w:bCs/>
          <w:sz w:val="24"/>
          <w:szCs w:val="24"/>
        </w:rPr>
        <w:t xml:space="preserve"> </w:t>
      </w:r>
      <w:r w:rsidR="004571AC">
        <w:rPr>
          <w:bCs/>
          <w:sz w:val="24"/>
          <w:szCs w:val="24"/>
        </w:rPr>
        <w:t xml:space="preserve">– </w:t>
      </w:r>
      <w:r w:rsidRPr="00F528F1">
        <w:rPr>
          <w:bCs/>
          <w:sz w:val="24"/>
          <w:szCs w:val="24"/>
        </w:rPr>
        <w:t>присутствие в воде железа носит природный характер, а наличие железа в питьевой воде может быть вызвано плохим состоянием водопроводов;</w:t>
      </w:r>
    </w:p>
    <w:p w14:paraId="12E231B5" w14:textId="58C599BE"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Кадмий, свинец, ртуть</w:t>
      </w:r>
      <w:r w:rsidRPr="00F528F1">
        <w:rPr>
          <w:bCs/>
          <w:sz w:val="24"/>
          <w:szCs w:val="24"/>
        </w:rPr>
        <w:t xml:space="preserve"> </w:t>
      </w:r>
      <w:r w:rsidR="004571AC">
        <w:rPr>
          <w:bCs/>
          <w:sz w:val="24"/>
          <w:szCs w:val="24"/>
        </w:rPr>
        <w:t xml:space="preserve">– </w:t>
      </w:r>
      <w:r w:rsidRPr="00F528F1">
        <w:rPr>
          <w:bCs/>
          <w:sz w:val="24"/>
          <w:szCs w:val="24"/>
        </w:rPr>
        <w:t>высокотоксичные металлы, могут поступать в источник водоснабжения со сточными водами промышленных предприятий;</w:t>
      </w:r>
    </w:p>
    <w:p w14:paraId="0A99AF25" w14:textId="53372795"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Азотная группа (аммоний, нитраты, нитриты)</w:t>
      </w:r>
      <w:r w:rsidRPr="00F528F1">
        <w:rPr>
          <w:bCs/>
          <w:sz w:val="24"/>
          <w:szCs w:val="24"/>
        </w:rPr>
        <w:t xml:space="preserve"> </w:t>
      </w:r>
      <w:r w:rsidR="004571AC">
        <w:rPr>
          <w:bCs/>
          <w:sz w:val="24"/>
          <w:szCs w:val="24"/>
        </w:rPr>
        <w:t xml:space="preserve">– </w:t>
      </w:r>
      <w:r w:rsidRPr="00F528F1">
        <w:rPr>
          <w:bCs/>
          <w:sz w:val="24"/>
          <w:szCs w:val="24"/>
        </w:rPr>
        <w:t>образуются в результате разложения белковых соединений, свидетельствуют о загрязнении исходной воды;</w:t>
      </w:r>
    </w:p>
    <w:p w14:paraId="44E0CF5F" w14:textId="09E41985" w:rsidR="009E219A" w:rsidRPr="00F528F1" w:rsidRDefault="009E219A" w:rsidP="00B270A9">
      <w:pPr>
        <w:tabs>
          <w:tab w:val="left" w:pos="851"/>
        </w:tabs>
        <w:spacing w:after="0"/>
        <w:ind w:firstLine="709"/>
        <w:jc w:val="both"/>
        <w:rPr>
          <w:bCs/>
          <w:sz w:val="24"/>
          <w:szCs w:val="24"/>
        </w:rPr>
      </w:pPr>
      <w:r w:rsidRPr="00F528F1">
        <w:rPr>
          <w:bCs/>
          <w:sz w:val="24"/>
          <w:szCs w:val="24"/>
        </w:rPr>
        <w:lastRenderedPageBreak/>
        <w:t>•</w:t>
      </w:r>
      <w:r w:rsidRPr="00F528F1">
        <w:rPr>
          <w:bCs/>
          <w:sz w:val="24"/>
          <w:szCs w:val="24"/>
        </w:rPr>
        <w:tab/>
      </w:r>
      <w:r w:rsidRPr="00C8243A">
        <w:rPr>
          <w:bCs/>
          <w:i/>
          <w:sz w:val="24"/>
          <w:szCs w:val="24"/>
        </w:rPr>
        <w:t xml:space="preserve">Хлориды </w:t>
      </w:r>
      <w:r w:rsidR="00B270A9">
        <w:rPr>
          <w:bCs/>
          <w:sz w:val="24"/>
          <w:szCs w:val="24"/>
        </w:rPr>
        <w:t xml:space="preserve">– </w:t>
      </w:r>
      <w:r w:rsidRPr="00F528F1">
        <w:rPr>
          <w:bCs/>
          <w:sz w:val="24"/>
          <w:szCs w:val="24"/>
        </w:rPr>
        <w:t>присутствуют практически во всех водах. В основном их присутствие в воде связано с вымыванием из горных пород наиболее распространённой на Земле соли</w:t>
      </w:r>
      <w:r w:rsidR="00B270A9">
        <w:rPr>
          <w:bCs/>
          <w:sz w:val="24"/>
          <w:szCs w:val="24"/>
        </w:rPr>
        <w:t xml:space="preserve"> – </w:t>
      </w:r>
      <w:r w:rsidRPr="00F528F1">
        <w:rPr>
          <w:bCs/>
          <w:sz w:val="24"/>
          <w:szCs w:val="24"/>
        </w:rPr>
        <w:t>хлорида натрия (поваренной соли). Хлориды натрия содержатся в значительных количествах в воде морей, а также некоторых озер и подземных источников. Повышенное содержание хлоридов в совокупности с присутствием в воде аммиака, нитритов и нитратов может свидетельствовать о загрязнённости бытовыми сточными водами.</w:t>
      </w:r>
    </w:p>
    <w:p w14:paraId="7F803A70" w14:textId="560EB5B8"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Сульфаты </w:t>
      </w:r>
      <w:r w:rsidR="00B270A9">
        <w:rPr>
          <w:bCs/>
          <w:sz w:val="24"/>
          <w:szCs w:val="24"/>
        </w:rPr>
        <w:t xml:space="preserve">– </w:t>
      </w:r>
      <w:r w:rsidRPr="00F528F1">
        <w:rPr>
          <w:bCs/>
          <w:sz w:val="24"/>
          <w:szCs w:val="24"/>
        </w:rPr>
        <w:t>попадают в подземные воды в основном при растворении гипса, находящегося в пластах. Повышенное содержание сульфатов в воде приводит к расстройству желудочно-кишечного тракта (тривиальные названия сульфата магния и сульфата натрия (солей, о</w:t>
      </w:r>
      <w:r w:rsidR="002077C1">
        <w:rPr>
          <w:bCs/>
          <w:sz w:val="24"/>
          <w:szCs w:val="24"/>
        </w:rPr>
        <w:t>бладающих слабящим эффектом) – «</w:t>
      </w:r>
      <w:r w:rsidRPr="00F528F1">
        <w:rPr>
          <w:bCs/>
          <w:sz w:val="24"/>
          <w:szCs w:val="24"/>
        </w:rPr>
        <w:t>английская соль</w:t>
      </w:r>
      <w:r w:rsidR="002077C1">
        <w:rPr>
          <w:bCs/>
          <w:sz w:val="24"/>
          <w:szCs w:val="24"/>
        </w:rPr>
        <w:t>» и «</w:t>
      </w:r>
      <w:r w:rsidRPr="00F528F1">
        <w:rPr>
          <w:bCs/>
          <w:sz w:val="24"/>
          <w:szCs w:val="24"/>
        </w:rPr>
        <w:t>глауберова соль</w:t>
      </w:r>
      <w:r w:rsidR="002077C1">
        <w:rPr>
          <w:bCs/>
          <w:sz w:val="24"/>
          <w:szCs w:val="24"/>
        </w:rPr>
        <w:t xml:space="preserve">» </w:t>
      </w:r>
      <w:r w:rsidRPr="00F528F1">
        <w:rPr>
          <w:bCs/>
          <w:sz w:val="24"/>
          <w:szCs w:val="24"/>
        </w:rPr>
        <w:t>соответственно).</w:t>
      </w:r>
    </w:p>
    <w:p w14:paraId="754ECD1A" w14:textId="1596528C"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Медь, цинк</w:t>
      </w:r>
      <w:r w:rsidRPr="00F528F1">
        <w:rPr>
          <w:bCs/>
          <w:sz w:val="24"/>
          <w:szCs w:val="24"/>
        </w:rPr>
        <w:t xml:space="preserve"> </w:t>
      </w:r>
      <w:r w:rsidR="00B270A9">
        <w:rPr>
          <w:bCs/>
          <w:sz w:val="24"/>
          <w:szCs w:val="24"/>
        </w:rPr>
        <w:t xml:space="preserve">– </w:t>
      </w:r>
      <w:r w:rsidRPr="00F528F1">
        <w:rPr>
          <w:bCs/>
          <w:sz w:val="24"/>
          <w:szCs w:val="24"/>
        </w:rPr>
        <w:t xml:space="preserve">преимущественно попадают в источники водоснабжения со стоками промышленных вод. Медь и цинк могут также попадать при коррозии соответственно оцинкованных и медных водопроводных труб из-за повышенного содержания агрессивной углекислоты. </w:t>
      </w:r>
    </w:p>
    <w:p w14:paraId="6B1F465E" w14:textId="77777777" w:rsidR="009E219A" w:rsidRPr="00F528F1" w:rsidRDefault="009E219A" w:rsidP="00B270A9">
      <w:pPr>
        <w:tabs>
          <w:tab w:val="left" w:pos="993"/>
        </w:tabs>
        <w:spacing w:after="0"/>
        <w:ind w:firstLine="709"/>
        <w:jc w:val="both"/>
        <w:rPr>
          <w:bCs/>
          <w:sz w:val="24"/>
          <w:szCs w:val="24"/>
        </w:rPr>
      </w:pPr>
      <w:r w:rsidRPr="00F528F1">
        <w:rPr>
          <w:bCs/>
          <w:sz w:val="24"/>
          <w:szCs w:val="24"/>
        </w:rPr>
        <w:t>3.</w:t>
      </w:r>
      <w:r w:rsidRPr="00F528F1">
        <w:rPr>
          <w:bCs/>
          <w:sz w:val="24"/>
          <w:szCs w:val="24"/>
        </w:rPr>
        <w:tab/>
        <w:t>Микробиологические показатели</w:t>
      </w:r>
    </w:p>
    <w:p w14:paraId="29DB81F4" w14:textId="02F1D763" w:rsidR="009E219A" w:rsidRPr="00F528F1" w:rsidRDefault="009E219A" w:rsidP="00F528F1">
      <w:pPr>
        <w:spacing w:after="0"/>
        <w:ind w:firstLine="709"/>
        <w:jc w:val="both"/>
        <w:rPr>
          <w:bCs/>
          <w:sz w:val="24"/>
          <w:szCs w:val="24"/>
        </w:rPr>
      </w:pPr>
      <w:r w:rsidRPr="00F528F1">
        <w:rPr>
          <w:bCs/>
          <w:sz w:val="24"/>
          <w:szCs w:val="24"/>
        </w:rPr>
        <w:t xml:space="preserve">Индикаторами данных показателей в воде являются </w:t>
      </w:r>
      <w:r w:rsidR="00B270A9">
        <w:rPr>
          <w:bCs/>
          <w:sz w:val="24"/>
          <w:szCs w:val="24"/>
        </w:rPr>
        <w:t xml:space="preserve">– </w:t>
      </w:r>
      <w:r w:rsidRPr="00F528F1">
        <w:rPr>
          <w:bCs/>
          <w:sz w:val="24"/>
          <w:szCs w:val="24"/>
        </w:rPr>
        <w:t xml:space="preserve">общее микробного число, общие число </w:t>
      </w:r>
      <w:proofErr w:type="spellStart"/>
      <w:r w:rsidRPr="00F528F1">
        <w:rPr>
          <w:bCs/>
          <w:sz w:val="24"/>
          <w:szCs w:val="24"/>
        </w:rPr>
        <w:t>колиформных</w:t>
      </w:r>
      <w:proofErr w:type="spellEnd"/>
      <w:r w:rsidRPr="00F528F1">
        <w:rPr>
          <w:bCs/>
          <w:sz w:val="24"/>
          <w:szCs w:val="24"/>
        </w:rPr>
        <w:t xml:space="preserve"> бактерий и </w:t>
      </w:r>
      <w:proofErr w:type="spellStart"/>
      <w:r w:rsidRPr="00F528F1">
        <w:rPr>
          <w:bCs/>
          <w:sz w:val="24"/>
          <w:szCs w:val="24"/>
        </w:rPr>
        <w:t>термотолерантных</w:t>
      </w:r>
      <w:proofErr w:type="spellEnd"/>
      <w:r w:rsidRPr="00F528F1">
        <w:rPr>
          <w:bCs/>
          <w:sz w:val="24"/>
          <w:szCs w:val="24"/>
        </w:rPr>
        <w:t xml:space="preserve"> </w:t>
      </w:r>
      <w:proofErr w:type="spellStart"/>
      <w:r w:rsidRPr="00F528F1">
        <w:rPr>
          <w:bCs/>
          <w:sz w:val="24"/>
          <w:szCs w:val="24"/>
        </w:rPr>
        <w:t>колиформных</w:t>
      </w:r>
      <w:proofErr w:type="spellEnd"/>
      <w:r w:rsidRPr="00F528F1">
        <w:rPr>
          <w:bCs/>
          <w:sz w:val="24"/>
          <w:szCs w:val="24"/>
        </w:rPr>
        <w:t xml:space="preserve"> бактерий.</w:t>
      </w:r>
    </w:p>
    <w:p w14:paraId="37984137" w14:textId="2CC7EFB3" w:rsidR="00B270A9" w:rsidRDefault="00C25E16" w:rsidP="003802C7">
      <w:pPr>
        <w:tabs>
          <w:tab w:val="left" w:pos="0"/>
        </w:tabs>
        <w:spacing w:after="0"/>
        <w:ind w:firstLine="426"/>
        <w:jc w:val="both"/>
        <w:rPr>
          <w:sz w:val="24"/>
          <w:szCs w:val="24"/>
        </w:rPr>
      </w:pPr>
      <w:r w:rsidRPr="00F528F1">
        <w:rPr>
          <w:sz w:val="24"/>
          <w:szCs w:val="24"/>
        </w:rPr>
        <w:tab/>
      </w:r>
      <w:r w:rsidR="00B270A9">
        <w:rPr>
          <w:sz w:val="24"/>
          <w:szCs w:val="24"/>
        </w:rPr>
        <w:t xml:space="preserve">Анализ </w:t>
      </w:r>
      <w:r w:rsidR="0005486A">
        <w:rPr>
          <w:sz w:val="24"/>
          <w:szCs w:val="24"/>
        </w:rPr>
        <w:t xml:space="preserve">проб питьевой воды производился Филиалом Федерального бюджетного учреждения здравоохранения «Центр гигиены и эпидемиологии в </w:t>
      </w:r>
      <w:proofErr w:type="spellStart"/>
      <w:r w:rsidR="00763E0B">
        <w:rPr>
          <w:sz w:val="24"/>
          <w:szCs w:val="24"/>
        </w:rPr>
        <w:t>Унечском</w:t>
      </w:r>
      <w:proofErr w:type="spellEnd"/>
      <w:r w:rsidR="00763E0B">
        <w:rPr>
          <w:sz w:val="24"/>
          <w:szCs w:val="24"/>
        </w:rPr>
        <w:t xml:space="preserve"> районе </w:t>
      </w:r>
      <w:r w:rsidR="0005486A">
        <w:rPr>
          <w:sz w:val="24"/>
          <w:szCs w:val="24"/>
        </w:rPr>
        <w:t>Брянской области»</w:t>
      </w:r>
      <w:r w:rsidR="00945FBE">
        <w:rPr>
          <w:sz w:val="24"/>
          <w:szCs w:val="24"/>
        </w:rPr>
        <w:t>.</w:t>
      </w:r>
    </w:p>
    <w:p w14:paraId="08E14B65" w14:textId="2B06B3FD" w:rsidR="00717006" w:rsidRPr="00F528F1" w:rsidRDefault="00BF1CA2" w:rsidP="00945FBE">
      <w:pPr>
        <w:tabs>
          <w:tab w:val="left" w:pos="0"/>
        </w:tabs>
        <w:spacing w:after="0"/>
        <w:ind w:firstLine="709"/>
        <w:jc w:val="both"/>
        <w:rPr>
          <w:sz w:val="24"/>
          <w:szCs w:val="24"/>
        </w:rPr>
      </w:pPr>
      <w:r w:rsidRPr="00F528F1">
        <w:rPr>
          <w:sz w:val="24"/>
          <w:szCs w:val="24"/>
        </w:rPr>
        <w:t xml:space="preserve">Количество и периодичность проб воды в местах водозабора, отбираемых для лабораторных исследований, </w:t>
      </w:r>
      <w:r w:rsidR="00231AAB" w:rsidRPr="00F528F1">
        <w:rPr>
          <w:sz w:val="24"/>
          <w:szCs w:val="24"/>
        </w:rPr>
        <w:t>в соответствии с СанПиНом</w:t>
      </w:r>
      <w:r w:rsidR="003F379D" w:rsidRPr="00F528F1">
        <w:rPr>
          <w:sz w:val="24"/>
          <w:szCs w:val="24"/>
        </w:rPr>
        <w:t xml:space="preserve"> 1.2.3685-21 «Гигиенические нормативы и требования к обеспечению безопасности и (или) безвредности для человека факторов среды обитания»</w:t>
      </w:r>
      <w:r w:rsidRPr="00F528F1">
        <w:rPr>
          <w:sz w:val="24"/>
          <w:szCs w:val="24"/>
        </w:rPr>
        <w:t xml:space="preserve">, приведены в таблице </w:t>
      </w:r>
      <w:r w:rsidR="00127DD1">
        <w:rPr>
          <w:sz w:val="24"/>
          <w:szCs w:val="24"/>
        </w:rPr>
        <w:t>1.12</w:t>
      </w:r>
      <w:r w:rsidR="009E219A" w:rsidRPr="00F528F1">
        <w:rPr>
          <w:sz w:val="24"/>
          <w:szCs w:val="24"/>
        </w:rPr>
        <w:t>.</w:t>
      </w:r>
    </w:p>
    <w:p w14:paraId="33CAC201" w14:textId="3F6C6E45" w:rsidR="00BF1CA2" w:rsidRPr="00945FBE" w:rsidRDefault="00C87410" w:rsidP="00945FBE">
      <w:pPr>
        <w:widowControl w:val="0"/>
        <w:autoSpaceDE w:val="0"/>
        <w:autoSpaceDN w:val="0"/>
        <w:spacing w:before="66" w:after="0"/>
        <w:ind w:firstLine="709"/>
        <w:rPr>
          <w:b/>
          <w:szCs w:val="24"/>
        </w:rPr>
      </w:pPr>
      <w:r w:rsidRPr="00945FBE">
        <w:rPr>
          <w:b/>
          <w:szCs w:val="24"/>
        </w:rPr>
        <w:t xml:space="preserve">Таблица </w:t>
      </w:r>
      <w:r w:rsidR="00127DD1">
        <w:rPr>
          <w:b/>
          <w:szCs w:val="24"/>
        </w:rPr>
        <w:t>1.12</w:t>
      </w:r>
      <w:r w:rsidRPr="00945FBE">
        <w:rPr>
          <w:b/>
          <w:szCs w:val="24"/>
        </w:rPr>
        <w:t>.</w:t>
      </w:r>
      <w:r w:rsidR="00027E29" w:rsidRPr="00945FBE">
        <w:rPr>
          <w:b/>
          <w:szCs w:val="24"/>
        </w:rPr>
        <w:t xml:space="preserve"> </w:t>
      </w:r>
      <w:r w:rsidR="00BF1CA2" w:rsidRPr="00945FBE">
        <w:rPr>
          <w:b/>
          <w:szCs w:val="24"/>
        </w:rPr>
        <w:t xml:space="preserve"> Количество и периодичность проб воды в местах водозабора, отбираемых для лабораторных исследований</w:t>
      </w:r>
    </w:p>
    <w:tbl>
      <w:tblPr>
        <w:tblStyle w:val="TableNormal2"/>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5"/>
        <w:gridCol w:w="4673"/>
      </w:tblGrid>
      <w:tr w:rsidR="00BF1CA2" w:rsidRPr="00C945DC" w14:paraId="1257DCCA" w14:textId="77777777" w:rsidTr="000D4FDE">
        <w:trPr>
          <w:trHeight w:hRule="exact" w:val="641"/>
          <w:jc w:val="center"/>
        </w:trPr>
        <w:tc>
          <w:tcPr>
            <w:tcW w:w="5125" w:type="dxa"/>
            <w:shd w:val="clear" w:color="auto" w:fill="F2F2F2" w:themeFill="background1" w:themeFillShade="F2"/>
            <w:vAlign w:val="center"/>
          </w:tcPr>
          <w:p w14:paraId="04816646" w14:textId="41C08AEE" w:rsidR="00BF1CA2" w:rsidRPr="00945FBE" w:rsidRDefault="00B30013" w:rsidP="00B30013">
            <w:pPr>
              <w:spacing w:after="0"/>
              <w:ind w:left="1497"/>
              <w:rPr>
                <w:sz w:val="20"/>
              </w:rPr>
            </w:pPr>
            <w:r>
              <w:rPr>
                <w:sz w:val="20"/>
                <w:lang w:val="ru-RU"/>
              </w:rPr>
              <w:t>Виды показателей</w:t>
            </w:r>
          </w:p>
        </w:tc>
        <w:tc>
          <w:tcPr>
            <w:tcW w:w="4673" w:type="dxa"/>
            <w:shd w:val="clear" w:color="auto" w:fill="F2F2F2" w:themeFill="background1" w:themeFillShade="F2"/>
            <w:vAlign w:val="center"/>
          </w:tcPr>
          <w:p w14:paraId="733D50F6" w14:textId="1DEABAD7" w:rsidR="00BF1CA2" w:rsidRPr="00945FBE" w:rsidRDefault="00BF1CA2" w:rsidP="00945FBE">
            <w:pPr>
              <w:spacing w:after="0"/>
              <w:ind w:left="-1" w:right="197" w:firstLine="1"/>
              <w:jc w:val="center"/>
              <w:rPr>
                <w:sz w:val="20"/>
                <w:lang w:val="ru-RU"/>
              </w:rPr>
            </w:pPr>
            <w:r w:rsidRPr="00945FBE">
              <w:rPr>
                <w:sz w:val="20"/>
                <w:lang w:val="ru-RU"/>
              </w:rPr>
              <w:t>Количество проб в течение одного года, не менее для п</w:t>
            </w:r>
            <w:r w:rsidR="00F6566D" w:rsidRPr="00945FBE">
              <w:rPr>
                <w:sz w:val="20"/>
                <w:lang w:val="ru-RU"/>
              </w:rPr>
              <w:t>одземных</w:t>
            </w:r>
            <w:r w:rsidRPr="00945FBE">
              <w:rPr>
                <w:sz w:val="20"/>
                <w:lang w:val="ru-RU"/>
              </w:rPr>
              <w:t xml:space="preserve"> источников</w:t>
            </w:r>
          </w:p>
        </w:tc>
      </w:tr>
      <w:tr w:rsidR="00BF1CA2" w:rsidRPr="00C945DC" w14:paraId="16552BED" w14:textId="77777777" w:rsidTr="00945FBE">
        <w:trPr>
          <w:trHeight w:hRule="exact" w:val="428"/>
          <w:jc w:val="center"/>
        </w:trPr>
        <w:tc>
          <w:tcPr>
            <w:tcW w:w="5125" w:type="dxa"/>
            <w:vAlign w:val="center"/>
          </w:tcPr>
          <w:p w14:paraId="4FBDE8C1" w14:textId="66F0DFBC" w:rsidR="00BF1CA2" w:rsidRPr="00945FBE" w:rsidRDefault="00767C3B" w:rsidP="00767C3B">
            <w:pPr>
              <w:spacing w:after="0"/>
              <w:ind w:left="103"/>
              <w:rPr>
                <w:sz w:val="20"/>
              </w:rPr>
            </w:pPr>
            <w:r>
              <w:rPr>
                <w:sz w:val="20"/>
                <w:lang w:val="ru-RU"/>
              </w:rPr>
              <w:t>Микробиологические</w:t>
            </w:r>
          </w:p>
        </w:tc>
        <w:tc>
          <w:tcPr>
            <w:tcW w:w="4673" w:type="dxa"/>
            <w:vAlign w:val="center"/>
          </w:tcPr>
          <w:p w14:paraId="439716DE" w14:textId="2F8D95FE"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4287FBD0" w14:textId="77777777" w:rsidTr="00945FBE">
        <w:trPr>
          <w:trHeight w:hRule="exact" w:val="425"/>
          <w:jc w:val="center"/>
        </w:trPr>
        <w:tc>
          <w:tcPr>
            <w:tcW w:w="5125" w:type="dxa"/>
            <w:vAlign w:val="center"/>
          </w:tcPr>
          <w:p w14:paraId="5C82DE70" w14:textId="01E4A0E5" w:rsidR="00BF1CA2" w:rsidRPr="00945FBE" w:rsidRDefault="00767C3B" w:rsidP="00767C3B">
            <w:pPr>
              <w:spacing w:after="0"/>
              <w:ind w:left="103"/>
              <w:rPr>
                <w:sz w:val="20"/>
              </w:rPr>
            </w:pPr>
            <w:r>
              <w:rPr>
                <w:sz w:val="20"/>
                <w:lang w:val="ru-RU"/>
              </w:rPr>
              <w:t>Органолептические</w:t>
            </w:r>
          </w:p>
        </w:tc>
        <w:tc>
          <w:tcPr>
            <w:tcW w:w="4673" w:type="dxa"/>
            <w:vAlign w:val="center"/>
          </w:tcPr>
          <w:p w14:paraId="239C697F" w14:textId="08694138"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74EC0045" w14:textId="77777777" w:rsidTr="00945FBE">
        <w:trPr>
          <w:trHeight w:hRule="exact" w:val="398"/>
          <w:jc w:val="center"/>
        </w:trPr>
        <w:tc>
          <w:tcPr>
            <w:tcW w:w="5125" w:type="dxa"/>
            <w:vAlign w:val="center"/>
          </w:tcPr>
          <w:p w14:paraId="75D429C2" w14:textId="3132A49B" w:rsidR="00BF1CA2" w:rsidRPr="00945FBE" w:rsidRDefault="00767C3B" w:rsidP="00767C3B">
            <w:pPr>
              <w:spacing w:after="0"/>
              <w:ind w:left="103"/>
              <w:rPr>
                <w:sz w:val="20"/>
              </w:rPr>
            </w:pPr>
            <w:r>
              <w:rPr>
                <w:sz w:val="20"/>
                <w:lang w:val="ru-RU"/>
              </w:rPr>
              <w:t>Неорганические и органические вещества</w:t>
            </w:r>
          </w:p>
        </w:tc>
        <w:tc>
          <w:tcPr>
            <w:tcW w:w="4673" w:type="dxa"/>
            <w:vAlign w:val="center"/>
          </w:tcPr>
          <w:p w14:paraId="6752F774" w14:textId="7B5D7A2F" w:rsidR="00BF1CA2" w:rsidRPr="00945FBE" w:rsidRDefault="00F6566D" w:rsidP="00945FBE">
            <w:pPr>
              <w:spacing w:after="0"/>
              <w:ind w:left="137" w:right="-2"/>
              <w:rPr>
                <w:sz w:val="20"/>
                <w:lang w:val="ru-RU"/>
              </w:rPr>
            </w:pPr>
            <w:r w:rsidRPr="00945FBE">
              <w:rPr>
                <w:sz w:val="20"/>
                <w:lang w:val="ru-RU"/>
              </w:rPr>
              <w:t xml:space="preserve">    </w:t>
            </w:r>
            <w:r w:rsidR="00BC57B3" w:rsidRPr="00945FBE">
              <w:rPr>
                <w:sz w:val="20"/>
                <w:lang w:val="ru-RU"/>
              </w:rPr>
              <w:t>4</w:t>
            </w:r>
            <w:r w:rsidRPr="00945FBE">
              <w:rPr>
                <w:sz w:val="20"/>
                <w:lang w:val="ru-RU"/>
              </w:rPr>
              <w:t xml:space="preserve"> пробы в год*, отбираемых в каждый сезон</w:t>
            </w:r>
          </w:p>
        </w:tc>
      </w:tr>
      <w:tr w:rsidR="00BF1CA2" w:rsidRPr="00C945DC" w14:paraId="659ABF63" w14:textId="77777777" w:rsidTr="00945FBE">
        <w:trPr>
          <w:trHeight w:hRule="exact" w:val="350"/>
          <w:jc w:val="center"/>
        </w:trPr>
        <w:tc>
          <w:tcPr>
            <w:tcW w:w="5125" w:type="dxa"/>
            <w:vAlign w:val="center"/>
          </w:tcPr>
          <w:p w14:paraId="1CD33CD2" w14:textId="5EAD47FE" w:rsidR="00BF1CA2" w:rsidRPr="00945FBE" w:rsidRDefault="00767C3B" w:rsidP="00767C3B">
            <w:pPr>
              <w:spacing w:after="0"/>
              <w:ind w:left="103"/>
              <w:rPr>
                <w:sz w:val="20"/>
              </w:rPr>
            </w:pPr>
            <w:r>
              <w:rPr>
                <w:sz w:val="20"/>
                <w:lang w:val="ru-RU"/>
              </w:rPr>
              <w:t>Радиологические</w:t>
            </w:r>
          </w:p>
        </w:tc>
        <w:tc>
          <w:tcPr>
            <w:tcW w:w="4673" w:type="dxa"/>
            <w:vAlign w:val="center"/>
          </w:tcPr>
          <w:p w14:paraId="6ED1118A" w14:textId="77777777" w:rsidR="00BF1CA2" w:rsidRPr="00945FBE" w:rsidRDefault="00BF1CA2" w:rsidP="00945FBE">
            <w:pPr>
              <w:spacing w:after="0"/>
              <w:ind w:right="1"/>
              <w:jc w:val="center"/>
              <w:rPr>
                <w:sz w:val="20"/>
              </w:rPr>
            </w:pPr>
            <w:r w:rsidRPr="00945FBE">
              <w:rPr>
                <w:w w:val="99"/>
                <w:sz w:val="20"/>
              </w:rPr>
              <w:t>1</w:t>
            </w:r>
          </w:p>
        </w:tc>
      </w:tr>
    </w:tbl>
    <w:p w14:paraId="15AD8DF5" w14:textId="0833AFDE" w:rsidR="00BF1CA2" w:rsidRPr="00F528F1" w:rsidRDefault="00F6566D" w:rsidP="00054088">
      <w:pPr>
        <w:widowControl w:val="0"/>
        <w:autoSpaceDE w:val="0"/>
        <w:autoSpaceDN w:val="0"/>
        <w:spacing w:after="0"/>
        <w:ind w:right="100" w:firstLine="709"/>
        <w:jc w:val="both"/>
        <w:rPr>
          <w:sz w:val="24"/>
          <w:szCs w:val="24"/>
        </w:rPr>
      </w:pPr>
      <w:r w:rsidRPr="00F528F1">
        <w:rPr>
          <w:sz w:val="24"/>
          <w:szCs w:val="24"/>
        </w:rPr>
        <w:t>Примечание: *При необходимости получения более представительной и достоверной информации о химическом составе воды и динамике концентраций присутствующих в ней веществ, количество исследуемых проб воды и их периодичность должны быть увеличены в соответствии с поставленными задачами оценки качества воды источника водоснабжения.</w:t>
      </w:r>
    </w:p>
    <w:p w14:paraId="7CAD144D" w14:textId="71A658E7" w:rsidR="00BF1CA2" w:rsidRPr="00F528F1" w:rsidRDefault="00BF1CA2" w:rsidP="00054088">
      <w:pPr>
        <w:widowControl w:val="0"/>
        <w:autoSpaceDE w:val="0"/>
        <w:autoSpaceDN w:val="0"/>
        <w:spacing w:after="0"/>
        <w:ind w:right="100" w:firstLine="709"/>
        <w:jc w:val="both"/>
        <w:rPr>
          <w:sz w:val="24"/>
          <w:szCs w:val="24"/>
        </w:rPr>
      </w:pPr>
      <w:r w:rsidRPr="00F528F1">
        <w:rPr>
          <w:sz w:val="24"/>
          <w:szCs w:val="24"/>
        </w:rPr>
        <w:t>Отбор проб в распределительной сети проводят из уличных водоразборных устройств на наиболее возвышенных и тупиковых ее участках, а также из кранов внутренних водопроводных сетей всех домов, имеющих подкачку.</w:t>
      </w:r>
    </w:p>
    <w:p w14:paraId="2824EED4" w14:textId="48ACEF89" w:rsidR="00945FBE" w:rsidRDefault="003947BC" w:rsidP="00054088">
      <w:pPr>
        <w:spacing w:after="0"/>
        <w:ind w:firstLine="709"/>
        <w:jc w:val="both"/>
        <w:rPr>
          <w:bCs/>
          <w:sz w:val="24"/>
          <w:szCs w:val="24"/>
        </w:rPr>
      </w:pPr>
      <w:r w:rsidRPr="00F528F1">
        <w:rPr>
          <w:bCs/>
          <w:sz w:val="24"/>
          <w:szCs w:val="24"/>
        </w:rPr>
        <w:t>На водозабор</w:t>
      </w:r>
      <w:r w:rsidR="005D7459" w:rsidRPr="00F528F1">
        <w:rPr>
          <w:bCs/>
          <w:sz w:val="24"/>
          <w:szCs w:val="24"/>
        </w:rPr>
        <w:t xml:space="preserve">ах </w:t>
      </w:r>
      <w:r w:rsidRPr="00F528F1">
        <w:rPr>
          <w:bCs/>
          <w:sz w:val="24"/>
          <w:szCs w:val="24"/>
        </w:rPr>
        <w:t xml:space="preserve">качество </w:t>
      </w:r>
      <w:r w:rsidR="005D7459" w:rsidRPr="00F528F1">
        <w:rPr>
          <w:bCs/>
          <w:sz w:val="24"/>
          <w:szCs w:val="24"/>
        </w:rPr>
        <w:t>поднятой</w:t>
      </w:r>
      <w:r w:rsidRPr="00F528F1">
        <w:rPr>
          <w:bCs/>
          <w:sz w:val="24"/>
          <w:szCs w:val="24"/>
        </w:rPr>
        <w:t xml:space="preserve"> воды соответствует СанПиН1.2.3685-21 «Гигиенические нормативы и требования к обеспечению безопасности и (или) безвредности для че</w:t>
      </w:r>
      <w:r w:rsidR="0030309D">
        <w:rPr>
          <w:bCs/>
          <w:sz w:val="24"/>
          <w:szCs w:val="24"/>
        </w:rPr>
        <w:t xml:space="preserve">ловека факторов среды обитания». </w:t>
      </w:r>
    </w:p>
    <w:p w14:paraId="292E5152" w14:textId="13216BE1" w:rsidR="0030309D" w:rsidRDefault="0030309D" w:rsidP="00054088">
      <w:pPr>
        <w:spacing w:after="0"/>
        <w:ind w:firstLine="709"/>
        <w:jc w:val="both"/>
        <w:rPr>
          <w:bCs/>
          <w:sz w:val="24"/>
          <w:szCs w:val="24"/>
        </w:rPr>
      </w:pPr>
      <w:r>
        <w:rPr>
          <w:bCs/>
          <w:sz w:val="24"/>
          <w:szCs w:val="24"/>
        </w:rPr>
        <w:lastRenderedPageBreak/>
        <w:t>Сооружения очистки и подготовки воды отсутствуют. Обеззараживание воды</w:t>
      </w:r>
      <w:r w:rsidRPr="0030309D">
        <w:rPr>
          <w:bCs/>
          <w:sz w:val="24"/>
          <w:szCs w:val="24"/>
        </w:rPr>
        <w:t xml:space="preserve"> не осуществляется.</w:t>
      </w:r>
    </w:p>
    <w:p w14:paraId="747D29F1" w14:textId="47910C30" w:rsidR="00945FBE" w:rsidRDefault="00945FBE" w:rsidP="00945FBE">
      <w:pPr>
        <w:spacing w:after="0"/>
        <w:ind w:firstLine="709"/>
        <w:jc w:val="both"/>
        <w:rPr>
          <w:b/>
          <w:bCs/>
          <w:szCs w:val="24"/>
        </w:rPr>
      </w:pPr>
      <w:r w:rsidRPr="00945FBE">
        <w:rPr>
          <w:b/>
          <w:bCs/>
          <w:szCs w:val="24"/>
        </w:rPr>
        <w:t xml:space="preserve">Таблица </w:t>
      </w:r>
      <w:r w:rsidR="0087333A">
        <w:rPr>
          <w:b/>
          <w:bCs/>
          <w:szCs w:val="24"/>
        </w:rPr>
        <w:t>1.13</w:t>
      </w:r>
      <w:r w:rsidRPr="00945FBE">
        <w:rPr>
          <w:b/>
          <w:bCs/>
          <w:szCs w:val="24"/>
        </w:rPr>
        <w:t>. Анализ качества поднятой воды за 2024 год</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3"/>
        <w:gridCol w:w="1762"/>
        <w:gridCol w:w="1559"/>
        <w:gridCol w:w="2776"/>
        <w:gridCol w:w="10"/>
      </w:tblGrid>
      <w:tr w:rsidR="0087333A" w:rsidRPr="00E50DC3" w14:paraId="602F696A" w14:textId="77777777" w:rsidTr="00495EE2">
        <w:trPr>
          <w:gridAfter w:val="1"/>
          <w:wAfter w:w="10" w:type="dxa"/>
          <w:trHeight w:val="158"/>
          <w:tblHeader/>
          <w:jc w:val="center"/>
        </w:trPr>
        <w:tc>
          <w:tcPr>
            <w:tcW w:w="3823" w:type="dxa"/>
            <w:vMerge w:val="restart"/>
            <w:shd w:val="clear" w:color="auto" w:fill="F2F2F2" w:themeFill="background1" w:themeFillShade="F2"/>
            <w:vAlign w:val="center"/>
          </w:tcPr>
          <w:p w14:paraId="566F5050" w14:textId="77777777" w:rsidR="0087333A" w:rsidRPr="00E50DC3" w:rsidRDefault="0087333A" w:rsidP="00D531CF">
            <w:pPr>
              <w:spacing w:after="0" w:line="240" w:lineRule="auto"/>
              <w:jc w:val="center"/>
              <w:rPr>
                <w:color w:val="000000"/>
              </w:rPr>
            </w:pPr>
            <w:r w:rsidRPr="00E50DC3">
              <w:rPr>
                <w:color w:val="000000"/>
              </w:rPr>
              <w:t>Наименование ВЗС</w:t>
            </w:r>
          </w:p>
        </w:tc>
        <w:tc>
          <w:tcPr>
            <w:tcW w:w="6097" w:type="dxa"/>
            <w:gridSpan w:val="3"/>
            <w:shd w:val="clear" w:color="auto" w:fill="F2F2F2" w:themeFill="background1" w:themeFillShade="F2"/>
            <w:vAlign w:val="center"/>
          </w:tcPr>
          <w:p w14:paraId="0768F298" w14:textId="77777777" w:rsidR="0087333A" w:rsidRPr="00E50DC3" w:rsidRDefault="0087333A" w:rsidP="00D531CF">
            <w:pPr>
              <w:spacing w:after="0" w:line="240" w:lineRule="auto"/>
              <w:jc w:val="center"/>
              <w:rPr>
                <w:color w:val="000000"/>
              </w:rPr>
            </w:pPr>
            <w:r w:rsidRPr="00E50DC3">
              <w:rPr>
                <w:color w:val="000000"/>
              </w:rPr>
              <w:t>Определяемый показатель</w:t>
            </w:r>
          </w:p>
        </w:tc>
      </w:tr>
      <w:tr w:rsidR="0087333A" w:rsidRPr="00E50DC3" w14:paraId="2B555CE7" w14:textId="77777777" w:rsidTr="00495EE2">
        <w:trPr>
          <w:gridAfter w:val="1"/>
          <w:wAfter w:w="10" w:type="dxa"/>
          <w:trHeight w:val="107"/>
          <w:tblHeader/>
          <w:jc w:val="center"/>
        </w:trPr>
        <w:tc>
          <w:tcPr>
            <w:tcW w:w="3823" w:type="dxa"/>
            <w:vMerge/>
            <w:shd w:val="clear" w:color="auto" w:fill="F2F2F2" w:themeFill="background1" w:themeFillShade="F2"/>
            <w:vAlign w:val="center"/>
          </w:tcPr>
          <w:p w14:paraId="15EBEA31" w14:textId="77777777" w:rsidR="0087333A" w:rsidRPr="00E50DC3" w:rsidRDefault="0087333A" w:rsidP="00D531CF">
            <w:pPr>
              <w:spacing w:after="0" w:line="240" w:lineRule="auto"/>
              <w:rPr>
                <w:color w:val="000000"/>
              </w:rPr>
            </w:pPr>
          </w:p>
        </w:tc>
        <w:tc>
          <w:tcPr>
            <w:tcW w:w="1762" w:type="dxa"/>
            <w:shd w:val="clear" w:color="auto" w:fill="F2F2F2" w:themeFill="background1" w:themeFillShade="F2"/>
            <w:vAlign w:val="center"/>
          </w:tcPr>
          <w:p w14:paraId="168415BF" w14:textId="77777777" w:rsidR="0087333A" w:rsidRPr="00E50DC3" w:rsidRDefault="0087333A" w:rsidP="004A7947">
            <w:pPr>
              <w:spacing w:after="0" w:line="240" w:lineRule="auto"/>
              <w:ind w:left="-104" w:right="-187"/>
              <w:jc w:val="center"/>
              <w:rPr>
                <w:bCs/>
                <w:color w:val="000000"/>
              </w:rPr>
            </w:pPr>
            <w:r w:rsidRPr="00E50DC3">
              <w:rPr>
                <w:bCs/>
                <w:color w:val="000000"/>
              </w:rPr>
              <w:t>Мутность, мг/дм</w:t>
            </w:r>
            <w:r w:rsidRPr="00E50DC3">
              <w:rPr>
                <w:bCs/>
                <w:color w:val="000000"/>
                <w:vertAlign w:val="superscript"/>
              </w:rPr>
              <w:t>3</w:t>
            </w:r>
          </w:p>
        </w:tc>
        <w:tc>
          <w:tcPr>
            <w:tcW w:w="1559" w:type="dxa"/>
            <w:shd w:val="clear" w:color="auto" w:fill="F2F2F2" w:themeFill="background1" w:themeFillShade="F2"/>
            <w:vAlign w:val="center"/>
          </w:tcPr>
          <w:p w14:paraId="6442FFD9" w14:textId="77777777" w:rsidR="0087333A" w:rsidRPr="00E50DC3" w:rsidRDefault="0087333A" w:rsidP="004A7947">
            <w:pPr>
              <w:spacing w:after="0" w:line="240" w:lineRule="auto"/>
              <w:ind w:left="-175" w:right="-196"/>
              <w:jc w:val="center"/>
              <w:rPr>
                <w:bCs/>
                <w:color w:val="000000"/>
              </w:rPr>
            </w:pPr>
            <w:r w:rsidRPr="00E50DC3">
              <w:rPr>
                <w:bCs/>
                <w:color w:val="000000"/>
              </w:rPr>
              <w:t>Железо, мг/дм</w:t>
            </w:r>
            <w:r w:rsidRPr="00E50DC3">
              <w:rPr>
                <w:bCs/>
                <w:color w:val="000000"/>
                <w:vertAlign w:val="superscript"/>
              </w:rPr>
              <w:t>3</w:t>
            </w:r>
          </w:p>
        </w:tc>
        <w:tc>
          <w:tcPr>
            <w:tcW w:w="2776" w:type="dxa"/>
            <w:shd w:val="clear" w:color="auto" w:fill="F2F2F2" w:themeFill="background1" w:themeFillShade="F2"/>
            <w:vAlign w:val="center"/>
          </w:tcPr>
          <w:p w14:paraId="795E2243" w14:textId="7833FB94" w:rsidR="0087333A" w:rsidRPr="00E50DC3" w:rsidRDefault="0087333A" w:rsidP="004A7947">
            <w:pPr>
              <w:spacing w:after="0" w:line="240" w:lineRule="auto"/>
              <w:ind w:left="-167" w:right="-101"/>
              <w:jc w:val="center"/>
              <w:rPr>
                <w:bCs/>
                <w:color w:val="000000"/>
              </w:rPr>
            </w:pPr>
            <w:r w:rsidRPr="00E50DC3">
              <w:rPr>
                <w:bCs/>
                <w:color w:val="000000"/>
              </w:rPr>
              <w:t>Жесткость общая, мг-</w:t>
            </w:r>
            <w:proofErr w:type="spellStart"/>
            <w:r w:rsidRPr="00E50DC3">
              <w:rPr>
                <w:bCs/>
                <w:color w:val="000000"/>
              </w:rPr>
              <w:t>экв</w:t>
            </w:r>
            <w:proofErr w:type="spellEnd"/>
            <w:r w:rsidR="00871E42" w:rsidRPr="00E50DC3">
              <w:rPr>
                <w:bCs/>
                <w:color w:val="000000"/>
              </w:rPr>
              <w:t>.</w:t>
            </w:r>
            <w:r w:rsidRPr="00E50DC3">
              <w:rPr>
                <w:bCs/>
                <w:color w:val="000000"/>
              </w:rPr>
              <w:t>/дм</w:t>
            </w:r>
            <w:r w:rsidRPr="00E50DC3">
              <w:rPr>
                <w:bCs/>
                <w:color w:val="000000"/>
                <w:vertAlign w:val="superscript"/>
              </w:rPr>
              <w:t>3</w:t>
            </w:r>
          </w:p>
        </w:tc>
      </w:tr>
      <w:tr w:rsidR="0087333A" w:rsidRPr="00E50DC3" w14:paraId="009C4C9B" w14:textId="77777777" w:rsidTr="00495EE2">
        <w:trPr>
          <w:trHeight w:val="243"/>
          <w:jc w:val="center"/>
        </w:trPr>
        <w:tc>
          <w:tcPr>
            <w:tcW w:w="9930" w:type="dxa"/>
            <w:gridSpan w:val="5"/>
            <w:shd w:val="clear" w:color="auto" w:fill="F2F2F2" w:themeFill="background1" w:themeFillShade="F2"/>
            <w:vAlign w:val="center"/>
          </w:tcPr>
          <w:p w14:paraId="1A95D1BF" w14:textId="7A1E5000" w:rsidR="0087333A" w:rsidRPr="00E50DC3" w:rsidRDefault="00C11AA8" w:rsidP="00386A46">
            <w:pPr>
              <w:spacing w:after="0" w:line="240" w:lineRule="auto"/>
              <w:jc w:val="center"/>
              <w:rPr>
                <w:color w:val="000000"/>
              </w:rPr>
            </w:pPr>
            <w:r w:rsidRPr="00E50DC3">
              <w:rPr>
                <w:color w:val="000000"/>
              </w:rPr>
              <w:t>Павловское</w:t>
            </w:r>
            <w:r w:rsidR="005D4E9B" w:rsidRPr="00E50DC3">
              <w:rPr>
                <w:color w:val="000000"/>
              </w:rPr>
              <w:t xml:space="preserve"> сельское поселение</w:t>
            </w:r>
          </w:p>
        </w:tc>
      </w:tr>
      <w:tr w:rsidR="000D4FDE" w:rsidRPr="00E50DC3" w14:paraId="653EDCFA" w14:textId="77777777" w:rsidTr="00245181">
        <w:trPr>
          <w:gridAfter w:val="1"/>
          <w:wAfter w:w="10" w:type="dxa"/>
          <w:trHeight w:val="85"/>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07337CFA" w14:textId="635F6066" w:rsidR="000D4FDE" w:rsidRPr="00E50DC3" w:rsidRDefault="000D4FDE" w:rsidP="000D4FDE">
            <w:pPr>
              <w:spacing w:after="0"/>
              <w:ind w:right="-108"/>
            </w:pPr>
            <w:r w:rsidRPr="00E50DC3">
              <w:rPr>
                <w:color w:val="000000"/>
                <w:lang w:eastAsia="ru-RU"/>
              </w:rPr>
              <w:t xml:space="preserve">ВЗС №1 </w:t>
            </w:r>
            <w:proofErr w:type="spellStart"/>
            <w:r w:rsidRPr="00E50DC3">
              <w:rPr>
                <w:color w:val="000000"/>
                <w:lang w:eastAsia="ru-RU"/>
              </w:rPr>
              <w:t>н.п</w:t>
            </w:r>
            <w:proofErr w:type="spellEnd"/>
            <w:r w:rsidRPr="00E50DC3">
              <w:rPr>
                <w:color w:val="000000"/>
                <w:lang w:eastAsia="ru-RU"/>
              </w:rPr>
              <w:t xml:space="preserve">. </w:t>
            </w:r>
            <w:proofErr w:type="spellStart"/>
            <w:r w:rsidRPr="00E50DC3">
              <w:rPr>
                <w:color w:val="000000"/>
                <w:lang w:eastAsia="ru-RU"/>
              </w:rPr>
              <w:t>Рассуха</w:t>
            </w:r>
            <w:proofErr w:type="spellEnd"/>
            <w:r w:rsidRPr="00E50DC3">
              <w:rPr>
                <w:color w:val="000000"/>
                <w:lang w:eastAsia="ru-RU"/>
              </w:rPr>
              <w:t xml:space="preserve">, </w:t>
            </w:r>
            <w:proofErr w:type="spellStart"/>
            <w:r w:rsidRPr="00E50DC3">
              <w:rPr>
                <w:color w:val="000000"/>
                <w:lang w:eastAsia="ru-RU"/>
              </w:rPr>
              <w:t>Южнорассухский</w:t>
            </w:r>
            <w:proofErr w:type="spellEnd"/>
          </w:p>
        </w:tc>
        <w:tc>
          <w:tcPr>
            <w:tcW w:w="1762" w:type="dxa"/>
            <w:vAlign w:val="center"/>
          </w:tcPr>
          <w:p w14:paraId="5D4E2BCE" w14:textId="325332EA" w:rsidR="000D4FDE" w:rsidRPr="00E50DC3" w:rsidRDefault="000D4FDE" w:rsidP="000D4FDE">
            <w:pPr>
              <w:spacing w:after="0" w:line="240" w:lineRule="auto"/>
              <w:jc w:val="center"/>
              <w:rPr>
                <w:color w:val="000000"/>
              </w:rPr>
            </w:pPr>
            <w:r w:rsidRPr="00E50DC3">
              <w:rPr>
                <w:color w:val="000000"/>
              </w:rPr>
              <w:t>1,21±0,24</w:t>
            </w:r>
          </w:p>
        </w:tc>
        <w:tc>
          <w:tcPr>
            <w:tcW w:w="1559" w:type="dxa"/>
            <w:vAlign w:val="center"/>
          </w:tcPr>
          <w:p w14:paraId="1AF370E4" w14:textId="5461E522" w:rsidR="000D4FDE" w:rsidRPr="00E50DC3" w:rsidRDefault="000D4FDE" w:rsidP="000D4FDE">
            <w:pPr>
              <w:spacing w:after="0" w:line="240" w:lineRule="auto"/>
              <w:jc w:val="center"/>
              <w:rPr>
                <w:color w:val="000000"/>
              </w:rPr>
            </w:pPr>
            <w:r w:rsidRPr="00E50DC3">
              <w:rPr>
                <w:color w:val="000000"/>
              </w:rPr>
              <w:t>0,25±0,06</w:t>
            </w:r>
          </w:p>
        </w:tc>
        <w:tc>
          <w:tcPr>
            <w:tcW w:w="2776" w:type="dxa"/>
            <w:vAlign w:val="center"/>
          </w:tcPr>
          <w:p w14:paraId="083E9DF8" w14:textId="6F1CD909" w:rsidR="000D4FDE" w:rsidRPr="00E50DC3" w:rsidRDefault="000D4FDE" w:rsidP="000D4FDE">
            <w:pPr>
              <w:spacing w:after="0" w:line="240" w:lineRule="auto"/>
              <w:jc w:val="center"/>
              <w:rPr>
                <w:color w:val="000000"/>
              </w:rPr>
            </w:pPr>
            <w:r w:rsidRPr="00E50DC3">
              <w:rPr>
                <w:color w:val="000000"/>
              </w:rPr>
              <w:t>4,7±0,7</w:t>
            </w:r>
          </w:p>
        </w:tc>
      </w:tr>
      <w:tr w:rsidR="000D4FDE" w:rsidRPr="00E50DC3" w14:paraId="60054525" w14:textId="77777777" w:rsidTr="00245181">
        <w:trPr>
          <w:gridAfter w:val="1"/>
          <w:wAfter w:w="10" w:type="dxa"/>
          <w:trHeight w:val="243"/>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37B05144" w14:textId="5D021A1F" w:rsidR="000D4FDE" w:rsidRPr="00E50DC3" w:rsidRDefault="000D4FDE" w:rsidP="000D4FDE">
            <w:pPr>
              <w:spacing w:after="0"/>
              <w:ind w:right="-108"/>
            </w:pPr>
            <w:r w:rsidRPr="00E50DC3">
              <w:rPr>
                <w:color w:val="000000"/>
                <w:lang w:eastAsia="ru-RU"/>
              </w:rPr>
              <w:t xml:space="preserve">ВЗС №2 </w:t>
            </w:r>
            <w:proofErr w:type="spellStart"/>
            <w:r w:rsidRPr="00E50DC3">
              <w:rPr>
                <w:color w:val="000000"/>
                <w:lang w:eastAsia="ru-RU"/>
              </w:rPr>
              <w:t>н.п</w:t>
            </w:r>
            <w:proofErr w:type="spellEnd"/>
            <w:r w:rsidRPr="00E50DC3">
              <w:rPr>
                <w:color w:val="000000"/>
                <w:lang w:eastAsia="ru-RU"/>
              </w:rPr>
              <w:t xml:space="preserve">. </w:t>
            </w:r>
            <w:proofErr w:type="spellStart"/>
            <w:r w:rsidRPr="00E50DC3">
              <w:rPr>
                <w:color w:val="000000"/>
                <w:lang w:eastAsia="ru-RU"/>
              </w:rPr>
              <w:t>Рассуха</w:t>
            </w:r>
            <w:proofErr w:type="spellEnd"/>
            <w:r w:rsidRPr="00E50DC3">
              <w:rPr>
                <w:color w:val="000000"/>
                <w:lang w:eastAsia="ru-RU"/>
              </w:rPr>
              <w:t xml:space="preserve">, </w:t>
            </w:r>
            <w:proofErr w:type="spellStart"/>
            <w:r w:rsidRPr="00E50DC3">
              <w:rPr>
                <w:color w:val="000000"/>
                <w:lang w:eastAsia="ru-RU"/>
              </w:rPr>
              <w:t>Северорассухский</w:t>
            </w:r>
            <w:proofErr w:type="spellEnd"/>
          </w:p>
        </w:tc>
        <w:tc>
          <w:tcPr>
            <w:tcW w:w="1762" w:type="dxa"/>
            <w:vAlign w:val="center"/>
          </w:tcPr>
          <w:p w14:paraId="022A6D81" w14:textId="281528F6" w:rsidR="000D4FDE" w:rsidRPr="00E50DC3" w:rsidRDefault="000D4FDE" w:rsidP="000D4FDE">
            <w:pPr>
              <w:spacing w:after="0" w:line="240" w:lineRule="auto"/>
              <w:jc w:val="center"/>
              <w:rPr>
                <w:color w:val="000000"/>
              </w:rPr>
            </w:pPr>
            <w:r w:rsidRPr="00E50DC3">
              <w:rPr>
                <w:color w:val="000000"/>
              </w:rPr>
              <w:t>1,11±0,22</w:t>
            </w:r>
          </w:p>
        </w:tc>
        <w:tc>
          <w:tcPr>
            <w:tcW w:w="1559" w:type="dxa"/>
            <w:vAlign w:val="center"/>
          </w:tcPr>
          <w:p w14:paraId="30B7B280" w14:textId="70C63515" w:rsidR="000D4FDE" w:rsidRPr="00E50DC3" w:rsidRDefault="000D4FDE" w:rsidP="000D4FDE">
            <w:pPr>
              <w:spacing w:after="0" w:line="240" w:lineRule="auto"/>
              <w:jc w:val="center"/>
              <w:rPr>
                <w:color w:val="000000"/>
              </w:rPr>
            </w:pPr>
            <w:r w:rsidRPr="00E50DC3">
              <w:rPr>
                <w:color w:val="000000"/>
              </w:rPr>
              <w:t>0,22±0,06</w:t>
            </w:r>
          </w:p>
        </w:tc>
        <w:tc>
          <w:tcPr>
            <w:tcW w:w="2776" w:type="dxa"/>
            <w:vAlign w:val="center"/>
          </w:tcPr>
          <w:p w14:paraId="12479AAB" w14:textId="59F8B9A1" w:rsidR="000D4FDE" w:rsidRPr="00E50DC3" w:rsidRDefault="00604F39" w:rsidP="000D4FDE">
            <w:pPr>
              <w:spacing w:after="0" w:line="240" w:lineRule="auto"/>
              <w:jc w:val="center"/>
              <w:rPr>
                <w:color w:val="000000"/>
              </w:rPr>
            </w:pPr>
            <w:r w:rsidRPr="00E50DC3">
              <w:rPr>
                <w:color w:val="000000"/>
              </w:rPr>
              <w:t>4,5±0,7</w:t>
            </w:r>
          </w:p>
        </w:tc>
      </w:tr>
      <w:tr w:rsidR="000D4FDE" w:rsidRPr="00E50DC3" w14:paraId="15F7EDF4" w14:textId="77777777" w:rsidTr="00245181">
        <w:trPr>
          <w:gridAfter w:val="1"/>
          <w:wAfter w:w="10" w:type="dxa"/>
          <w:trHeight w:val="243"/>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453A9108" w14:textId="34B0F4C6" w:rsidR="000D4FDE" w:rsidRPr="00E50DC3" w:rsidRDefault="000D4FDE" w:rsidP="000D4FDE">
            <w:pPr>
              <w:spacing w:after="0"/>
              <w:ind w:right="-108"/>
            </w:pPr>
            <w:r w:rsidRPr="00E50DC3">
              <w:rPr>
                <w:color w:val="000000"/>
                <w:lang w:eastAsia="ru-RU"/>
              </w:rPr>
              <w:t xml:space="preserve">ВЗС №3 </w:t>
            </w:r>
            <w:proofErr w:type="spellStart"/>
            <w:r w:rsidRPr="00E50DC3">
              <w:rPr>
                <w:color w:val="000000"/>
                <w:lang w:eastAsia="ru-RU"/>
              </w:rPr>
              <w:t>н.п</w:t>
            </w:r>
            <w:proofErr w:type="spellEnd"/>
            <w:r w:rsidRPr="00E50DC3">
              <w:rPr>
                <w:color w:val="000000"/>
                <w:lang w:eastAsia="ru-RU"/>
              </w:rPr>
              <w:t xml:space="preserve">. </w:t>
            </w:r>
            <w:proofErr w:type="spellStart"/>
            <w:r w:rsidRPr="00E50DC3">
              <w:rPr>
                <w:color w:val="000000"/>
                <w:lang w:eastAsia="ru-RU"/>
              </w:rPr>
              <w:t>Шулаковка</w:t>
            </w:r>
            <w:proofErr w:type="spellEnd"/>
          </w:p>
        </w:tc>
        <w:tc>
          <w:tcPr>
            <w:tcW w:w="1762" w:type="dxa"/>
            <w:vAlign w:val="center"/>
          </w:tcPr>
          <w:p w14:paraId="72DAABA8" w14:textId="36C84E09" w:rsidR="000D4FDE" w:rsidRPr="00E50DC3" w:rsidRDefault="00C73735" w:rsidP="000D4FDE">
            <w:pPr>
              <w:spacing w:after="0" w:line="240" w:lineRule="auto"/>
              <w:jc w:val="center"/>
              <w:rPr>
                <w:color w:val="000000"/>
              </w:rPr>
            </w:pPr>
            <w:r w:rsidRPr="00E50DC3">
              <w:rPr>
                <w:color w:val="000000"/>
              </w:rPr>
              <w:t>1,51±0,30</w:t>
            </w:r>
          </w:p>
        </w:tc>
        <w:tc>
          <w:tcPr>
            <w:tcW w:w="1559" w:type="dxa"/>
            <w:vAlign w:val="center"/>
          </w:tcPr>
          <w:p w14:paraId="49F83E5F" w14:textId="77C96B3B" w:rsidR="000D4FDE" w:rsidRPr="00E50DC3" w:rsidRDefault="00C73735" w:rsidP="000D4FDE">
            <w:pPr>
              <w:spacing w:after="0" w:line="240" w:lineRule="auto"/>
              <w:jc w:val="center"/>
              <w:rPr>
                <w:color w:val="000000"/>
              </w:rPr>
            </w:pPr>
            <w:r w:rsidRPr="00E50DC3">
              <w:rPr>
                <w:color w:val="000000"/>
              </w:rPr>
              <w:t>0,27±0,07</w:t>
            </w:r>
          </w:p>
        </w:tc>
        <w:tc>
          <w:tcPr>
            <w:tcW w:w="2776" w:type="dxa"/>
            <w:vAlign w:val="center"/>
          </w:tcPr>
          <w:p w14:paraId="537DA38B" w14:textId="37C4F7E6" w:rsidR="000D4FDE" w:rsidRPr="00E50DC3" w:rsidRDefault="00C73735" w:rsidP="000D4FDE">
            <w:pPr>
              <w:spacing w:after="0" w:line="240" w:lineRule="auto"/>
              <w:jc w:val="center"/>
              <w:rPr>
                <w:color w:val="000000"/>
              </w:rPr>
            </w:pPr>
            <w:r w:rsidRPr="00E50DC3">
              <w:rPr>
                <w:color w:val="000000"/>
              </w:rPr>
              <w:t>4,9±0,7</w:t>
            </w:r>
          </w:p>
        </w:tc>
      </w:tr>
      <w:tr w:rsidR="000D4FDE" w:rsidRPr="00E50DC3" w14:paraId="7CAD5BCE" w14:textId="77777777" w:rsidTr="00245181">
        <w:trPr>
          <w:gridAfter w:val="1"/>
          <w:wAfter w:w="10" w:type="dxa"/>
          <w:trHeight w:val="243"/>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6370770A" w14:textId="03AB1DC9" w:rsidR="000D4FDE" w:rsidRPr="00E50DC3" w:rsidRDefault="000D4FDE" w:rsidP="000D4FDE">
            <w:pPr>
              <w:spacing w:after="0"/>
              <w:ind w:right="-108"/>
            </w:pPr>
            <w:r w:rsidRPr="00E50DC3">
              <w:rPr>
                <w:color w:val="000000"/>
                <w:lang w:eastAsia="ru-RU"/>
              </w:rPr>
              <w:t xml:space="preserve">ВЗС №4 </w:t>
            </w:r>
            <w:proofErr w:type="spellStart"/>
            <w:r w:rsidRPr="00E50DC3">
              <w:rPr>
                <w:color w:val="000000"/>
                <w:lang w:eastAsia="ru-RU"/>
              </w:rPr>
              <w:t>н.п</w:t>
            </w:r>
            <w:proofErr w:type="spellEnd"/>
            <w:r w:rsidRPr="00E50DC3">
              <w:rPr>
                <w:color w:val="000000"/>
                <w:lang w:eastAsia="ru-RU"/>
              </w:rPr>
              <w:t>. Павловка</w:t>
            </w:r>
          </w:p>
        </w:tc>
        <w:tc>
          <w:tcPr>
            <w:tcW w:w="1762" w:type="dxa"/>
            <w:vAlign w:val="center"/>
          </w:tcPr>
          <w:p w14:paraId="6C93ACD2" w14:textId="27E101FC" w:rsidR="000D4FDE" w:rsidRPr="00E50DC3" w:rsidRDefault="00F55B3F" w:rsidP="000D4FDE">
            <w:pPr>
              <w:spacing w:after="0" w:line="240" w:lineRule="auto"/>
              <w:jc w:val="center"/>
              <w:rPr>
                <w:color w:val="000000"/>
              </w:rPr>
            </w:pPr>
            <w:r w:rsidRPr="00E50DC3">
              <w:rPr>
                <w:color w:val="000000"/>
              </w:rPr>
              <w:t>1,21±0,24</w:t>
            </w:r>
          </w:p>
        </w:tc>
        <w:tc>
          <w:tcPr>
            <w:tcW w:w="1559" w:type="dxa"/>
            <w:vAlign w:val="center"/>
          </w:tcPr>
          <w:p w14:paraId="7859ED98" w14:textId="63DA2ABC" w:rsidR="000D4FDE" w:rsidRPr="00E50DC3" w:rsidRDefault="00F55B3F" w:rsidP="000D4FDE">
            <w:pPr>
              <w:spacing w:after="0" w:line="240" w:lineRule="auto"/>
              <w:jc w:val="center"/>
              <w:rPr>
                <w:color w:val="000000"/>
              </w:rPr>
            </w:pPr>
            <w:r w:rsidRPr="00E50DC3">
              <w:rPr>
                <w:color w:val="000000"/>
              </w:rPr>
              <w:t>0,25±0,06</w:t>
            </w:r>
          </w:p>
        </w:tc>
        <w:tc>
          <w:tcPr>
            <w:tcW w:w="2776" w:type="dxa"/>
            <w:vAlign w:val="center"/>
          </w:tcPr>
          <w:p w14:paraId="2CFCE36B" w14:textId="4BC28631" w:rsidR="000D4FDE" w:rsidRPr="00E50DC3" w:rsidRDefault="00F55B3F" w:rsidP="000D4FDE">
            <w:pPr>
              <w:spacing w:after="0" w:line="240" w:lineRule="auto"/>
              <w:jc w:val="center"/>
              <w:rPr>
                <w:color w:val="000000"/>
              </w:rPr>
            </w:pPr>
            <w:r w:rsidRPr="00E50DC3">
              <w:rPr>
                <w:color w:val="000000"/>
              </w:rPr>
              <w:t>4,7±0,7</w:t>
            </w:r>
          </w:p>
        </w:tc>
      </w:tr>
      <w:tr w:rsidR="00CE0B75" w:rsidRPr="00E50DC3" w14:paraId="620FD503" w14:textId="77777777" w:rsidTr="00245181">
        <w:trPr>
          <w:gridAfter w:val="1"/>
          <w:wAfter w:w="10" w:type="dxa"/>
          <w:trHeight w:val="243"/>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404C0E65" w14:textId="56A250EE" w:rsidR="00CE0B75" w:rsidRPr="00E50DC3" w:rsidRDefault="00CE0B75" w:rsidP="00CE0B75">
            <w:pPr>
              <w:spacing w:after="0"/>
              <w:ind w:right="-108"/>
            </w:pPr>
            <w:r w:rsidRPr="00E50DC3">
              <w:rPr>
                <w:color w:val="000000"/>
                <w:lang w:eastAsia="ru-RU"/>
              </w:rPr>
              <w:t xml:space="preserve">ВЗС №5 </w:t>
            </w:r>
            <w:proofErr w:type="spellStart"/>
            <w:r w:rsidRPr="00E50DC3">
              <w:rPr>
                <w:color w:val="000000"/>
                <w:lang w:eastAsia="ru-RU"/>
              </w:rPr>
              <w:t>н.п</w:t>
            </w:r>
            <w:proofErr w:type="spellEnd"/>
            <w:r w:rsidRPr="00E50DC3">
              <w:rPr>
                <w:color w:val="000000"/>
                <w:lang w:eastAsia="ru-RU"/>
              </w:rPr>
              <w:t>. Озерный</w:t>
            </w:r>
          </w:p>
        </w:tc>
        <w:tc>
          <w:tcPr>
            <w:tcW w:w="1762" w:type="dxa"/>
            <w:vAlign w:val="center"/>
          </w:tcPr>
          <w:p w14:paraId="40D11155" w14:textId="0FBB24B8" w:rsidR="00CE0B75" w:rsidRPr="00E50DC3" w:rsidRDefault="00CE0B75" w:rsidP="00CE0B75">
            <w:pPr>
              <w:spacing w:after="0" w:line="240" w:lineRule="auto"/>
              <w:jc w:val="center"/>
              <w:rPr>
                <w:color w:val="000000"/>
              </w:rPr>
            </w:pPr>
            <w:r w:rsidRPr="00E50DC3">
              <w:rPr>
                <w:color w:val="000000"/>
              </w:rPr>
              <w:t>1,42±0,28</w:t>
            </w:r>
          </w:p>
        </w:tc>
        <w:tc>
          <w:tcPr>
            <w:tcW w:w="1559" w:type="dxa"/>
            <w:vAlign w:val="center"/>
          </w:tcPr>
          <w:p w14:paraId="2F92BF26" w14:textId="55304432" w:rsidR="00CE0B75" w:rsidRPr="00E50DC3" w:rsidRDefault="00CE0B75" w:rsidP="00CE0B75">
            <w:pPr>
              <w:spacing w:after="0" w:line="240" w:lineRule="auto"/>
              <w:jc w:val="center"/>
              <w:rPr>
                <w:color w:val="000000"/>
              </w:rPr>
            </w:pPr>
            <w:r w:rsidRPr="00E50DC3">
              <w:rPr>
                <w:color w:val="000000"/>
              </w:rPr>
              <w:t>0,25±0,06</w:t>
            </w:r>
          </w:p>
        </w:tc>
        <w:tc>
          <w:tcPr>
            <w:tcW w:w="2776" w:type="dxa"/>
            <w:vAlign w:val="center"/>
          </w:tcPr>
          <w:p w14:paraId="2BBBE368" w14:textId="37B52302" w:rsidR="00CE0B75" w:rsidRPr="00E50DC3" w:rsidRDefault="00CE0B75" w:rsidP="00CE0B75">
            <w:pPr>
              <w:spacing w:after="0" w:line="240" w:lineRule="auto"/>
              <w:jc w:val="center"/>
              <w:rPr>
                <w:color w:val="000000"/>
              </w:rPr>
            </w:pPr>
            <w:r w:rsidRPr="00E50DC3">
              <w:rPr>
                <w:color w:val="000000"/>
              </w:rPr>
              <w:t>4,7±0,7</w:t>
            </w:r>
          </w:p>
        </w:tc>
      </w:tr>
    </w:tbl>
    <w:p w14:paraId="68A83B38" w14:textId="73A015BE" w:rsidR="0087333A" w:rsidRPr="0087333A" w:rsidRDefault="0087333A" w:rsidP="0087333A">
      <w:pPr>
        <w:spacing w:after="0"/>
        <w:ind w:firstLine="709"/>
        <w:jc w:val="both"/>
        <w:rPr>
          <w:b/>
          <w:bCs/>
          <w:sz w:val="20"/>
          <w:szCs w:val="20"/>
        </w:rPr>
      </w:pPr>
    </w:p>
    <w:p w14:paraId="45A61E8E" w14:textId="626F1AAD" w:rsidR="00782FF7" w:rsidRDefault="0030309D" w:rsidP="00054088">
      <w:pPr>
        <w:tabs>
          <w:tab w:val="left" w:pos="0"/>
        </w:tabs>
        <w:spacing w:after="0"/>
        <w:ind w:firstLine="709"/>
        <w:jc w:val="both"/>
        <w:rPr>
          <w:sz w:val="24"/>
          <w:szCs w:val="24"/>
        </w:rPr>
      </w:pPr>
      <w:r>
        <w:rPr>
          <w:sz w:val="24"/>
          <w:szCs w:val="24"/>
        </w:rPr>
        <w:t>Н</w:t>
      </w:r>
      <w:r w:rsidR="00C945DC" w:rsidRPr="00C945DC">
        <w:rPr>
          <w:sz w:val="24"/>
          <w:szCs w:val="24"/>
        </w:rPr>
        <w:t xml:space="preserve">а территории </w:t>
      </w:r>
      <w:r w:rsidR="00FE777C">
        <w:rPr>
          <w:sz w:val="24"/>
          <w:szCs w:val="24"/>
        </w:rPr>
        <w:t xml:space="preserve">поселения </w:t>
      </w:r>
      <w:r w:rsidR="00C945DC" w:rsidRPr="00C945DC">
        <w:rPr>
          <w:sz w:val="24"/>
          <w:szCs w:val="24"/>
        </w:rPr>
        <w:t>предусматривается реконструкция централизованной системы водоснабжения, модернизация и реконструкция существующих сетей, в связи с их значительным износом</w:t>
      </w:r>
      <w:r w:rsidR="00782FF7">
        <w:rPr>
          <w:sz w:val="24"/>
          <w:szCs w:val="24"/>
        </w:rPr>
        <w:t>.</w:t>
      </w:r>
    </w:p>
    <w:p w14:paraId="4BFC3429" w14:textId="1F9A547A" w:rsidR="00C945DC" w:rsidRDefault="00C945DC" w:rsidP="00054088">
      <w:pPr>
        <w:tabs>
          <w:tab w:val="left" w:pos="0"/>
        </w:tabs>
        <w:spacing w:after="0"/>
        <w:ind w:firstLine="709"/>
        <w:jc w:val="both"/>
        <w:rPr>
          <w:sz w:val="24"/>
          <w:szCs w:val="24"/>
        </w:rPr>
      </w:pPr>
      <w:r w:rsidRPr="00C945DC">
        <w:rPr>
          <w:sz w:val="24"/>
          <w:szCs w:val="24"/>
        </w:rPr>
        <w:t>Для обеспечения санитарно-эпидемиологической надежности водопровода необходимо устройство зон санитарной охраны (ЗСО).</w:t>
      </w:r>
    </w:p>
    <w:p w14:paraId="2569E908" w14:textId="688E56FD" w:rsidR="00C945DC" w:rsidRDefault="00C945DC" w:rsidP="00054088">
      <w:pPr>
        <w:tabs>
          <w:tab w:val="left" w:pos="0"/>
        </w:tabs>
        <w:spacing w:after="0"/>
        <w:ind w:firstLine="709"/>
        <w:jc w:val="both"/>
        <w:rPr>
          <w:sz w:val="24"/>
          <w:szCs w:val="24"/>
        </w:rPr>
      </w:pPr>
      <w:r w:rsidRPr="00C945DC">
        <w:rPr>
          <w:sz w:val="24"/>
          <w:szCs w:val="24"/>
        </w:rPr>
        <w:t xml:space="preserve">Мероприятия, предусмотренные </w:t>
      </w:r>
      <w:r w:rsidR="00D351E1">
        <w:rPr>
          <w:sz w:val="24"/>
          <w:szCs w:val="24"/>
        </w:rPr>
        <w:t>Схемой водоснабжения и водоотведения</w:t>
      </w:r>
      <w:r w:rsidRPr="00C945DC">
        <w:rPr>
          <w:sz w:val="24"/>
          <w:szCs w:val="24"/>
        </w:rPr>
        <w:t>, направлены на обеспечение комфортных условий прожи</w:t>
      </w:r>
      <w:r w:rsidR="00D351E1">
        <w:rPr>
          <w:sz w:val="24"/>
          <w:szCs w:val="24"/>
        </w:rPr>
        <w:t xml:space="preserve">вания и жизнедеятельности людей и включают </w:t>
      </w:r>
      <w:r w:rsidR="00D351E1" w:rsidRPr="00D351E1">
        <w:rPr>
          <w:sz w:val="24"/>
          <w:szCs w:val="24"/>
        </w:rPr>
        <w:t>обустройство зон санитарной охраны водозаборов и водопроводов хозяйственно-питьевого назначения</w:t>
      </w:r>
      <w:r w:rsidR="00D351E1">
        <w:rPr>
          <w:sz w:val="24"/>
          <w:szCs w:val="24"/>
        </w:rPr>
        <w:t>.</w:t>
      </w:r>
    </w:p>
    <w:p w14:paraId="6B1D8D1A" w14:textId="77777777" w:rsidR="00C945DC" w:rsidRPr="00685C82" w:rsidRDefault="00C945DC" w:rsidP="00054088">
      <w:pPr>
        <w:tabs>
          <w:tab w:val="left" w:pos="0"/>
        </w:tabs>
        <w:spacing w:after="0"/>
        <w:ind w:firstLine="709"/>
        <w:jc w:val="both"/>
        <w:rPr>
          <w:i/>
          <w:sz w:val="24"/>
          <w:szCs w:val="24"/>
        </w:rPr>
      </w:pPr>
      <w:r w:rsidRPr="00685C82">
        <w:rPr>
          <w:i/>
          <w:sz w:val="24"/>
          <w:szCs w:val="24"/>
        </w:rPr>
        <w:t xml:space="preserve">Зоны санитарной охраны </w:t>
      </w:r>
    </w:p>
    <w:p w14:paraId="67BB1D4C" w14:textId="5104751B" w:rsidR="00C945DC" w:rsidRPr="00C945DC" w:rsidRDefault="00C945DC" w:rsidP="00054088">
      <w:pPr>
        <w:tabs>
          <w:tab w:val="left" w:pos="0"/>
        </w:tabs>
        <w:spacing w:after="0"/>
        <w:ind w:firstLine="709"/>
        <w:jc w:val="both"/>
        <w:rPr>
          <w:sz w:val="24"/>
          <w:szCs w:val="24"/>
        </w:rPr>
      </w:pPr>
      <w:r w:rsidRPr="00C945DC">
        <w:rPr>
          <w:sz w:val="24"/>
          <w:szCs w:val="24"/>
        </w:rPr>
        <w:t xml:space="preserve">Зона источника водоснабжения в месте забора воды должна состоять из трех поясов: первого </w:t>
      </w:r>
      <w:r w:rsidR="00685C82">
        <w:rPr>
          <w:sz w:val="24"/>
          <w:szCs w:val="24"/>
        </w:rPr>
        <w:t xml:space="preserve">– </w:t>
      </w:r>
      <w:r w:rsidRPr="00C945DC">
        <w:rPr>
          <w:sz w:val="24"/>
          <w:szCs w:val="24"/>
        </w:rPr>
        <w:t xml:space="preserve">строгого режима, второго и третьего </w:t>
      </w:r>
      <w:r w:rsidR="00045E23">
        <w:rPr>
          <w:sz w:val="24"/>
          <w:szCs w:val="24"/>
        </w:rPr>
        <w:t xml:space="preserve">– </w:t>
      </w:r>
      <w:r w:rsidRPr="00C945DC">
        <w:rPr>
          <w:sz w:val="24"/>
          <w:szCs w:val="24"/>
        </w:rPr>
        <w:t>режимов ограничения.</w:t>
      </w:r>
    </w:p>
    <w:p w14:paraId="105FDA62" w14:textId="77777777" w:rsidR="00C945DC" w:rsidRPr="00C945DC" w:rsidRDefault="00C945DC" w:rsidP="00054088">
      <w:pPr>
        <w:tabs>
          <w:tab w:val="left" w:pos="0"/>
        </w:tabs>
        <w:spacing w:after="0"/>
        <w:ind w:firstLine="709"/>
        <w:jc w:val="both"/>
        <w:rPr>
          <w:sz w:val="24"/>
          <w:szCs w:val="24"/>
        </w:rPr>
      </w:pPr>
      <w:r w:rsidRPr="00C945DC">
        <w:rPr>
          <w:sz w:val="24"/>
          <w:szCs w:val="24"/>
        </w:rPr>
        <w:t>Согласно СП 31.13330.2021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14:paraId="4849990C" w14:textId="77777777" w:rsidR="00C945DC" w:rsidRPr="00C945DC" w:rsidRDefault="00C945DC" w:rsidP="00054088">
      <w:pPr>
        <w:tabs>
          <w:tab w:val="left" w:pos="0"/>
        </w:tabs>
        <w:spacing w:after="0"/>
        <w:ind w:firstLine="709"/>
        <w:jc w:val="both"/>
        <w:rPr>
          <w:sz w:val="24"/>
          <w:szCs w:val="24"/>
        </w:rPr>
      </w:pPr>
      <w:r w:rsidRPr="00C945DC">
        <w:rPr>
          <w:sz w:val="24"/>
          <w:szCs w:val="24"/>
        </w:rPr>
        <w:t xml:space="preserve">- </w:t>
      </w:r>
      <w:r w:rsidRPr="00685C82">
        <w:rPr>
          <w:i/>
          <w:sz w:val="24"/>
          <w:szCs w:val="24"/>
        </w:rPr>
        <w:t>30 м при использовании защищенных подземных вод;</w:t>
      </w:r>
    </w:p>
    <w:p w14:paraId="4A814B15" w14:textId="7726D172" w:rsidR="00C945DC" w:rsidRDefault="00C945DC" w:rsidP="00054088">
      <w:pPr>
        <w:tabs>
          <w:tab w:val="left" w:pos="0"/>
        </w:tabs>
        <w:spacing w:after="0"/>
        <w:ind w:firstLine="709"/>
        <w:jc w:val="both"/>
        <w:rPr>
          <w:i/>
          <w:sz w:val="24"/>
          <w:szCs w:val="24"/>
        </w:rPr>
      </w:pPr>
      <w:r w:rsidRPr="00C945DC">
        <w:rPr>
          <w:sz w:val="24"/>
          <w:szCs w:val="24"/>
        </w:rPr>
        <w:t xml:space="preserve">- </w:t>
      </w:r>
      <w:r w:rsidRPr="00685C82">
        <w:rPr>
          <w:i/>
          <w:sz w:val="24"/>
          <w:szCs w:val="24"/>
        </w:rPr>
        <w:t>50 м при использовании недостаточно защищенных подземных вод.</w:t>
      </w:r>
    </w:p>
    <w:p w14:paraId="5D2A49C8" w14:textId="4414ACDE" w:rsidR="00C945DC" w:rsidRPr="00C945DC" w:rsidRDefault="00C945DC" w:rsidP="00054088">
      <w:pPr>
        <w:tabs>
          <w:tab w:val="left" w:pos="0"/>
        </w:tabs>
        <w:spacing w:after="0"/>
        <w:ind w:firstLine="709"/>
        <w:jc w:val="both"/>
        <w:rPr>
          <w:sz w:val="24"/>
          <w:szCs w:val="24"/>
        </w:rPr>
      </w:pPr>
      <w:r w:rsidRPr="00C945DC">
        <w:rPr>
          <w:sz w:val="24"/>
          <w:szCs w:val="24"/>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r w:rsidR="00B30013">
        <w:rPr>
          <w:sz w:val="24"/>
          <w:szCs w:val="24"/>
        </w:rPr>
        <w:t>ок.</w:t>
      </w:r>
    </w:p>
    <w:p w14:paraId="3A5D5FBD" w14:textId="77777777" w:rsidR="00C945DC" w:rsidRPr="00C945DC" w:rsidRDefault="00C945DC" w:rsidP="00054088">
      <w:pPr>
        <w:tabs>
          <w:tab w:val="left" w:pos="0"/>
        </w:tabs>
        <w:spacing w:after="0"/>
        <w:ind w:firstLine="709"/>
        <w:jc w:val="both"/>
        <w:rPr>
          <w:sz w:val="24"/>
          <w:szCs w:val="24"/>
        </w:rPr>
      </w:pPr>
      <w:r w:rsidRPr="00C945DC">
        <w:rPr>
          <w:sz w:val="24"/>
          <w:szCs w:val="24"/>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2B2EA696"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14:paraId="37B98290" w14:textId="77777777" w:rsidR="00C945DC" w:rsidRPr="00C945DC" w:rsidRDefault="00C945DC" w:rsidP="00054088">
      <w:pPr>
        <w:tabs>
          <w:tab w:val="left" w:pos="0"/>
        </w:tabs>
        <w:spacing w:after="0"/>
        <w:ind w:firstLine="709"/>
        <w:jc w:val="both"/>
        <w:rPr>
          <w:sz w:val="24"/>
          <w:szCs w:val="24"/>
        </w:rPr>
      </w:pPr>
      <w:r w:rsidRPr="00C945DC">
        <w:rPr>
          <w:sz w:val="24"/>
          <w:szCs w:val="24"/>
        </w:rPr>
        <w:lastRenderedPageBreak/>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14:paraId="62D29F62"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453960F9" w14:textId="77777777" w:rsidR="00C945DC" w:rsidRPr="00C945DC" w:rsidRDefault="00C945DC" w:rsidP="00E30F11">
      <w:pPr>
        <w:tabs>
          <w:tab w:val="left" w:pos="0"/>
        </w:tabs>
        <w:spacing w:after="0"/>
        <w:ind w:firstLine="709"/>
        <w:jc w:val="both"/>
        <w:rPr>
          <w:sz w:val="24"/>
          <w:szCs w:val="24"/>
        </w:rPr>
      </w:pPr>
      <w:r w:rsidRPr="00C945DC">
        <w:rPr>
          <w:sz w:val="24"/>
          <w:szCs w:val="24"/>
        </w:rPr>
        <w:t>Санитарные мероприятия по первому поясу ЗСО:</w:t>
      </w:r>
    </w:p>
    <w:p w14:paraId="4549F94A" w14:textId="20EC5625" w:rsidR="00C945DC" w:rsidRPr="00045E23" w:rsidRDefault="00045E23" w:rsidP="0016353A">
      <w:pPr>
        <w:pStyle w:val="afd"/>
        <w:numPr>
          <w:ilvl w:val="0"/>
          <w:numId w:val="31"/>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т</w:t>
      </w:r>
      <w:r w:rsidR="00C945DC" w:rsidRPr="00045E23">
        <w:rPr>
          <w:rFonts w:ascii="Times New Roman" w:hAnsi="Times New Roman" w:cs="Times New Roman"/>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41ED54A3" w14:textId="68BBC528" w:rsidR="00C945DC" w:rsidRPr="00045E23" w:rsidRDefault="00045E23" w:rsidP="0016353A">
      <w:pPr>
        <w:pStyle w:val="afd"/>
        <w:numPr>
          <w:ilvl w:val="0"/>
          <w:numId w:val="31"/>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н</w:t>
      </w:r>
      <w:r w:rsidR="00C945DC" w:rsidRPr="00045E23">
        <w:rPr>
          <w:rFonts w:ascii="Times New Roman" w:hAnsi="Times New Roman" w:cs="Times New Roman"/>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48D4D95D" w14:textId="43AF563E" w:rsidR="00C945DC" w:rsidRPr="00045E23" w:rsidRDefault="00506A8B" w:rsidP="0016353A">
      <w:pPr>
        <w:pStyle w:val="afd"/>
        <w:numPr>
          <w:ilvl w:val="0"/>
          <w:numId w:val="31"/>
        </w:numPr>
        <w:tabs>
          <w:tab w:val="left" w:pos="0"/>
          <w:tab w:val="left" w:pos="851"/>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045E23" w:rsidRPr="00045E23">
        <w:rPr>
          <w:rFonts w:ascii="Times New Roman" w:hAnsi="Times New Roman" w:cs="Times New Roman"/>
          <w:sz w:val="24"/>
          <w:szCs w:val="24"/>
        </w:rPr>
        <w:t>з</w:t>
      </w:r>
      <w:r w:rsidR="00C945DC" w:rsidRPr="00045E23">
        <w:rPr>
          <w:rFonts w:ascii="Times New Roman" w:hAnsi="Times New Roman" w:cs="Times New Roman"/>
          <w:sz w:val="24"/>
          <w:szCs w:val="24"/>
        </w:rPr>
        <w:t>дания должны быть оборудованы канализацией с отведением сточных вод в ближайшую систему бытовой</w:t>
      </w:r>
      <w:r w:rsidR="00B87902">
        <w:rPr>
          <w:rFonts w:ascii="Times New Roman" w:hAnsi="Times New Roman" w:cs="Times New Roman"/>
          <w:sz w:val="24"/>
          <w:szCs w:val="24"/>
        </w:rPr>
        <w:t xml:space="preserve">, </w:t>
      </w:r>
      <w:r w:rsidR="00C945DC" w:rsidRPr="00045E23">
        <w:rPr>
          <w:rFonts w:ascii="Times New Roman" w:hAnsi="Times New Roman" w:cs="Times New Roman"/>
          <w:sz w:val="24"/>
          <w:szCs w:val="24"/>
        </w:rPr>
        <w:t>производственной канализации</w:t>
      </w:r>
      <w:r w:rsidR="004638F7">
        <w:rPr>
          <w:rFonts w:ascii="Times New Roman" w:hAnsi="Times New Roman" w:cs="Times New Roman"/>
          <w:sz w:val="24"/>
          <w:szCs w:val="24"/>
        </w:rPr>
        <w:t xml:space="preserve"> </w:t>
      </w:r>
      <w:r w:rsidR="00D64FC9" w:rsidRPr="00045E23">
        <w:rPr>
          <w:rFonts w:ascii="Times New Roman" w:hAnsi="Times New Roman" w:cs="Times New Roman"/>
          <w:sz w:val="24"/>
          <w:szCs w:val="24"/>
        </w:rPr>
        <w:t xml:space="preserve">или </w:t>
      </w:r>
      <w:r w:rsidR="00C945DC" w:rsidRPr="00045E23">
        <w:rPr>
          <w:rFonts w:ascii="Times New Roman" w:hAnsi="Times New Roman" w:cs="Times New Roman"/>
          <w:sz w:val="24"/>
          <w:szCs w:val="24"/>
        </w:rPr>
        <w:t>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8A3B10F" w14:textId="77777777" w:rsidR="00C945DC" w:rsidRPr="00C945DC" w:rsidRDefault="00C945DC" w:rsidP="00E30F11">
      <w:pPr>
        <w:tabs>
          <w:tab w:val="left" w:pos="0"/>
        </w:tabs>
        <w:spacing w:after="0"/>
        <w:ind w:firstLine="709"/>
        <w:jc w:val="both"/>
        <w:rPr>
          <w:sz w:val="24"/>
          <w:szCs w:val="24"/>
        </w:rPr>
      </w:pPr>
      <w:r w:rsidRPr="00C945DC">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ACC51FC" w14:textId="61E7A17D" w:rsidR="00C945DC" w:rsidRPr="00EB0664" w:rsidRDefault="00EB0664" w:rsidP="0016353A">
      <w:pPr>
        <w:pStyle w:val="afd"/>
        <w:numPr>
          <w:ilvl w:val="0"/>
          <w:numId w:val="34"/>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B71F999" w14:textId="7FE0822B" w:rsidR="00C945DC" w:rsidRPr="00EB0664" w:rsidRDefault="00EB0664" w:rsidP="0016353A">
      <w:pPr>
        <w:pStyle w:val="afd"/>
        <w:numPr>
          <w:ilvl w:val="0"/>
          <w:numId w:val="34"/>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E81669B" w14:textId="12C20ABE" w:rsidR="00C945DC" w:rsidRPr="00C945DC" w:rsidRDefault="00C945DC" w:rsidP="00E30F11">
      <w:pPr>
        <w:tabs>
          <w:tab w:val="left" w:pos="0"/>
        </w:tabs>
        <w:spacing w:after="0"/>
        <w:ind w:firstLine="709"/>
        <w:jc w:val="both"/>
        <w:rPr>
          <w:sz w:val="24"/>
          <w:szCs w:val="24"/>
        </w:rPr>
      </w:pPr>
      <w:r w:rsidRPr="00C945DC">
        <w:rPr>
          <w:sz w:val="24"/>
          <w:szCs w:val="24"/>
        </w:rPr>
        <w:t>Мероприятия по второму и третьему поясам ЗСО:</w:t>
      </w:r>
    </w:p>
    <w:p w14:paraId="254A243F" w14:textId="108D6280"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в</w:t>
      </w:r>
      <w:r w:rsidR="00C945DC" w:rsidRPr="00EB0664">
        <w:rPr>
          <w:rFonts w:ascii="Times New Roman" w:hAnsi="Times New Roman" w:cs="Times New Roman"/>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85D59DB" w14:textId="4B811D95"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б</w:t>
      </w:r>
      <w:r w:rsidR="00C945DC" w:rsidRPr="00EB0664">
        <w:rPr>
          <w:rFonts w:ascii="Times New Roman" w:hAnsi="Times New Roman" w:cs="Times New Roman"/>
          <w:sz w:val="24"/>
          <w:szCs w:val="24"/>
        </w:rPr>
        <w:t xml:space="preserve">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00C945DC" w:rsidRPr="00EB0664">
        <w:rPr>
          <w:rFonts w:ascii="Times New Roman" w:hAnsi="Times New Roman" w:cs="Times New Roman"/>
          <w:sz w:val="24"/>
          <w:szCs w:val="24"/>
        </w:rPr>
        <w:t>санитарно</w:t>
      </w:r>
      <w:proofErr w:type="spellEnd"/>
      <w:r w:rsidR="00C945DC" w:rsidRPr="00EB0664">
        <w:rPr>
          <w:rFonts w:ascii="Times New Roman" w:hAnsi="Times New Roman" w:cs="Times New Roman"/>
          <w:sz w:val="24"/>
          <w:szCs w:val="24"/>
        </w:rPr>
        <w:t xml:space="preserve"> - эпидемиологического надзора.</w:t>
      </w:r>
    </w:p>
    <w:p w14:paraId="204CFFA7" w14:textId="0743FD70"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з</w:t>
      </w:r>
      <w:r w:rsidR="00C945DC" w:rsidRPr="00EB0664">
        <w:rPr>
          <w:rFonts w:ascii="Times New Roman" w:hAnsi="Times New Roman" w:cs="Times New Roman"/>
          <w:sz w:val="24"/>
          <w:szCs w:val="24"/>
        </w:rPr>
        <w:t>апрещение закачки отработанных вод в подземные горизонты, подземного складирования твердых отходов и разработки недр земли.</w:t>
      </w:r>
    </w:p>
    <w:p w14:paraId="44F85C05" w14:textId="201EE25F"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з</w:t>
      </w:r>
      <w:r w:rsidR="00C945DC" w:rsidRPr="00EB0664">
        <w:rPr>
          <w:rFonts w:ascii="Times New Roman" w:hAnsi="Times New Roman" w:cs="Times New Roman"/>
          <w:sz w:val="24"/>
          <w:szCs w:val="24"/>
        </w:rPr>
        <w:t xml:space="preserve">апрещение размещения складов горюче </w:t>
      </w:r>
      <w:r w:rsidR="00D64FC9" w:rsidRPr="00EB0664">
        <w:rPr>
          <w:rFonts w:ascii="Times New Roman" w:hAnsi="Times New Roman" w:cs="Times New Roman"/>
          <w:sz w:val="24"/>
          <w:szCs w:val="24"/>
        </w:rPr>
        <w:t xml:space="preserve">– </w:t>
      </w:r>
      <w:r w:rsidR="00C945DC" w:rsidRPr="00EB0664">
        <w:rPr>
          <w:rFonts w:ascii="Times New Roman" w:hAnsi="Times New Roman" w:cs="Times New Roman"/>
          <w:sz w:val="24"/>
          <w:szCs w:val="24"/>
        </w:rPr>
        <w:t xml:space="preserve">смазочных материалов, ядохимикатов и минеральных удобрений, накопителей </w:t>
      </w:r>
      <w:proofErr w:type="spellStart"/>
      <w:r w:rsidR="00C945DC" w:rsidRPr="00EB0664">
        <w:rPr>
          <w:rFonts w:ascii="Times New Roman" w:hAnsi="Times New Roman" w:cs="Times New Roman"/>
          <w:sz w:val="24"/>
          <w:szCs w:val="24"/>
        </w:rPr>
        <w:t>промстоков</w:t>
      </w:r>
      <w:proofErr w:type="spellEnd"/>
      <w:r w:rsidR="00C945DC" w:rsidRPr="00EB0664">
        <w:rPr>
          <w:rFonts w:ascii="Times New Roman" w:hAnsi="Times New Roman" w:cs="Times New Roman"/>
          <w:sz w:val="24"/>
          <w:szCs w:val="24"/>
        </w:rPr>
        <w:t xml:space="preserve">, </w:t>
      </w:r>
      <w:proofErr w:type="spellStart"/>
      <w:r w:rsidR="00C945DC" w:rsidRPr="00EB0664">
        <w:rPr>
          <w:rFonts w:ascii="Times New Roman" w:hAnsi="Times New Roman" w:cs="Times New Roman"/>
          <w:sz w:val="24"/>
          <w:szCs w:val="24"/>
        </w:rPr>
        <w:t>шламохранилищ</w:t>
      </w:r>
      <w:proofErr w:type="spellEnd"/>
      <w:r w:rsidR="00C945DC" w:rsidRPr="00EB0664">
        <w:rPr>
          <w:rFonts w:ascii="Times New Roman" w:hAnsi="Times New Roman" w:cs="Times New Roman"/>
          <w:sz w:val="24"/>
          <w:szCs w:val="24"/>
        </w:rPr>
        <w:t xml:space="preserve"> и других объектов, обусловливающих опасность химического загрязнения подземных вод. Размещение таких </w:t>
      </w:r>
      <w:r w:rsidR="00C945DC" w:rsidRPr="00EB0664">
        <w:rPr>
          <w:rFonts w:ascii="Times New Roman" w:hAnsi="Times New Roman" w:cs="Times New Roman"/>
          <w:sz w:val="24"/>
          <w:szCs w:val="24"/>
        </w:rPr>
        <w:lastRenderedPageBreak/>
        <w:t>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06EF080F" w14:textId="7452683D" w:rsidR="00C945DC" w:rsidRPr="00EB0664" w:rsidRDefault="00EB0664" w:rsidP="0016353A">
      <w:pPr>
        <w:pStyle w:val="afd"/>
        <w:numPr>
          <w:ilvl w:val="0"/>
          <w:numId w:val="36"/>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с</w:t>
      </w:r>
      <w:r w:rsidR="00C945DC" w:rsidRPr="00EB0664">
        <w:rPr>
          <w:rFonts w:ascii="Times New Roman" w:hAnsi="Times New Roman" w:cs="Times New Roman"/>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1B14CB91" w14:textId="77777777" w:rsidR="00C945DC" w:rsidRPr="00C945DC" w:rsidRDefault="00C945DC" w:rsidP="00E30F11">
      <w:pPr>
        <w:tabs>
          <w:tab w:val="left" w:pos="0"/>
        </w:tabs>
        <w:spacing w:after="0"/>
        <w:ind w:firstLine="709"/>
        <w:jc w:val="both"/>
        <w:rPr>
          <w:sz w:val="24"/>
          <w:szCs w:val="24"/>
        </w:rPr>
      </w:pPr>
      <w:r w:rsidRPr="00C945DC">
        <w:rPr>
          <w:sz w:val="24"/>
          <w:szCs w:val="24"/>
        </w:rPr>
        <w:t>Дополнительные мероприятия по второму поясу ЗСО:</w:t>
      </w:r>
    </w:p>
    <w:p w14:paraId="07D24249"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1)</w:t>
      </w:r>
      <w:r w:rsidRPr="00C945DC">
        <w:rPr>
          <w:sz w:val="24"/>
          <w:szCs w:val="24"/>
        </w:rPr>
        <w:tab/>
        <w:t>Не допускается:</w:t>
      </w:r>
    </w:p>
    <w:p w14:paraId="28459E5F" w14:textId="6D952EB6"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1D970AA" w14:textId="708DE0F2"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применение удобрений и ядохимикатов;</w:t>
      </w:r>
    </w:p>
    <w:p w14:paraId="5DC3EE8A" w14:textId="361760DC"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рубка леса главного пользования и реконструкции.</w:t>
      </w:r>
    </w:p>
    <w:p w14:paraId="40A31A98"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2)</w:t>
      </w:r>
      <w:r w:rsidRPr="00C945DC">
        <w:rPr>
          <w:sz w:val="24"/>
          <w:szCs w:val="24"/>
        </w:rPr>
        <w:tab/>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16207DD6" w14:textId="1A258526" w:rsidR="003A0D02" w:rsidRDefault="00024181" w:rsidP="00E30F11">
      <w:pPr>
        <w:tabs>
          <w:tab w:val="left" w:pos="0"/>
        </w:tabs>
        <w:spacing w:after="0"/>
        <w:ind w:firstLine="709"/>
        <w:jc w:val="both"/>
        <w:rPr>
          <w:sz w:val="24"/>
          <w:szCs w:val="24"/>
        </w:rPr>
      </w:pPr>
      <w:r>
        <w:rPr>
          <w:sz w:val="24"/>
          <w:szCs w:val="24"/>
        </w:rPr>
        <w:t>В муниципальном образовании в</w:t>
      </w:r>
      <w:r w:rsidR="00C945DC" w:rsidRPr="00C945DC">
        <w:rPr>
          <w:sz w:val="24"/>
          <w:szCs w:val="24"/>
        </w:rPr>
        <w:t xml:space="preserve">ода </w:t>
      </w:r>
      <w:r w:rsidR="00C945DC" w:rsidRPr="00D64FC9">
        <w:rPr>
          <w:i/>
          <w:sz w:val="24"/>
          <w:szCs w:val="24"/>
        </w:rPr>
        <w:t>без водоподготовки подается в разводящую сеть</w:t>
      </w:r>
      <w:r w:rsidR="00D64FC9">
        <w:rPr>
          <w:sz w:val="24"/>
          <w:szCs w:val="24"/>
        </w:rPr>
        <w:t xml:space="preserve">. </w:t>
      </w:r>
    </w:p>
    <w:p w14:paraId="34BDD67E" w14:textId="2BC866B3" w:rsidR="00FA394E" w:rsidRPr="00FA394E" w:rsidRDefault="00D64FC9" w:rsidP="00E30F11">
      <w:pPr>
        <w:tabs>
          <w:tab w:val="left" w:pos="0"/>
        </w:tabs>
        <w:spacing w:after="0"/>
        <w:ind w:firstLine="709"/>
        <w:jc w:val="both"/>
        <w:rPr>
          <w:sz w:val="24"/>
          <w:szCs w:val="24"/>
        </w:rPr>
      </w:pPr>
      <w:r>
        <w:rPr>
          <w:sz w:val="24"/>
          <w:szCs w:val="24"/>
        </w:rPr>
        <w:t xml:space="preserve">Качество воды </w:t>
      </w:r>
      <w:r w:rsidR="00C945DC" w:rsidRPr="00D64FC9">
        <w:rPr>
          <w:b/>
          <w:i/>
          <w:sz w:val="24"/>
          <w:szCs w:val="24"/>
        </w:rPr>
        <w:t>соответствует</w:t>
      </w:r>
      <w:r w:rsidR="00C945DC" w:rsidRPr="00C945DC">
        <w:rPr>
          <w:sz w:val="24"/>
          <w:szCs w:val="24"/>
        </w:rPr>
        <w:t xml:space="preserve"> </w:t>
      </w:r>
      <w:r w:rsidRPr="00D64FC9">
        <w:rPr>
          <w:sz w:val="24"/>
          <w:szCs w:val="24"/>
        </w:rPr>
        <w:t>ГОСТ Р 71581-2024</w:t>
      </w:r>
      <w:r>
        <w:rPr>
          <w:sz w:val="24"/>
          <w:szCs w:val="24"/>
        </w:rPr>
        <w:t xml:space="preserve"> </w:t>
      </w:r>
      <w:r w:rsidRPr="00D64FC9">
        <w:rPr>
          <w:sz w:val="24"/>
          <w:szCs w:val="24"/>
        </w:rPr>
        <w:t>«Контроль качества питьевой воды, подаваемой централизованными системами водоснабжения. Общие</w:t>
      </w:r>
      <w:r>
        <w:rPr>
          <w:sz w:val="24"/>
          <w:szCs w:val="24"/>
        </w:rPr>
        <w:t xml:space="preserve"> рекомендации для потребителей» </w:t>
      </w:r>
      <w:r w:rsidR="00C945DC" w:rsidRPr="00C945DC">
        <w:rPr>
          <w:sz w:val="24"/>
          <w:szCs w:val="24"/>
        </w:rPr>
        <w:t>по содержанию железа и микробиологическим показателям</w:t>
      </w:r>
      <w:r w:rsidR="00FA394E">
        <w:rPr>
          <w:sz w:val="24"/>
          <w:szCs w:val="24"/>
        </w:rPr>
        <w:t xml:space="preserve">, </w:t>
      </w:r>
      <w:r w:rsidR="00FA394E" w:rsidRPr="00FA394E">
        <w:rPr>
          <w:sz w:val="24"/>
          <w:szCs w:val="24"/>
        </w:rPr>
        <w:t>СанПиН1.2.3685-21 «Гигиенические нормативы и требования к обеспечению безопасности и (или) безвредности для человека факторов среды обитания».</w:t>
      </w:r>
    </w:p>
    <w:p w14:paraId="4C4019BA" w14:textId="79628CAD" w:rsidR="00C945DC" w:rsidRDefault="00C945DC" w:rsidP="00E30F11">
      <w:pPr>
        <w:tabs>
          <w:tab w:val="left" w:pos="0"/>
        </w:tabs>
        <w:spacing w:after="0"/>
        <w:ind w:firstLine="709"/>
        <w:jc w:val="both"/>
        <w:rPr>
          <w:sz w:val="24"/>
          <w:szCs w:val="24"/>
        </w:rPr>
      </w:pPr>
      <w:r w:rsidRPr="00C945DC">
        <w:rPr>
          <w:sz w:val="24"/>
          <w:szCs w:val="24"/>
        </w:rPr>
        <w:t xml:space="preserve">Отсутствуют сооружения водоочистки и водоподготовки. Хлорирование воды производится только по эпидемиологическим показаниям. </w:t>
      </w:r>
    </w:p>
    <w:p w14:paraId="54BBBEA2" w14:textId="77777777" w:rsidR="004231BA" w:rsidRDefault="004231BA" w:rsidP="004231BA">
      <w:pPr>
        <w:tabs>
          <w:tab w:val="left" w:pos="0"/>
        </w:tabs>
        <w:spacing w:after="0" w:line="240" w:lineRule="auto"/>
        <w:ind w:firstLine="567"/>
        <w:jc w:val="both"/>
        <w:rPr>
          <w:sz w:val="24"/>
          <w:szCs w:val="24"/>
        </w:rPr>
      </w:pPr>
    </w:p>
    <w:p w14:paraId="2EE7A08A" w14:textId="778288D3" w:rsidR="008F4BB2" w:rsidRPr="00F528F1" w:rsidRDefault="00102CBE" w:rsidP="00C93121">
      <w:pPr>
        <w:pStyle w:val="3"/>
      </w:pPr>
      <w:bookmarkStart w:id="18" w:name="_Toc206673214"/>
      <w:r>
        <w:t xml:space="preserve">1.6. </w:t>
      </w:r>
      <w:r w:rsidR="008F4BB2" w:rsidRPr="00F528F1">
        <w:t>Описание состояния и функционирования водопроводных сетей системы водоснабжения</w:t>
      </w:r>
      <w:r w:rsidR="00C21779">
        <w:t>.</w:t>
      </w:r>
      <w:bookmarkEnd w:id="18"/>
    </w:p>
    <w:p w14:paraId="10E79CA7" w14:textId="1607669B" w:rsidR="00B2513B" w:rsidRDefault="00B2513B" w:rsidP="00E30F11">
      <w:pPr>
        <w:spacing w:after="0"/>
        <w:ind w:firstLine="709"/>
        <w:jc w:val="both"/>
        <w:rPr>
          <w:sz w:val="24"/>
          <w:szCs w:val="24"/>
        </w:rPr>
      </w:pPr>
      <w:r w:rsidRPr="00F528F1">
        <w:rPr>
          <w:sz w:val="24"/>
          <w:szCs w:val="24"/>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 168 от 30.12.1999 г.</w:t>
      </w:r>
    </w:p>
    <w:p w14:paraId="118A9411" w14:textId="13EB187B" w:rsidR="004A7947" w:rsidRDefault="00795D15" w:rsidP="00795D15">
      <w:pPr>
        <w:spacing w:after="0"/>
        <w:ind w:firstLine="567"/>
        <w:jc w:val="both"/>
        <w:rPr>
          <w:b/>
        </w:rPr>
      </w:pPr>
      <w:r w:rsidRPr="00795D15">
        <w:rPr>
          <w:b/>
        </w:rPr>
        <w:t xml:space="preserve">Таблица 1.14. Протяженность сетей водоснабжения по технологическим зонам </w:t>
      </w:r>
    </w:p>
    <w:tbl>
      <w:tblPr>
        <w:tblW w:w="9124" w:type="dxa"/>
        <w:jc w:val="center"/>
        <w:tblLook w:val="04A0" w:firstRow="1" w:lastRow="0" w:firstColumn="1" w:lastColumn="0" w:noHBand="0" w:noVBand="1"/>
      </w:tblPr>
      <w:tblGrid>
        <w:gridCol w:w="2710"/>
        <w:gridCol w:w="1728"/>
        <w:gridCol w:w="1836"/>
        <w:gridCol w:w="1340"/>
        <w:gridCol w:w="1510"/>
      </w:tblGrid>
      <w:tr w:rsidR="004A7947" w:rsidRPr="00533740" w14:paraId="497DF6AC" w14:textId="77777777" w:rsidTr="004A7947">
        <w:trPr>
          <w:trHeight w:val="492"/>
          <w:jc w:val="center"/>
        </w:trPr>
        <w:tc>
          <w:tcPr>
            <w:tcW w:w="27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C84910" w14:textId="77777777" w:rsidR="004A7947" w:rsidRPr="00533740" w:rsidRDefault="004A7947" w:rsidP="00245181">
            <w:pPr>
              <w:spacing w:after="0" w:line="240" w:lineRule="auto"/>
              <w:jc w:val="center"/>
              <w:rPr>
                <w:color w:val="000000"/>
                <w:lang w:eastAsia="ru-RU"/>
              </w:rPr>
            </w:pPr>
            <w:r w:rsidRPr="00533740">
              <w:rPr>
                <w:color w:val="000000"/>
                <w:lang w:eastAsia="ru-RU"/>
              </w:rPr>
              <w:t>Наименование населенного пункта</w:t>
            </w:r>
          </w:p>
        </w:tc>
        <w:tc>
          <w:tcPr>
            <w:tcW w:w="172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A7A34E" w14:textId="77777777" w:rsidR="004A7947" w:rsidRPr="00533740" w:rsidRDefault="004A7947" w:rsidP="00245181">
            <w:pPr>
              <w:spacing w:after="0" w:line="240" w:lineRule="auto"/>
              <w:jc w:val="center"/>
              <w:rPr>
                <w:color w:val="000000"/>
                <w:lang w:eastAsia="ru-RU"/>
              </w:rPr>
            </w:pPr>
            <w:r w:rsidRPr="00533740">
              <w:rPr>
                <w:color w:val="000000"/>
                <w:lang w:eastAsia="ru-RU"/>
              </w:rPr>
              <w:t>Протяженность сетей, км</w:t>
            </w:r>
          </w:p>
        </w:tc>
        <w:tc>
          <w:tcPr>
            <w:tcW w:w="183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30E5E3" w14:textId="77777777" w:rsidR="004A7947" w:rsidRPr="00533740" w:rsidRDefault="004A7947" w:rsidP="00245181">
            <w:pPr>
              <w:spacing w:after="0" w:line="240" w:lineRule="auto"/>
              <w:jc w:val="center"/>
              <w:rPr>
                <w:color w:val="000000"/>
                <w:lang w:eastAsia="ru-RU"/>
              </w:rPr>
            </w:pPr>
            <w:r w:rsidRPr="00533740">
              <w:rPr>
                <w:color w:val="000000"/>
                <w:lang w:eastAsia="ru-RU"/>
              </w:rPr>
              <w:t>Материал изготовления</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F02DB9" w14:textId="77777777" w:rsidR="004A7947" w:rsidRPr="00533740" w:rsidRDefault="004A7947" w:rsidP="00245181">
            <w:pPr>
              <w:spacing w:after="0" w:line="240" w:lineRule="auto"/>
              <w:jc w:val="center"/>
              <w:rPr>
                <w:color w:val="000000"/>
                <w:lang w:eastAsia="ru-RU"/>
              </w:rPr>
            </w:pPr>
            <w:r w:rsidRPr="00533740">
              <w:rPr>
                <w:color w:val="000000"/>
                <w:lang w:eastAsia="ru-RU"/>
              </w:rPr>
              <w:t>Диаметр, мм</w:t>
            </w:r>
          </w:p>
        </w:tc>
        <w:tc>
          <w:tcPr>
            <w:tcW w:w="151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C170093" w14:textId="77777777" w:rsidR="004A7947" w:rsidRPr="00533740" w:rsidRDefault="004A7947" w:rsidP="00245181">
            <w:pPr>
              <w:spacing w:after="0" w:line="240" w:lineRule="auto"/>
              <w:jc w:val="center"/>
              <w:rPr>
                <w:color w:val="000000"/>
                <w:lang w:eastAsia="ru-RU"/>
              </w:rPr>
            </w:pPr>
            <w:r w:rsidRPr="00533740">
              <w:rPr>
                <w:color w:val="000000"/>
                <w:lang w:eastAsia="ru-RU"/>
              </w:rPr>
              <w:t>Износ сети, %</w:t>
            </w:r>
          </w:p>
        </w:tc>
      </w:tr>
      <w:tr w:rsidR="004A7947" w:rsidRPr="00533740" w14:paraId="1B8D7370" w14:textId="77777777" w:rsidTr="004A7947">
        <w:trPr>
          <w:trHeight w:val="253"/>
          <w:jc w:val="center"/>
        </w:trPr>
        <w:tc>
          <w:tcPr>
            <w:tcW w:w="27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6CF44A" w14:textId="77777777" w:rsidR="004A7947" w:rsidRPr="00533740" w:rsidRDefault="004A7947" w:rsidP="00245181">
            <w:pPr>
              <w:spacing w:after="0" w:line="240" w:lineRule="auto"/>
              <w:rPr>
                <w:color w:val="000000"/>
                <w:lang w:eastAsia="ru-RU"/>
              </w:rPr>
            </w:pPr>
          </w:p>
        </w:tc>
        <w:tc>
          <w:tcPr>
            <w:tcW w:w="172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E45927" w14:textId="77777777" w:rsidR="004A7947" w:rsidRPr="00533740" w:rsidRDefault="004A7947" w:rsidP="00245181">
            <w:pPr>
              <w:spacing w:after="0" w:line="240" w:lineRule="auto"/>
              <w:rPr>
                <w:color w:val="000000"/>
                <w:lang w:eastAsia="ru-RU"/>
              </w:rPr>
            </w:pPr>
          </w:p>
        </w:tc>
        <w:tc>
          <w:tcPr>
            <w:tcW w:w="183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3D15B2" w14:textId="77777777" w:rsidR="004A7947" w:rsidRPr="00533740" w:rsidRDefault="004A7947" w:rsidP="00245181">
            <w:pPr>
              <w:spacing w:after="0" w:line="240" w:lineRule="auto"/>
              <w:rPr>
                <w:color w:val="000000"/>
                <w:lang w:eastAsia="ru-RU"/>
              </w:rPr>
            </w:pPr>
          </w:p>
        </w:tc>
        <w:tc>
          <w:tcPr>
            <w:tcW w:w="13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761BAA" w14:textId="77777777" w:rsidR="004A7947" w:rsidRPr="00533740" w:rsidRDefault="004A7947" w:rsidP="00245181">
            <w:pPr>
              <w:spacing w:after="0" w:line="240" w:lineRule="auto"/>
              <w:rPr>
                <w:color w:val="000000"/>
                <w:lang w:eastAsia="ru-RU"/>
              </w:rPr>
            </w:pPr>
          </w:p>
        </w:tc>
        <w:tc>
          <w:tcPr>
            <w:tcW w:w="151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91025F9" w14:textId="77777777" w:rsidR="004A7947" w:rsidRPr="00533740" w:rsidRDefault="004A7947" w:rsidP="00245181">
            <w:pPr>
              <w:spacing w:after="0" w:line="240" w:lineRule="auto"/>
              <w:rPr>
                <w:color w:val="000000"/>
                <w:lang w:eastAsia="ru-RU"/>
              </w:rPr>
            </w:pPr>
          </w:p>
        </w:tc>
      </w:tr>
      <w:tr w:rsidR="004A7947" w:rsidRPr="00533740" w14:paraId="330A89B7" w14:textId="77777777" w:rsidTr="004A7947">
        <w:trPr>
          <w:trHeight w:val="60"/>
          <w:jc w:val="center"/>
        </w:trPr>
        <w:tc>
          <w:tcPr>
            <w:tcW w:w="9124" w:type="dxa"/>
            <w:gridSpan w:val="5"/>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1C924916" w14:textId="77777777" w:rsidR="004A7947" w:rsidRPr="00533740" w:rsidRDefault="004A7947" w:rsidP="00245181">
            <w:pPr>
              <w:spacing w:after="0" w:line="240" w:lineRule="auto"/>
              <w:jc w:val="center"/>
              <w:rPr>
                <w:color w:val="000000"/>
                <w:lang w:eastAsia="ru-RU"/>
              </w:rPr>
            </w:pPr>
            <w:r w:rsidRPr="00533740">
              <w:rPr>
                <w:color w:val="000000"/>
                <w:lang w:eastAsia="ru-RU"/>
              </w:rPr>
              <w:t>ВЗС Павловское сельское поселение</w:t>
            </w:r>
          </w:p>
        </w:tc>
      </w:tr>
      <w:tr w:rsidR="004A7947" w:rsidRPr="00533740" w14:paraId="50F27B13" w14:textId="77777777" w:rsidTr="004A7947">
        <w:trPr>
          <w:trHeight w:val="60"/>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3651F837" w14:textId="77777777" w:rsidR="004A7947" w:rsidRPr="00533740" w:rsidRDefault="004A7947" w:rsidP="00245181">
            <w:pPr>
              <w:pStyle w:val="2f6"/>
              <w:spacing w:after="0" w:line="240" w:lineRule="auto"/>
              <w:ind w:left="0"/>
              <w:jc w:val="center"/>
              <w:rPr>
                <w:sz w:val="22"/>
              </w:rPr>
            </w:pPr>
            <w:r w:rsidRPr="00533740">
              <w:rPr>
                <w:sz w:val="22"/>
              </w:rPr>
              <w:t>Павловка</w:t>
            </w:r>
          </w:p>
        </w:tc>
        <w:tc>
          <w:tcPr>
            <w:tcW w:w="1728" w:type="dxa"/>
            <w:tcBorders>
              <w:top w:val="single" w:sz="4" w:space="0" w:color="auto"/>
              <w:left w:val="nil"/>
              <w:bottom w:val="single" w:sz="4" w:space="0" w:color="auto"/>
              <w:right w:val="single" w:sz="4" w:space="0" w:color="auto"/>
            </w:tcBorders>
            <w:shd w:val="clear" w:color="auto" w:fill="auto"/>
            <w:vAlign w:val="center"/>
          </w:tcPr>
          <w:p w14:paraId="01AC1B71" w14:textId="77777777" w:rsidR="004A7947" w:rsidRPr="00533740" w:rsidRDefault="004A7947" w:rsidP="00245181">
            <w:pPr>
              <w:pStyle w:val="2f6"/>
              <w:spacing w:after="0" w:line="240" w:lineRule="auto"/>
              <w:ind w:left="0"/>
              <w:jc w:val="center"/>
              <w:rPr>
                <w:sz w:val="22"/>
              </w:rPr>
            </w:pPr>
            <w:r w:rsidRPr="00533740">
              <w:rPr>
                <w:sz w:val="22"/>
              </w:rPr>
              <w:t>4,8</w:t>
            </w:r>
          </w:p>
        </w:tc>
        <w:tc>
          <w:tcPr>
            <w:tcW w:w="1836" w:type="dxa"/>
            <w:tcBorders>
              <w:top w:val="single" w:sz="4" w:space="0" w:color="auto"/>
              <w:left w:val="nil"/>
              <w:bottom w:val="single" w:sz="4" w:space="0" w:color="auto"/>
              <w:right w:val="single" w:sz="4" w:space="0" w:color="auto"/>
            </w:tcBorders>
            <w:shd w:val="clear" w:color="auto" w:fill="auto"/>
            <w:vAlign w:val="center"/>
          </w:tcPr>
          <w:p w14:paraId="42A58023" w14:textId="77777777" w:rsidR="004A7947" w:rsidRPr="00533740" w:rsidRDefault="004A7947" w:rsidP="00245181">
            <w:pPr>
              <w:pStyle w:val="2f6"/>
              <w:spacing w:after="0" w:line="240" w:lineRule="auto"/>
              <w:ind w:left="0"/>
              <w:jc w:val="center"/>
              <w:rPr>
                <w:sz w:val="22"/>
              </w:rPr>
            </w:pPr>
            <w:r w:rsidRPr="00533740">
              <w:rPr>
                <w:sz w:val="22"/>
              </w:rPr>
              <w:t>а/цемент</w:t>
            </w:r>
          </w:p>
        </w:tc>
        <w:tc>
          <w:tcPr>
            <w:tcW w:w="1340" w:type="dxa"/>
            <w:tcBorders>
              <w:top w:val="single" w:sz="4" w:space="0" w:color="auto"/>
              <w:left w:val="nil"/>
              <w:bottom w:val="single" w:sz="4" w:space="0" w:color="auto"/>
              <w:right w:val="single" w:sz="4" w:space="0" w:color="auto"/>
            </w:tcBorders>
            <w:shd w:val="clear" w:color="auto" w:fill="auto"/>
            <w:vAlign w:val="center"/>
          </w:tcPr>
          <w:p w14:paraId="6231A07F" w14:textId="77777777" w:rsidR="004A7947" w:rsidRPr="00533740" w:rsidRDefault="004A7947" w:rsidP="00245181">
            <w:pPr>
              <w:pStyle w:val="2f6"/>
              <w:spacing w:after="0" w:line="240" w:lineRule="auto"/>
              <w:ind w:left="0"/>
              <w:jc w:val="center"/>
              <w:rPr>
                <w:sz w:val="22"/>
              </w:rPr>
            </w:pPr>
            <w:r w:rsidRPr="00533740">
              <w:rPr>
                <w:sz w:val="22"/>
              </w:rPr>
              <w:t>100</w:t>
            </w:r>
          </w:p>
        </w:tc>
        <w:tc>
          <w:tcPr>
            <w:tcW w:w="1510" w:type="dxa"/>
            <w:tcBorders>
              <w:top w:val="single" w:sz="4" w:space="0" w:color="auto"/>
              <w:left w:val="nil"/>
              <w:bottom w:val="single" w:sz="4" w:space="0" w:color="auto"/>
              <w:right w:val="single" w:sz="4" w:space="0" w:color="auto"/>
            </w:tcBorders>
            <w:shd w:val="clear" w:color="auto" w:fill="auto"/>
            <w:vAlign w:val="center"/>
          </w:tcPr>
          <w:p w14:paraId="24E71A8E" w14:textId="77777777" w:rsidR="004A7947" w:rsidRPr="00533740" w:rsidRDefault="004A7947" w:rsidP="00245181">
            <w:pPr>
              <w:spacing w:after="0" w:line="240" w:lineRule="auto"/>
              <w:jc w:val="center"/>
              <w:rPr>
                <w:color w:val="000000"/>
                <w:lang w:eastAsia="ru-RU"/>
              </w:rPr>
            </w:pPr>
            <w:r w:rsidRPr="00533740">
              <w:rPr>
                <w:color w:val="000000"/>
                <w:lang w:eastAsia="ru-RU"/>
              </w:rPr>
              <w:t>100</w:t>
            </w:r>
          </w:p>
        </w:tc>
      </w:tr>
      <w:tr w:rsidR="004A7947" w:rsidRPr="00533740" w14:paraId="7CCC19F8" w14:textId="77777777" w:rsidTr="004A7947">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0168584E" w14:textId="77777777" w:rsidR="004A7947" w:rsidRPr="00533740" w:rsidRDefault="004A7947" w:rsidP="00245181">
            <w:pPr>
              <w:pStyle w:val="2f6"/>
              <w:spacing w:after="0" w:line="240" w:lineRule="auto"/>
              <w:ind w:left="0"/>
              <w:jc w:val="center"/>
              <w:rPr>
                <w:sz w:val="22"/>
              </w:rPr>
            </w:pPr>
            <w:r w:rsidRPr="00533740">
              <w:rPr>
                <w:sz w:val="22"/>
              </w:rPr>
              <w:t>Озерный</w:t>
            </w:r>
          </w:p>
        </w:tc>
        <w:tc>
          <w:tcPr>
            <w:tcW w:w="1728" w:type="dxa"/>
            <w:tcBorders>
              <w:top w:val="single" w:sz="4" w:space="0" w:color="auto"/>
              <w:left w:val="nil"/>
              <w:bottom w:val="single" w:sz="4" w:space="0" w:color="auto"/>
              <w:right w:val="single" w:sz="4" w:space="0" w:color="auto"/>
            </w:tcBorders>
            <w:shd w:val="clear" w:color="auto" w:fill="auto"/>
            <w:vAlign w:val="center"/>
          </w:tcPr>
          <w:p w14:paraId="1B1057FE" w14:textId="77777777" w:rsidR="004A7947" w:rsidRPr="00533740" w:rsidRDefault="004A7947" w:rsidP="00245181">
            <w:pPr>
              <w:pStyle w:val="2f6"/>
              <w:spacing w:after="0" w:line="240" w:lineRule="auto"/>
              <w:ind w:left="0"/>
              <w:jc w:val="center"/>
              <w:rPr>
                <w:sz w:val="22"/>
              </w:rPr>
            </w:pPr>
            <w:r w:rsidRPr="00533740">
              <w:rPr>
                <w:sz w:val="22"/>
              </w:rPr>
              <w:t>0,7</w:t>
            </w:r>
          </w:p>
        </w:tc>
        <w:tc>
          <w:tcPr>
            <w:tcW w:w="1836" w:type="dxa"/>
            <w:tcBorders>
              <w:top w:val="single" w:sz="4" w:space="0" w:color="auto"/>
              <w:left w:val="nil"/>
              <w:bottom w:val="single" w:sz="4" w:space="0" w:color="auto"/>
              <w:right w:val="single" w:sz="4" w:space="0" w:color="auto"/>
            </w:tcBorders>
            <w:shd w:val="clear" w:color="auto" w:fill="auto"/>
            <w:vAlign w:val="center"/>
          </w:tcPr>
          <w:p w14:paraId="5D0C72D4" w14:textId="77777777" w:rsidR="004A7947" w:rsidRPr="00533740" w:rsidRDefault="004A7947" w:rsidP="00245181">
            <w:pPr>
              <w:pStyle w:val="2f6"/>
              <w:spacing w:after="0" w:line="240" w:lineRule="auto"/>
              <w:ind w:left="0"/>
              <w:jc w:val="center"/>
              <w:rPr>
                <w:sz w:val="22"/>
              </w:rPr>
            </w:pPr>
            <w:r w:rsidRPr="00533740">
              <w:rPr>
                <w:sz w:val="22"/>
              </w:rPr>
              <w:t>а/цемент</w:t>
            </w:r>
          </w:p>
        </w:tc>
        <w:tc>
          <w:tcPr>
            <w:tcW w:w="1340" w:type="dxa"/>
            <w:tcBorders>
              <w:top w:val="single" w:sz="4" w:space="0" w:color="auto"/>
              <w:left w:val="nil"/>
              <w:bottom w:val="single" w:sz="4" w:space="0" w:color="auto"/>
              <w:right w:val="single" w:sz="4" w:space="0" w:color="auto"/>
            </w:tcBorders>
            <w:shd w:val="clear" w:color="auto" w:fill="auto"/>
            <w:vAlign w:val="center"/>
          </w:tcPr>
          <w:p w14:paraId="419E2644" w14:textId="77777777" w:rsidR="004A7947" w:rsidRPr="00533740" w:rsidRDefault="004A7947" w:rsidP="00245181">
            <w:pPr>
              <w:pStyle w:val="2f6"/>
              <w:spacing w:after="0" w:line="240" w:lineRule="auto"/>
              <w:ind w:left="0"/>
              <w:jc w:val="center"/>
              <w:rPr>
                <w:sz w:val="22"/>
              </w:rPr>
            </w:pPr>
            <w:r w:rsidRPr="00533740">
              <w:rPr>
                <w:sz w:val="22"/>
              </w:rPr>
              <w:t>100</w:t>
            </w:r>
          </w:p>
        </w:tc>
        <w:tc>
          <w:tcPr>
            <w:tcW w:w="1510" w:type="dxa"/>
            <w:tcBorders>
              <w:top w:val="single" w:sz="4" w:space="0" w:color="auto"/>
              <w:left w:val="nil"/>
              <w:bottom w:val="single" w:sz="4" w:space="0" w:color="auto"/>
              <w:right w:val="single" w:sz="4" w:space="0" w:color="auto"/>
            </w:tcBorders>
            <w:shd w:val="clear" w:color="auto" w:fill="auto"/>
            <w:vAlign w:val="center"/>
          </w:tcPr>
          <w:p w14:paraId="6B2EC86E" w14:textId="77777777" w:rsidR="004A7947" w:rsidRPr="00533740" w:rsidRDefault="004A7947" w:rsidP="00245181">
            <w:pPr>
              <w:spacing w:after="0" w:line="240" w:lineRule="auto"/>
              <w:jc w:val="center"/>
              <w:rPr>
                <w:color w:val="000000"/>
                <w:lang w:eastAsia="ru-RU"/>
              </w:rPr>
            </w:pPr>
            <w:r w:rsidRPr="00533740">
              <w:rPr>
                <w:color w:val="000000"/>
                <w:lang w:eastAsia="ru-RU"/>
              </w:rPr>
              <w:t>100</w:t>
            </w:r>
          </w:p>
        </w:tc>
      </w:tr>
      <w:tr w:rsidR="004A7947" w:rsidRPr="00533740" w14:paraId="66F7B59D" w14:textId="77777777" w:rsidTr="004A7947">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3D0D4298" w14:textId="77777777" w:rsidR="004A7947" w:rsidRPr="00533740" w:rsidRDefault="004A7947" w:rsidP="00245181">
            <w:pPr>
              <w:pStyle w:val="2f6"/>
              <w:spacing w:after="0" w:line="240" w:lineRule="auto"/>
              <w:ind w:left="0"/>
              <w:jc w:val="center"/>
              <w:rPr>
                <w:sz w:val="22"/>
              </w:rPr>
            </w:pPr>
            <w:proofErr w:type="spellStart"/>
            <w:r w:rsidRPr="00533740">
              <w:rPr>
                <w:sz w:val="22"/>
              </w:rPr>
              <w:t>Шулаковка</w:t>
            </w:r>
            <w:proofErr w:type="spellEnd"/>
          </w:p>
        </w:tc>
        <w:tc>
          <w:tcPr>
            <w:tcW w:w="1728" w:type="dxa"/>
            <w:tcBorders>
              <w:top w:val="single" w:sz="4" w:space="0" w:color="auto"/>
              <w:left w:val="nil"/>
              <w:bottom w:val="single" w:sz="4" w:space="0" w:color="auto"/>
              <w:right w:val="single" w:sz="4" w:space="0" w:color="auto"/>
            </w:tcBorders>
            <w:shd w:val="clear" w:color="auto" w:fill="auto"/>
            <w:vAlign w:val="center"/>
          </w:tcPr>
          <w:p w14:paraId="40C092AB" w14:textId="77777777" w:rsidR="004A7947" w:rsidRPr="00533740" w:rsidRDefault="004A7947" w:rsidP="00245181">
            <w:pPr>
              <w:pStyle w:val="2f6"/>
              <w:spacing w:after="0" w:line="240" w:lineRule="auto"/>
              <w:ind w:left="0"/>
              <w:jc w:val="center"/>
              <w:rPr>
                <w:sz w:val="22"/>
              </w:rPr>
            </w:pPr>
            <w:r w:rsidRPr="00533740">
              <w:rPr>
                <w:sz w:val="22"/>
              </w:rPr>
              <w:t>5,35</w:t>
            </w:r>
          </w:p>
        </w:tc>
        <w:tc>
          <w:tcPr>
            <w:tcW w:w="1836" w:type="dxa"/>
            <w:tcBorders>
              <w:top w:val="single" w:sz="4" w:space="0" w:color="auto"/>
              <w:left w:val="nil"/>
              <w:bottom w:val="single" w:sz="4" w:space="0" w:color="auto"/>
              <w:right w:val="single" w:sz="4" w:space="0" w:color="auto"/>
            </w:tcBorders>
            <w:shd w:val="clear" w:color="auto" w:fill="auto"/>
            <w:vAlign w:val="center"/>
          </w:tcPr>
          <w:p w14:paraId="36C76E9B" w14:textId="77777777" w:rsidR="004A7947" w:rsidRPr="00533740" w:rsidRDefault="004A7947" w:rsidP="00245181">
            <w:pPr>
              <w:pStyle w:val="2f6"/>
              <w:spacing w:after="0" w:line="240" w:lineRule="auto"/>
              <w:ind w:left="0"/>
              <w:jc w:val="center"/>
              <w:rPr>
                <w:sz w:val="22"/>
              </w:rPr>
            </w:pPr>
            <w:r w:rsidRPr="00533740">
              <w:rPr>
                <w:sz w:val="22"/>
              </w:rPr>
              <w:t>п/</w:t>
            </w:r>
            <w:proofErr w:type="spellStart"/>
            <w:r w:rsidRPr="00533740">
              <w:rPr>
                <w:sz w:val="22"/>
              </w:rPr>
              <w:t>эт</w:t>
            </w:r>
            <w:proofErr w:type="spellEnd"/>
          </w:p>
        </w:tc>
        <w:tc>
          <w:tcPr>
            <w:tcW w:w="1340" w:type="dxa"/>
            <w:tcBorders>
              <w:top w:val="single" w:sz="4" w:space="0" w:color="auto"/>
              <w:left w:val="nil"/>
              <w:bottom w:val="single" w:sz="4" w:space="0" w:color="auto"/>
              <w:right w:val="single" w:sz="4" w:space="0" w:color="auto"/>
            </w:tcBorders>
            <w:shd w:val="clear" w:color="auto" w:fill="auto"/>
            <w:vAlign w:val="center"/>
          </w:tcPr>
          <w:p w14:paraId="1BEB0AE6" w14:textId="77777777" w:rsidR="004A7947" w:rsidRPr="00533740" w:rsidRDefault="004A7947" w:rsidP="00245181">
            <w:pPr>
              <w:pStyle w:val="2f6"/>
              <w:spacing w:after="0" w:line="240" w:lineRule="auto"/>
              <w:ind w:left="0"/>
              <w:jc w:val="center"/>
              <w:rPr>
                <w:sz w:val="22"/>
              </w:rPr>
            </w:pPr>
            <w:r w:rsidRPr="00533740">
              <w:rPr>
                <w:sz w:val="22"/>
              </w:rPr>
              <w:t>110</w:t>
            </w:r>
          </w:p>
        </w:tc>
        <w:tc>
          <w:tcPr>
            <w:tcW w:w="1510" w:type="dxa"/>
            <w:tcBorders>
              <w:top w:val="single" w:sz="4" w:space="0" w:color="auto"/>
              <w:left w:val="nil"/>
              <w:bottom w:val="single" w:sz="4" w:space="0" w:color="auto"/>
              <w:right w:val="single" w:sz="4" w:space="0" w:color="auto"/>
            </w:tcBorders>
            <w:shd w:val="clear" w:color="auto" w:fill="auto"/>
            <w:vAlign w:val="center"/>
          </w:tcPr>
          <w:p w14:paraId="230DE42F" w14:textId="77777777" w:rsidR="004A7947" w:rsidRPr="00533740" w:rsidRDefault="004A7947" w:rsidP="00245181">
            <w:pPr>
              <w:spacing w:after="0" w:line="240" w:lineRule="auto"/>
              <w:jc w:val="center"/>
            </w:pPr>
            <w:r w:rsidRPr="00533740">
              <w:t>5</w:t>
            </w:r>
          </w:p>
        </w:tc>
      </w:tr>
      <w:tr w:rsidR="004A7947" w:rsidRPr="00533740" w14:paraId="233E007C" w14:textId="77777777" w:rsidTr="004A7947">
        <w:trPr>
          <w:trHeight w:val="77"/>
          <w:jc w:val="center"/>
        </w:trPr>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47FF405F" w14:textId="77777777" w:rsidR="004A7947" w:rsidRPr="00533740" w:rsidRDefault="004A7947" w:rsidP="00245181">
            <w:pPr>
              <w:pStyle w:val="2f6"/>
              <w:spacing w:after="0" w:line="240" w:lineRule="auto"/>
              <w:ind w:left="0"/>
              <w:jc w:val="center"/>
              <w:rPr>
                <w:sz w:val="22"/>
              </w:rPr>
            </w:pPr>
            <w:proofErr w:type="spellStart"/>
            <w:r w:rsidRPr="00533740">
              <w:rPr>
                <w:sz w:val="22"/>
              </w:rPr>
              <w:t>Рассуха</w:t>
            </w:r>
            <w:proofErr w:type="spellEnd"/>
          </w:p>
        </w:tc>
        <w:tc>
          <w:tcPr>
            <w:tcW w:w="1728" w:type="dxa"/>
            <w:tcBorders>
              <w:top w:val="single" w:sz="4" w:space="0" w:color="auto"/>
              <w:left w:val="nil"/>
              <w:bottom w:val="single" w:sz="4" w:space="0" w:color="auto"/>
              <w:right w:val="single" w:sz="4" w:space="0" w:color="auto"/>
            </w:tcBorders>
            <w:shd w:val="clear" w:color="auto" w:fill="auto"/>
            <w:vAlign w:val="center"/>
          </w:tcPr>
          <w:p w14:paraId="26554B6A" w14:textId="77777777" w:rsidR="004A7947" w:rsidRPr="00533740" w:rsidRDefault="004A7947" w:rsidP="00245181">
            <w:pPr>
              <w:pStyle w:val="2f6"/>
              <w:spacing w:after="0" w:line="240" w:lineRule="auto"/>
              <w:ind w:left="0"/>
              <w:jc w:val="center"/>
              <w:rPr>
                <w:sz w:val="22"/>
              </w:rPr>
            </w:pPr>
            <w:r w:rsidRPr="00533740">
              <w:rPr>
                <w:sz w:val="22"/>
              </w:rPr>
              <w:t>8,716</w:t>
            </w:r>
          </w:p>
        </w:tc>
        <w:tc>
          <w:tcPr>
            <w:tcW w:w="1836" w:type="dxa"/>
            <w:tcBorders>
              <w:top w:val="single" w:sz="4" w:space="0" w:color="auto"/>
              <w:left w:val="nil"/>
              <w:bottom w:val="single" w:sz="4" w:space="0" w:color="auto"/>
              <w:right w:val="single" w:sz="4" w:space="0" w:color="auto"/>
            </w:tcBorders>
            <w:shd w:val="clear" w:color="auto" w:fill="auto"/>
            <w:vAlign w:val="center"/>
          </w:tcPr>
          <w:p w14:paraId="313ADF40" w14:textId="77777777" w:rsidR="004A7947" w:rsidRPr="00533740" w:rsidRDefault="004A7947" w:rsidP="00245181">
            <w:pPr>
              <w:pStyle w:val="2f6"/>
              <w:spacing w:after="0" w:line="240" w:lineRule="auto"/>
              <w:ind w:left="0"/>
              <w:jc w:val="center"/>
              <w:rPr>
                <w:sz w:val="22"/>
              </w:rPr>
            </w:pPr>
            <w:r w:rsidRPr="00533740">
              <w:rPr>
                <w:sz w:val="22"/>
              </w:rPr>
              <w:t>п/</w:t>
            </w:r>
            <w:proofErr w:type="spellStart"/>
            <w:r w:rsidRPr="00533740">
              <w:rPr>
                <w:sz w:val="22"/>
              </w:rPr>
              <w:t>эт</w:t>
            </w:r>
            <w:proofErr w:type="spellEnd"/>
          </w:p>
        </w:tc>
        <w:tc>
          <w:tcPr>
            <w:tcW w:w="1340" w:type="dxa"/>
            <w:tcBorders>
              <w:top w:val="single" w:sz="4" w:space="0" w:color="auto"/>
              <w:left w:val="nil"/>
              <w:bottom w:val="single" w:sz="4" w:space="0" w:color="auto"/>
              <w:right w:val="single" w:sz="4" w:space="0" w:color="auto"/>
            </w:tcBorders>
            <w:shd w:val="clear" w:color="auto" w:fill="auto"/>
            <w:vAlign w:val="center"/>
          </w:tcPr>
          <w:p w14:paraId="3A936780" w14:textId="77777777" w:rsidR="004A7947" w:rsidRPr="00533740" w:rsidRDefault="004A7947" w:rsidP="00245181">
            <w:pPr>
              <w:pStyle w:val="3f1"/>
              <w:spacing w:after="0" w:line="240" w:lineRule="auto"/>
              <w:ind w:left="0"/>
              <w:jc w:val="center"/>
              <w:rPr>
                <w:sz w:val="22"/>
              </w:rPr>
            </w:pPr>
            <w:r w:rsidRPr="00533740">
              <w:rPr>
                <w:sz w:val="22"/>
              </w:rPr>
              <w:t>110</w:t>
            </w:r>
          </w:p>
          <w:p w14:paraId="43F67DC1" w14:textId="77777777" w:rsidR="004A7947" w:rsidRPr="00533740" w:rsidRDefault="004A7947" w:rsidP="00245181">
            <w:pPr>
              <w:pStyle w:val="3f1"/>
              <w:spacing w:after="0" w:line="240" w:lineRule="auto"/>
              <w:ind w:left="0"/>
              <w:jc w:val="center"/>
              <w:rPr>
                <w:sz w:val="22"/>
              </w:rPr>
            </w:pPr>
            <w:r w:rsidRPr="00533740">
              <w:rPr>
                <w:sz w:val="22"/>
              </w:rPr>
              <w:t>63</w:t>
            </w:r>
          </w:p>
        </w:tc>
        <w:tc>
          <w:tcPr>
            <w:tcW w:w="1510" w:type="dxa"/>
            <w:tcBorders>
              <w:top w:val="single" w:sz="4" w:space="0" w:color="auto"/>
              <w:left w:val="nil"/>
              <w:bottom w:val="single" w:sz="4" w:space="0" w:color="auto"/>
              <w:right w:val="single" w:sz="4" w:space="0" w:color="auto"/>
            </w:tcBorders>
            <w:shd w:val="clear" w:color="auto" w:fill="auto"/>
            <w:vAlign w:val="center"/>
          </w:tcPr>
          <w:p w14:paraId="6243304D" w14:textId="77777777" w:rsidR="004A7947" w:rsidRPr="00533740" w:rsidRDefault="004A7947" w:rsidP="00245181">
            <w:pPr>
              <w:spacing w:after="0" w:line="240" w:lineRule="auto"/>
              <w:jc w:val="center"/>
            </w:pPr>
            <w:r w:rsidRPr="00533740">
              <w:t>5</w:t>
            </w:r>
          </w:p>
          <w:p w14:paraId="46A0D5FC" w14:textId="77777777" w:rsidR="004A7947" w:rsidRPr="00533740" w:rsidRDefault="004A7947" w:rsidP="00245181">
            <w:pPr>
              <w:spacing w:after="0" w:line="240" w:lineRule="auto"/>
              <w:jc w:val="center"/>
            </w:pPr>
            <w:r w:rsidRPr="00533740">
              <w:t>5</w:t>
            </w:r>
          </w:p>
        </w:tc>
      </w:tr>
    </w:tbl>
    <w:p w14:paraId="013AED60" w14:textId="466A2C65" w:rsidR="00533740" w:rsidRDefault="00533740" w:rsidP="00795D15">
      <w:pPr>
        <w:spacing w:after="0"/>
        <w:ind w:firstLine="567"/>
        <w:jc w:val="both"/>
        <w:rPr>
          <w:b/>
        </w:rPr>
      </w:pPr>
    </w:p>
    <w:p w14:paraId="7235EBCA" w14:textId="2A1F4372" w:rsidR="00533740" w:rsidRDefault="00533740" w:rsidP="00795D15">
      <w:pPr>
        <w:spacing w:after="0"/>
        <w:ind w:firstLine="567"/>
        <w:jc w:val="both"/>
        <w:rPr>
          <w:b/>
        </w:rPr>
      </w:pPr>
    </w:p>
    <w:p w14:paraId="3AC64617" w14:textId="442D60CA" w:rsidR="0061117B" w:rsidRPr="0061117B" w:rsidRDefault="0061117B" w:rsidP="0061117B">
      <w:pPr>
        <w:spacing w:after="0"/>
        <w:ind w:firstLine="567"/>
        <w:jc w:val="both"/>
        <w:rPr>
          <w:b/>
          <w:spacing w:val="-4"/>
          <w:szCs w:val="24"/>
        </w:rPr>
      </w:pPr>
      <w:r w:rsidRPr="0061117B">
        <w:rPr>
          <w:b/>
          <w:spacing w:val="-4"/>
          <w:szCs w:val="24"/>
        </w:rPr>
        <w:lastRenderedPageBreak/>
        <w:t xml:space="preserve">Таблица </w:t>
      </w:r>
      <w:r w:rsidR="001B3194">
        <w:rPr>
          <w:b/>
          <w:spacing w:val="-4"/>
          <w:szCs w:val="24"/>
        </w:rPr>
        <w:t>1.15. Отказы водопроводной сети</w:t>
      </w:r>
    </w:p>
    <w:tbl>
      <w:tblPr>
        <w:tblW w:w="9900" w:type="dxa"/>
        <w:tblInd w:w="108" w:type="dxa"/>
        <w:tblLook w:val="04A0" w:firstRow="1" w:lastRow="0" w:firstColumn="1" w:lastColumn="0" w:noHBand="0" w:noVBand="1"/>
      </w:tblPr>
      <w:tblGrid>
        <w:gridCol w:w="2268"/>
        <w:gridCol w:w="2694"/>
        <w:gridCol w:w="1249"/>
        <w:gridCol w:w="1019"/>
        <w:gridCol w:w="1275"/>
        <w:gridCol w:w="1395"/>
      </w:tblGrid>
      <w:tr w:rsidR="0061117B" w:rsidRPr="00654A0B" w14:paraId="7F7C5358" w14:textId="77777777" w:rsidTr="0061117B">
        <w:trPr>
          <w:trHeight w:val="190"/>
        </w:trPr>
        <w:tc>
          <w:tcPr>
            <w:tcW w:w="2268"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637BBF70"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Наименование населенного пункта</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1D6C18C9"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Тип водоснабжения</w:t>
            </w:r>
          </w:p>
        </w:tc>
        <w:tc>
          <w:tcPr>
            <w:tcW w:w="3543" w:type="dxa"/>
            <w:gridSpan w:val="3"/>
            <w:tcBorders>
              <w:top w:val="single" w:sz="8" w:space="0" w:color="000000"/>
              <w:left w:val="nil"/>
              <w:bottom w:val="single" w:sz="8" w:space="0" w:color="auto"/>
              <w:right w:val="single" w:sz="8" w:space="0" w:color="000000"/>
            </w:tcBorders>
            <w:shd w:val="clear" w:color="auto" w:fill="F2F2F2" w:themeFill="background1" w:themeFillShade="F2"/>
            <w:vAlign w:val="center"/>
            <w:hideMark/>
          </w:tcPr>
          <w:p w14:paraId="56FF9C7A"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Количество аварий</w:t>
            </w:r>
          </w:p>
        </w:tc>
        <w:tc>
          <w:tcPr>
            <w:tcW w:w="1395" w:type="dxa"/>
            <w:vMerge w:val="restart"/>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2722DCC6"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Время устранений</w:t>
            </w:r>
          </w:p>
        </w:tc>
      </w:tr>
      <w:tr w:rsidR="0061117B" w:rsidRPr="00654A0B" w14:paraId="1AE50ECA" w14:textId="77777777" w:rsidTr="001C18DE">
        <w:trPr>
          <w:trHeight w:val="142"/>
        </w:trPr>
        <w:tc>
          <w:tcPr>
            <w:tcW w:w="2268"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5F9658BE" w14:textId="77777777" w:rsidR="0061117B" w:rsidRPr="00654A0B" w:rsidRDefault="0061117B" w:rsidP="0061117B">
            <w:pPr>
              <w:spacing w:after="0" w:line="240" w:lineRule="auto"/>
              <w:jc w:val="center"/>
              <w:rPr>
                <w:color w:val="000000"/>
                <w:sz w:val="20"/>
                <w:szCs w:val="20"/>
                <w:lang w:eastAsia="ru-RU"/>
              </w:rPr>
            </w:pPr>
          </w:p>
        </w:tc>
        <w:tc>
          <w:tcPr>
            <w:tcW w:w="2694"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5D761F1" w14:textId="77777777" w:rsidR="0061117B" w:rsidRPr="00654A0B" w:rsidRDefault="0061117B" w:rsidP="0061117B">
            <w:pPr>
              <w:spacing w:after="0" w:line="240" w:lineRule="auto"/>
              <w:jc w:val="center"/>
              <w:rPr>
                <w:color w:val="000000"/>
                <w:sz w:val="20"/>
                <w:szCs w:val="20"/>
                <w:lang w:eastAsia="ru-RU"/>
              </w:rPr>
            </w:pPr>
          </w:p>
        </w:tc>
        <w:tc>
          <w:tcPr>
            <w:tcW w:w="1249" w:type="dxa"/>
            <w:tcBorders>
              <w:top w:val="nil"/>
              <w:left w:val="nil"/>
              <w:bottom w:val="single" w:sz="8" w:space="0" w:color="000000"/>
              <w:right w:val="single" w:sz="8" w:space="0" w:color="auto"/>
            </w:tcBorders>
            <w:shd w:val="clear" w:color="auto" w:fill="F2F2F2" w:themeFill="background1" w:themeFillShade="F2"/>
            <w:vAlign w:val="center"/>
            <w:hideMark/>
          </w:tcPr>
          <w:p w14:paraId="52D52A20" w14:textId="77777777" w:rsidR="0061117B" w:rsidRPr="00654A0B" w:rsidRDefault="0061117B" w:rsidP="0061117B">
            <w:pPr>
              <w:spacing w:after="0"/>
              <w:jc w:val="center"/>
              <w:rPr>
                <w:sz w:val="20"/>
                <w:szCs w:val="20"/>
              </w:rPr>
            </w:pPr>
            <w:r w:rsidRPr="00654A0B">
              <w:rPr>
                <w:sz w:val="20"/>
                <w:szCs w:val="20"/>
              </w:rPr>
              <w:t>2022 г.</w:t>
            </w:r>
          </w:p>
        </w:tc>
        <w:tc>
          <w:tcPr>
            <w:tcW w:w="1019" w:type="dxa"/>
            <w:tcBorders>
              <w:top w:val="nil"/>
              <w:left w:val="nil"/>
              <w:bottom w:val="single" w:sz="8" w:space="0" w:color="000000"/>
              <w:right w:val="single" w:sz="8" w:space="0" w:color="000000"/>
            </w:tcBorders>
            <w:shd w:val="clear" w:color="auto" w:fill="F2F2F2" w:themeFill="background1" w:themeFillShade="F2"/>
            <w:vAlign w:val="center"/>
            <w:hideMark/>
          </w:tcPr>
          <w:p w14:paraId="56BDE3B7" w14:textId="77777777" w:rsidR="0061117B" w:rsidRPr="00654A0B" w:rsidRDefault="0061117B" w:rsidP="0061117B">
            <w:pPr>
              <w:spacing w:after="0"/>
              <w:jc w:val="center"/>
              <w:rPr>
                <w:sz w:val="20"/>
                <w:szCs w:val="20"/>
              </w:rPr>
            </w:pPr>
            <w:r w:rsidRPr="00654A0B">
              <w:rPr>
                <w:sz w:val="20"/>
                <w:szCs w:val="20"/>
              </w:rPr>
              <w:t>2023 г.</w:t>
            </w:r>
          </w:p>
        </w:tc>
        <w:tc>
          <w:tcPr>
            <w:tcW w:w="1275" w:type="dxa"/>
            <w:tcBorders>
              <w:top w:val="nil"/>
              <w:left w:val="nil"/>
              <w:bottom w:val="single" w:sz="8" w:space="0" w:color="000000"/>
              <w:right w:val="single" w:sz="8" w:space="0" w:color="auto"/>
            </w:tcBorders>
            <w:shd w:val="clear" w:color="auto" w:fill="F2F2F2" w:themeFill="background1" w:themeFillShade="F2"/>
            <w:vAlign w:val="center"/>
            <w:hideMark/>
          </w:tcPr>
          <w:p w14:paraId="4DD5D85E" w14:textId="77777777" w:rsidR="0061117B" w:rsidRPr="00654A0B" w:rsidRDefault="0061117B" w:rsidP="0061117B">
            <w:pPr>
              <w:spacing w:after="0"/>
              <w:jc w:val="center"/>
              <w:rPr>
                <w:sz w:val="20"/>
                <w:szCs w:val="20"/>
              </w:rPr>
            </w:pPr>
            <w:r w:rsidRPr="00654A0B">
              <w:rPr>
                <w:sz w:val="20"/>
                <w:szCs w:val="20"/>
              </w:rPr>
              <w:t>2024 г.</w:t>
            </w:r>
          </w:p>
        </w:tc>
        <w:tc>
          <w:tcPr>
            <w:tcW w:w="1395" w:type="dxa"/>
            <w:vMerge/>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1FDA75C7" w14:textId="77777777" w:rsidR="0061117B" w:rsidRPr="00654A0B" w:rsidRDefault="0061117B" w:rsidP="0061117B">
            <w:pPr>
              <w:spacing w:after="0" w:line="240" w:lineRule="auto"/>
              <w:jc w:val="center"/>
              <w:rPr>
                <w:color w:val="000000"/>
                <w:sz w:val="20"/>
                <w:szCs w:val="20"/>
                <w:lang w:eastAsia="ru-RU"/>
              </w:rPr>
            </w:pPr>
          </w:p>
        </w:tc>
      </w:tr>
      <w:tr w:rsidR="00B943EB" w:rsidRPr="00654A0B" w14:paraId="676AA11E" w14:textId="77777777" w:rsidTr="00654A0B">
        <w:trPr>
          <w:trHeight w:hRule="exact" w:val="514"/>
        </w:trPr>
        <w:tc>
          <w:tcPr>
            <w:tcW w:w="2268"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0751766" w14:textId="30E94E42" w:rsidR="00B943EB" w:rsidRPr="00654A0B" w:rsidRDefault="00506A8B" w:rsidP="00506A8B">
            <w:pPr>
              <w:spacing w:after="0" w:line="240" w:lineRule="auto"/>
              <w:jc w:val="center"/>
              <w:rPr>
                <w:color w:val="000000"/>
                <w:sz w:val="20"/>
                <w:szCs w:val="20"/>
                <w:lang w:eastAsia="ru-RU"/>
              </w:rPr>
            </w:pPr>
            <w:r>
              <w:rPr>
                <w:color w:val="000000"/>
                <w:sz w:val="20"/>
                <w:szCs w:val="20"/>
                <w:lang w:eastAsia="ru-RU"/>
              </w:rPr>
              <w:t xml:space="preserve">Павловское </w:t>
            </w:r>
            <w:r w:rsidR="00B943EB" w:rsidRPr="00654A0B">
              <w:rPr>
                <w:color w:val="000000"/>
                <w:sz w:val="20"/>
                <w:szCs w:val="20"/>
                <w:lang w:eastAsia="ru-RU"/>
              </w:rPr>
              <w:t>сельское поселение</w:t>
            </w:r>
          </w:p>
        </w:tc>
        <w:tc>
          <w:tcPr>
            <w:tcW w:w="269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70F90DB" w14:textId="3511ED6B" w:rsidR="00B943EB" w:rsidRPr="00654A0B" w:rsidRDefault="00B943EB" w:rsidP="00B943EB">
            <w:pPr>
              <w:spacing w:after="0" w:line="240" w:lineRule="auto"/>
              <w:jc w:val="center"/>
              <w:rPr>
                <w:color w:val="000000"/>
                <w:sz w:val="20"/>
                <w:szCs w:val="20"/>
                <w:lang w:eastAsia="ru-RU"/>
              </w:rPr>
            </w:pPr>
            <w:r w:rsidRPr="00654A0B">
              <w:rPr>
                <w:color w:val="000000"/>
                <w:sz w:val="20"/>
                <w:szCs w:val="20"/>
              </w:rPr>
              <w:t>Холодное водоснабжение</w:t>
            </w:r>
          </w:p>
        </w:tc>
        <w:tc>
          <w:tcPr>
            <w:tcW w:w="12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34CB24" w14:textId="77E80AAA"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01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621D03" w14:textId="19E9F026"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2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FFDC86" w14:textId="4DE63732"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c>
          <w:tcPr>
            <w:tcW w:w="139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BD1C0" w14:textId="1E4D9104" w:rsidR="00B943EB" w:rsidRPr="00654A0B" w:rsidRDefault="00B943EB" w:rsidP="00B943EB">
            <w:pPr>
              <w:spacing w:after="0" w:line="240" w:lineRule="auto"/>
              <w:jc w:val="center"/>
              <w:rPr>
                <w:color w:val="000000"/>
                <w:sz w:val="20"/>
                <w:szCs w:val="20"/>
                <w:lang w:eastAsia="ru-RU"/>
              </w:rPr>
            </w:pPr>
            <w:r w:rsidRPr="00654A0B">
              <w:rPr>
                <w:color w:val="000000"/>
                <w:sz w:val="20"/>
                <w:szCs w:val="20"/>
                <w:lang w:eastAsia="ru-RU"/>
              </w:rPr>
              <w:t>0</w:t>
            </w:r>
          </w:p>
        </w:tc>
      </w:tr>
    </w:tbl>
    <w:p w14:paraId="4B7CA758" w14:textId="59C0A72F" w:rsidR="0061117B" w:rsidRDefault="0061117B" w:rsidP="004E3295">
      <w:pPr>
        <w:autoSpaceDE w:val="0"/>
        <w:autoSpaceDN w:val="0"/>
        <w:adjustRightInd w:val="0"/>
        <w:spacing w:after="0"/>
        <w:ind w:firstLine="567"/>
        <w:contextualSpacing/>
        <w:jc w:val="both"/>
        <w:rPr>
          <w:rFonts w:eastAsia="SimSun"/>
          <w:sz w:val="24"/>
          <w:szCs w:val="24"/>
          <w:lang w:eastAsia="ru-RU"/>
        </w:rPr>
      </w:pPr>
    </w:p>
    <w:p w14:paraId="0F2795D1" w14:textId="0121843C" w:rsidR="00FC5444" w:rsidRDefault="00FC5444" w:rsidP="00E30F11">
      <w:pPr>
        <w:tabs>
          <w:tab w:val="left" w:pos="0"/>
        </w:tabs>
        <w:spacing w:after="0"/>
        <w:ind w:firstLine="709"/>
        <w:jc w:val="both"/>
        <w:rPr>
          <w:sz w:val="24"/>
          <w:szCs w:val="24"/>
        </w:rPr>
      </w:pPr>
      <w:r>
        <w:rPr>
          <w:sz w:val="24"/>
          <w:szCs w:val="24"/>
        </w:rPr>
        <w:t xml:space="preserve">Технический износ водопроводных сетей составляет </w:t>
      </w:r>
      <w:r w:rsidR="0016053F">
        <w:rPr>
          <w:sz w:val="24"/>
          <w:szCs w:val="24"/>
        </w:rPr>
        <w:t xml:space="preserve">более </w:t>
      </w:r>
      <w:r w:rsidR="00C52754">
        <w:rPr>
          <w:sz w:val="24"/>
          <w:szCs w:val="24"/>
        </w:rPr>
        <w:t>7</w:t>
      </w:r>
      <w:r w:rsidR="0016053F">
        <w:rPr>
          <w:sz w:val="24"/>
          <w:szCs w:val="24"/>
        </w:rPr>
        <w:t>0</w:t>
      </w:r>
      <w:r>
        <w:rPr>
          <w:sz w:val="24"/>
          <w:szCs w:val="24"/>
        </w:rPr>
        <w:t>%. Схемой водоснабжения пр</w:t>
      </w:r>
      <w:r w:rsidR="00A74D94">
        <w:rPr>
          <w:sz w:val="24"/>
          <w:szCs w:val="24"/>
        </w:rPr>
        <w:t>едлагается их замена/реконструкция в п. 4.1. данного Документа.</w:t>
      </w:r>
    </w:p>
    <w:p w14:paraId="47548836" w14:textId="351CA2D7" w:rsidR="001E63E5" w:rsidRPr="00F528F1" w:rsidRDefault="001E63E5" w:rsidP="00E30F11">
      <w:pPr>
        <w:tabs>
          <w:tab w:val="left" w:pos="0"/>
        </w:tabs>
        <w:spacing w:after="0"/>
        <w:ind w:firstLine="709"/>
        <w:jc w:val="both"/>
        <w:rPr>
          <w:sz w:val="24"/>
          <w:szCs w:val="24"/>
        </w:rPr>
      </w:pPr>
      <w:r w:rsidRPr="00F528F1">
        <w:rPr>
          <w:sz w:val="24"/>
          <w:szCs w:val="24"/>
        </w:rPr>
        <w:t xml:space="preserve">При проведении работ по реконструкции водопроводных сетей, в целях повышения ее надежности и обеспечения перспективного объема водопотребления, </w:t>
      </w:r>
      <w:r w:rsidR="00FD5869" w:rsidRPr="00F528F1">
        <w:rPr>
          <w:sz w:val="24"/>
          <w:szCs w:val="24"/>
        </w:rPr>
        <w:t>используются</w:t>
      </w:r>
      <w:r w:rsidRPr="00F528F1">
        <w:rPr>
          <w:sz w:val="24"/>
          <w:szCs w:val="24"/>
        </w:rPr>
        <w:t xml:space="preserve"> полиэтиленовы</w:t>
      </w:r>
      <w:r w:rsidR="00FD5869" w:rsidRPr="00F528F1">
        <w:rPr>
          <w:sz w:val="24"/>
          <w:szCs w:val="24"/>
        </w:rPr>
        <w:t>е</w:t>
      </w:r>
      <w:r w:rsidRPr="00F528F1">
        <w:rPr>
          <w:sz w:val="24"/>
          <w:szCs w:val="24"/>
        </w:rPr>
        <w:t xml:space="preserve"> труб</w:t>
      </w:r>
      <w:r w:rsidR="00FD5869" w:rsidRPr="00F528F1">
        <w:rPr>
          <w:sz w:val="24"/>
          <w:szCs w:val="24"/>
        </w:rPr>
        <w:t>ы</w:t>
      </w:r>
      <w:r w:rsidRPr="00F528F1">
        <w:rPr>
          <w:sz w:val="24"/>
          <w:szCs w:val="24"/>
        </w:rPr>
        <w:t xml:space="preserve"> низкого давления (ПНД или ПЭ). </w:t>
      </w:r>
    </w:p>
    <w:p w14:paraId="10FA5F4E" w14:textId="65F7CEDD" w:rsidR="001E63E5" w:rsidRPr="00F528F1" w:rsidRDefault="001E63E5" w:rsidP="00E30F11">
      <w:pPr>
        <w:spacing w:after="0"/>
        <w:ind w:firstLine="709"/>
        <w:jc w:val="both"/>
        <w:rPr>
          <w:sz w:val="24"/>
          <w:szCs w:val="24"/>
        </w:rPr>
      </w:pPr>
      <w:r w:rsidRPr="00F528F1">
        <w:rPr>
          <w:sz w:val="24"/>
          <w:szCs w:val="24"/>
        </w:rPr>
        <w:t>На данный момент рекомендует</w:t>
      </w:r>
      <w:r w:rsidR="00B330A1" w:rsidRPr="00F528F1">
        <w:rPr>
          <w:sz w:val="24"/>
          <w:szCs w:val="24"/>
        </w:rPr>
        <w:t xml:space="preserve">ся замена существующих сетей по </w:t>
      </w:r>
      <w:r w:rsidR="00736781" w:rsidRPr="00F528F1">
        <w:rPr>
          <w:sz w:val="24"/>
          <w:szCs w:val="24"/>
        </w:rPr>
        <w:t xml:space="preserve">муниципальному образованию, </w:t>
      </w:r>
      <w:r w:rsidR="00FD5869" w:rsidRPr="00F528F1">
        <w:rPr>
          <w:sz w:val="24"/>
          <w:szCs w:val="24"/>
        </w:rPr>
        <w:t>выполненных из асб</w:t>
      </w:r>
      <w:r w:rsidR="00DC648B">
        <w:rPr>
          <w:sz w:val="24"/>
          <w:szCs w:val="24"/>
        </w:rPr>
        <w:t xml:space="preserve">еста </w:t>
      </w:r>
      <w:r w:rsidR="00FD5869" w:rsidRPr="00F528F1">
        <w:rPr>
          <w:sz w:val="24"/>
          <w:szCs w:val="24"/>
        </w:rPr>
        <w:t>и</w:t>
      </w:r>
      <w:r w:rsidRPr="00F528F1">
        <w:rPr>
          <w:sz w:val="24"/>
          <w:szCs w:val="24"/>
        </w:rPr>
        <w:t xml:space="preserve"> стали на рекомендуемый материал</w:t>
      </w:r>
      <w:r w:rsidR="00DC648B">
        <w:rPr>
          <w:sz w:val="24"/>
          <w:szCs w:val="24"/>
        </w:rPr>
        <w:t xml:space="preserve"> ПНД.</w:t>
      </w:r>
      <w:r w:rsidRPr="00F528F1">
        <w:rPr>
          <w:sz w:val="24"/>
          <w:szCs w:val="24"/>
        </w:rPr>
        <w:t xml:space="preserve"> Строительство новых сетей водоснабжения из ПНД обеспечит более легкое подключение к системе водоснабжения районов новой застройки.</w:t>
      </w:r>
    </w:p>
    <w:p w14:paraId="7026F379" w14:textId="77777777" w:rsidR="001E63E5" w:rsidRPr="00F528F1" w:rsidRDefault="001E63E5" w:rsidP="00E30F11">
      <w:pPr>
        <w:spacing w:after="0"/>
        <w:ind w:firstLine="709"/>
        <w:jc w:val="both"/>
        <w:rPr>
          <w:sz w:val="24"/>
          <w:szCs w:val="24"/>
        </w:rPr>
      </w:pPr>
      <w:r w:rsidRPr="00F528F1">
        <w:rPr>
          <w:sz w:val="24"/>
          <w:szCs w:val="24"/>
        </w:rPr>
        <w:t>В разработанной Схеме водоснабжения и водоотведения приведены возможные перспективные районы нового строительства, которые требуют обязательного уточнения после разработки градостроительной документации и утверждения решений.</w:t>
      </w:r>
    </w:p>
    <w:p w14:paraId="21575561" w14:textId="13A4A923" w:rsidR="001E63E5" w:rsidRPr="00F528F1" w:rsidRDefault="001E63E5" w:rsidP="00E30F11">
      <w:pPr>
        <w:spacing w:after="0"/>
        <w:ind w:firstLine="709"/>
        <w:jc w:val="both"/>
        <w:rPr>
          <w:sz w:val="24"/>
          <w:szCs w:val="24"/>
        </w:rPr>
      </w:pPr>
      <w:r w:rsidRPr="00F528F1">
        <w:rPr>
          <w:sz w:val="24"/>
          <w:szCs w:val="24"/>
        </w:rPr>
        <w:t>Целесообразно рассмотреть использование ПНД, при реконструкции квартальных сетей</w:t>
      </w:r>
      <w:r w:rsidR="00287F47" w:rsidRPr="00F528F1">
        <w:rPr>
          <w:sz w:val="24"/>
          <w:szCs w:val="24"/>
        </w:rPr>
        <w:t>.</w:t>
      </w:r>
      <w:r w:rsidRPr="00F528F1">
        <w:rPr>
          <w:sz w:val="24"/>
          <w:szCs w:val="24"/>
        </w:rPr>
        <w:t xml:space="preserve"> Срок службы полиэтиленовых труб составляет 50</w:t>
      </w:r>
      <w:r w:rsidR="00287F47" w:rsidRPr="00F528F1">
        <w:rPr>
          <w:sz w:val="24"/>
          <w:szCs w:val="24"/>
        </w:rPr>
        <w:t>-60</w:t>
      </w:r>
      <w:r w:rsidRPr="00F528F1">
        <w:rPr>
          <w:sz w:val="24"/>
          <w:szCs w:val="24"/>
        </w:rPr>
        <w:t xml:space="preserve"> лет. Полиэтилен имеет свойства, которые выгодно отличают его от других материалов:</w:t>
      </w:r>
    </w:p>
    <w:p w14:paraId="2E733DC9" w14:textId="77777777" w:rsidR="001E63E5" w:rsidRPr="00F528F1" w:rsidRDefault="001E63E5" w:rsidP="00E30F11">
      <w:pPr>
        <w:tabs>
          <w:tab w:val="left" w:pos="993"/>
        </w:tabs>
        <w:spacing w:after="0"/>
        <w:ind w:firstLine="709"/>
        <w:jc w:val="both"/>
        <w:rPr>
          <w:sz w:val="24"/>
          <w:szCs w:val="24"/>
        </w:rPr>
      </w:pPr>
      <w:r w:rsidRPr="00F528F1">
        <w:rPr>
          <w:sz w:val="24"/>
          <w:szCs w:val="24"/>
        </w:rPr>
        <w:t>а)</w:t>
      </w:r>
      <w:r w:rsidRPr="00F528F1">
        <w:rPr>
          <w:sz w:val="24"/>
          <w:szCs w:val="24"/>
        </w:rPr>
        <w:tab/>
        <w:t>химическая нейтральность полиэтилена способствует его полной устойчивости к коррозии во время контакта с водой;</w:t>
      </w:r>
    </w:p>
    <w:p w14:paraId="16160FCE" w14:textId="77777777" w:rsidR="001E63E5" w:rsidRPr="00F528F1" w:rsidRDefault="001E63E5" w:rsidP="00E30F11">
      <w:pPr>
        <w:tabs>
          <w:tab w:val="left" w:pos="993"/>
        </w:tabs>
        <w:spacing w:after="0"/>
        <w:ind w:firstLine="709"/>
        <w:jc w:val="both"/>
        <w:rPr>
          <w:sz w:val="24"/>
          <w:szCs w:val="24"/>
        </w:rPr>
      </w:pPr>
      <w:r w:rsidRPr="00F528F1">
        <w:rPr>
          <w:sz w:val="24"/>
          <w:szCs w:val="24"/>
        </w:rPr>
        <w:t>б)</w:t>
      </w:r>
      <w:r w:rsidRPr="00F528F1">
        <w:rPr>
          <w:sz w:val="24"/>
          <w:szCs w:val="24"/>
        </w:rPr>
        <w:tab/>
        <w:t>высокий уровень эластичности (линейное расширение до 7,5%) дает возможность выдержать подвижки грунта;</w:t>
      </w:r>
    </w:p>
    <w:p w14:paraId="676905C2" w14:textId="77777777" w:rsidR="001E63E5" w:rsidRPr="00F528F1" w:rsidRDefault="001E63E5" w:rsidP="00E30F11">
      <w:pPr>
        <w:tabs>
          <w:tab w:val="left" w:pos="993"/>
        </w:tabs>
        <w:spacing w:after="0"/>
        <w:ind w:firstLine="709"/>
        <w:jc w:val="both"/>
        <w:rPr>
          <w:sz w:val="24"/>
          <w:szCs w:val="24"/>
        </w:rPr>
      </w:pPr>
      <w:r w:rsidRPr="00F528F1">
        <w:rPr>
          <w:sz w:val="24"/>
          <w:szCs w:val="24"/>
        </w:rPr>
        <w:t>в)</w:t>
      </w:r>
      <w:r w:rsidRPr="00F528F1">
        <w:rPr>
          <w:sz w:val="24"/>
          <w:szCs w:val="24"/>
        </w:rPr>
        <w:tab/>
        <w:t>безупречная гладкость внутренней поверхности снижает гидравлическое сопротивление, исключает зарастание, в том числе и за счет колоний железистых бактерий;</w:t>
      </w:r>
    </w:p>
    <w:p w14:paraId="430EDEF5" w14:textId="426C1577" w:rsidR="001E63E5" w:rsidRPr="00F528F1" w:rsidRDefault="001E63E5" w:rsidP="00E30F11">
      <w:pPr>
        <w:tabs>
          <w:tab w:val="left" w:pos="993"/>
        </w:tabs>
        <w:spacing w:after="0"/>
        <w:ind w:firstLine="709"/>
        <w:jc w:val="both"/>
        <w:rPr>
          <w:sz w:val="24"/>
          <w:szCs w:val="24"/>
        </w:rPr>
      </w:pPr>
      <w:r w:rsidRPr="00F528F1">
        <w:rPr>
          <w:sz w:val="24"/>
          <w:szCs w:val="24"/>
        </w:rPr>
        <w:t>г) входящие в состав материала стабилизаторы света, создают надежную защиту от разрушительного действия ультрафиолетовых лучей;</w:t>
      </w:r>
    </w:p>
    <w:p w14:paraId="2C8C4408" w14:textId="77777777" w:rsidR="001E63E5" w:rsidRPr="00F528F1" w:rsidRDefault="001E63E5" w:rsidP="00E30F11">
      <w:pPr>
        <w:tabs>
          <w:tab w:val="left" w:pos="993"/>
        </w:tabs>
        <w:spacing w:after="0"/>
        <w:ind w:firstLine="709"/>
        <w:jc w:val="both"/>
        <w:rPr>
          <w:sz w:val="24"/>
          <w:szCs w:val="24"/>
        </w:rPr>
      </w:pPr>
      <w:r w:rsidRPr="00F528F1">
        <w:rPr>
          <w:sz w:val="24"/>
          <w:szCs w:val="24"/>
        </w:rPr>
        <w:t>д) из-за низкого модуля упругости полиэтилена существенно падает вероятность появления гидроударов, а также разрушения во время замерзания воды.</w:t>
      </w:r>
    </w:p>
    <w:p w14:paraId="1C1AB762" w14:textId="77777777" w:rsidR="001E63E5" w:rsidRPr="00F528F1" w:rsidRDefault="001E63E5" w:rsidP="00E30F11">
      <w:pPr>
        <w:spacing w:after="0"/>
        <w:ind w:firstLine="709"/>
        <w:jc w:val="both"/>
        <w:rPr>
          <w:sz w:val="24"/>
          <w:szCs w:val="24"/>
        </w:rPr>
      </w:pPr>
      <w:r w:rsidRPr="00F528F1">
        <w:rPr>
          <w:sz w:val="24"/>
          <w:szCs w:val="24"/>
        </w:rPr>
        <w:t>В зависимости от уровня потерь воды в сетях меняется объем воды, отпущенной в сеть и объем поднятой воды с ВЗС. На основании Акта технического обследования в настоящей схеме водоснабжения предусматривается альтернативный вариант замены всех сетей водоснабжения по муниципальному образованию.</w:t>
      </w:r>
    </w:p>
    <w:p w14:paraId="47F9E139" w14:textId="027FF337" w:rsidR="001E63E5" w:rsidRPr="00F528F1" w:rsidRDefault="001E63E5" w:rsidP="00E30F11">
      <w:pPr>
        <w:spacing w:after="0"/>
        <w:ind w:firstLine="709"/>
        <w:jc w:val="both"/>
        <w:rPr>
          <w:sz w:val="24"/>
          <w:szCs w:val="24"/>
        </w:rPr>
      </w:pPr>
      <w:r w:rsidRPr="00F528F1">
        <w:rPr>
          <w:sz w:val="24"/>
          <w:szCs w:val="24"/>
        </w:rPr>
        <w:t xml:space="preserve">Рекомендуемый сценарий развития на период </w:t>
      </w:r>
      <w:r w:rsidR="003B3457">
        <w:rPr>
          <w:sz w:val="24"/>
          <w:szCs w:val="24"/>
        </w:rPr>
        <w:t xml:space="preserve">до </w:t>
      </w:r>
      <w:r w:rsidR="006A47C8">
        <w:rPr>
          <w:sz w:val="24"/>
          <w:szCs w:val="24"/>
        </w:rPr>
        <w:t>2034</w:t>
      </w:r>
      <w:r w:rsidRPr="00F528F1">
        <w:rPr>
          <w:sz w:val="24"/>
          <w:szCs w:val="24"/>
        </w:rPr>
        <w:t xml:space="preserve"> г</w:t>
      </w:r>
      <w:r w:rsidR="003B3457">
        <w:rPr>
          <w:sz w:val="24"/>
          <w:szCs w:val="24"/>
        </w:rPr>
        <w:t xml:space="preserve">ода, </w:t>
      </w:r>
      <w:r w:rsidRPr="00F528F1">
        <w:rPr>
          <w:sz w:val="24"/>
          <w:szCs w:val="24"/>
        </w:rPr>
        <w:t>определяет замену с</w:t>
      </w:r>
      <w:r w:rsidR="00573B8A" w:rsidRPr="00F528F1">
        <w:rPr>
          <w:sz w:val="24"/>
          <w:szCs w:val="24"/>
        </w:rPr>
        <w:t>етей водоснабжения.</w:t>
      </w:r>
    </w:p>
    <w:p w14:paraId="446C5692" w14:textId="3D5C1C38" w:rsidR="00284B1B" w:rsidRDefault="001E63E5" w:rsidP="00E30F11">
      <w:pPr>
        <w:spacing w:after="0"/>
        <w:ind w:firstLine="709"/>
        <w:jc w:val="both"/>
        <w:rPr>
          <w:sz w:val="24"/>
          <w:szCs w:val="24"/>
        </w:rPr>
      </w:pPr>
      <w:r w:rsidRPr="00F528F1">
        <w:rPr>
          <w:sz w:val="24"/>
          <w:szCs w:val="24"/>
        </w:rPr>
        <w:t>Согласно нормам действующего законодательства РФ для реализации мероприятий по ремонту, реконструкции и модернизации сетей коммунальной инфраструктуры предполагаются различные источники финансирования, к которым относятся: бюджетное финансирование, собственные денежные средства, заемные денежные средства.</w:t>
      </w:r>
    </w:p>
    <w:p w14:paraId="11B374C0" w14:textId="77777777" w:rsidR="00391B4C" w:rsidRPr="00F528F1" w:rsidRDefault="00391B4C" w:rsidP="00E30F11">
      <w:pPr>
        <w:spacing w:after="0"/>
        <w:ind w:firstLine="709"/>
        <w:jc w:val="both"/>
        <w:rPr>
          <w:sz w:val="24"/>
          <w:szCs w:val="24"/>
        </w:rPr>
      </w:pPr>
    </w:p>
    <w:p w14:paraId="0F8A6358" w14:textId="35CC2D47" w:rsidR="00C87410" w:rsidRPr="00F528F1" w:rsidRDefault="00102CBE" w:rsidP="00C93121">
      <w:pPr>
        <w:pStyle w:val="3"/>
      </w:pPr>
      <w:bookmarkStart w:id="19" w:name="_Toc206673215"/>
      <w:r>
        <w:lastRenderedPageBreak/>
        <w:t xml:space="preserve">1.7. </w:t>
      </w:r>
      <w:r w:rsidR="00C87410" w:rsidRPr="00F528F1">
        <w:t>Противопожарное водоснабжение</w:t>
      </w:r>
      <w:r w:rsidR="00C21779">
        <w:t>.</w:t>
      </w:r>
      <w:bookmarkEnd w:id="19"/>
    </w:p>
    <w:p w14:paraId="06637FAF" w14:textId="67307EF4" w:rsidR="00C87410" w:rsidRPr="00F528F1" w:rsidRDefault="00C87410" w:rsidP="00F71FC5">
      <w:pPr>
        <w:spacing w:after="0"/>
        <w:ind w:firstLine="709"/>
        <w:jc w:val="both"/>
        <w:rPr>
          <w:rFonts w:eastAsia="Calibri"/>
          <w:color w:val="000000"/>
          <w:sz w:val="24"/>
          <w:szCs w:val="24"/>
        </w:rPr>
      </w:pPr>
      <w:r w:rsidRPr="00F528F1">
        <w:rPr>
          <w:rFonts w:eastAsia="Calibri"/>
          <w:color w:val="000000"/>
          <w:sz w:val="24"/>
          <w:szCs w:val="24"/>
        </w:rPr>
        <w:t xml:space="preserve">В настоящее время </w:t>
      </w:r>
      <w:r w:rsidR="00A22692">
        <w:rPr>
          <w:rFonts w:eastAsia="Calibri"/>
          <w:color w:val="000000"/>
          <w:sz w:val="24"/>
          <w:szCs w:val="24"/>
        </w:rPr>
        <w:t xml:space="preserve">на территории </w:t>
      </w:r>
      <w:r w:rsidR="00A236D3">
        <w:rPr>
          <w:rFonts w:eastAsia="Calibri"/>
          <w:color w:val="000000"/>
          <w:sz w:val="24"/>
          <w:szCs w:val="24"/>
        </w:rPr>
        <w:t xml:space="preserve">Павловского сельского поселения </w:t>
      </w:r>
      <w:r w:rsidRPr="00F528F1">
        <w:rPr>
          <w:rFonts w:eastAsia="Calibri"/>
          <w:color w:val="000000"/>
          <w:sz w:val="24"/>
          <w:szCs w:val="24"/>
        </w:rPr>
        <w:t>пожаротушение обеспечивается от пожарных гидрантов, устанавливаемых на наружных сетях водопровода</w:t>
      </w:r>
      <w:r w:rsidR="00075EE1" w:rsidRPr="00F528F1">
        <w:rPr>
          <w:rFonts w:eastAsia="Calibri"/>
          <w:color w:val="000000"/>
          <w:sz w:val="24"/>
          <w:szCs w:val="24"/>
        </w:rPr>
        <w:t xml:space="preserve"> и </w:t>
      </w:r>
      <w:r w:rsidRPr="00F528F1">
        <w:rPr>
          <w:rFonts w:eastAsia="Calibri"/>
          <w:color w:val="000000"/>
          <w:sz w:val="24"/>
          <w:szCs w:val="24"/>
        </w:rPr>
        <w:t>резервуаров</w:t>
      </w:r>
      <w:r w:rsidR="00A22692">
        <w:rPr>
          <w:rFonts w:eastAsia="Calibri"/>
          <w:color w:val="000000"/>
          <w:sz w:val="24"/>
          <w:szCs w:val="24"/>
        </w:rPr>
        <w:t xml:space="preserve"> запаса воды на нужды </w:t>
      </w:r>
      <w:r w:rsidR="00EE4320">
        <w:rPr>
          <w:rFonts w:eastAsia="Calibri"/>
          <w:color w:val="000000"/>
          <w:sz w:val="24"/>
          <w:szCs w:val="24"/>
        </w:rPr>
        <w:t>противопожарные нужды.</w:t>
      </w:r>
    </w:p>
    <w:p w14:paraId="7FD1CA08" w14:textId="0FE5D24A" w:rsidR="00126CCB" w:rsidRDefault="00EA5369" w:rsidP="00F71FC5">
      <w:pPr>
        <w:spacing w:after="0"/>
        <w:ind w:firstLine="709"/>
        <w:jc w:val="both"/>
        <w:rPr>
          <w:rFonts w:eastAsia="Calibri"/>
          <w:color w:val="000000"/>
          <w:sz w:val="24"/>
          <w:szCs w:val="24"/>
        </w:rPr>
      </w:pPr>
      <w:r>
        <w:rPr>
          <w:rFonts w:eastAsia="Calibri"/>
          <w:color w:val="000000"/>
          <w:sz w:val="24"/>
          <w:szCs w:val="24"/>
        </w:rPr>
        <w:t xml:space="preserve">На территории поселения </w:t>
      </w:r>
      <w:r w:rsidR="009012EB">
        <w:rPr>
          <w:rFonts w:eastAsia="Calibri"/>
          <w:color w:val="000000"/>
          <w:sz w:val="24"/>
          <w:szCs w:val="24"/>
        </w:rPr>
        <w:t xml:space="preserve">в </w:t>
      </w:r>
      <w:r w:rsidR="00126CCB" w:rsidRPr="00F528F1">
        <w:rPr>
          <w:rFonts w:eastAsia="Calibri"/>
          <w:color w:val="000000"/>
          <w:sz w:val="24"/>
          <w:szCs w:val="24"/>
        </w:rPr>
        <w:t>водонапорн</w:t>
      </w:r>
      <w:r w:rsidR="00820B13" w:rsidRPr="00F528F1">
        <w:rPr>
          <w:rFonts w:eastAsia="Calibri"/>
          <w:color w:val="000000"/>
          <w:sz w:val="24"/>
          <w:szCs w:val="24"/>
        </w:rPr>
        <w:t>ых</w:t>
      </w:r>
      <w:r w:rsidR="00126CCB" w:rsidRPr="00F528F1">
        <w:rPr>
          <w:rFonts w:eastAsia="Calibri"/>
          <w:color w:val="000000"/>
          <w:sz w:val="24"/>
          <w:szCs w:val="24"/>
        </w:rPr>
        <w:t xml:space="preserve"> колодц</w:t>
      </w:r>
      <w:r w:rsidR="00820B13" w:rsidRPr="00F528F1">
        <w:rPr>
          <w:rFonts w:eastAsia="Calibri"/>
          <w:color w:val="000000"/>
          <w:sz w:val="24"/>
          <w:szCs w:val="24"/>
        </w:rPr>
        <w:t>ах</w:t>
      </w:r>
      <w:r w:rsidR="00126CCB" w:rsidRPr="00F528F1">
        <w:rPr>
          <w:rFonts w:eastAsia="Calibri"/>
          <w:color w:val="000000"/>
          <w:sz w:val="24"/>
          <w:szCs w:val="24"/>
        </w:rPr>
        <w:t xml:space="preserve"> установлены пожарные гидранты (ПГ) для забора воды из магистрали на тушения пожара. </w:t>
      </w:r>
    </w:p>
    <w:p w14:paraId="225C7C3F" w14:textId="77777777" w:rsidR="00F71FC5" w:rsidRPr="00C90C05" w:rsidRDefault="00F71FC5" w:rsidP="00C90C05">
      <w:pPr>
        <w:spacing w:after="0"/>
        <w:ind w:firstLine="709"/>
        <w:jc w:val="both"/>
        <w:rPr>
          <w:b/>
          <w:color w:val="000000"/>
          <w:sz w:val="24"/>
        </w:rPr>
      </w:pPr>
      <w:r w:rsidRPr="00C90C05">
        <w:rPr>
          <w:b/>
          <w:color w:val="000000"/>
          <w:sz w:val="24"/>
        </w:rPr>
        <w:t>Пожарные расходы воды</w:t>
      </w:r>
    </w:p>
    <w:p w14:paraId="605AA377" w14:textId="6A1D845D" w:rsidR="00F71FC5" w:rsidRPr="00C90C05" w:rsidRDefault="00F71FC5" w:rsidP="00C90C05">
      <w:pPr>
        <w:spacing w:after="0"/>
        <w:ind w:firstLine="709"/>
        <w:jc w:val="both"/>
        <w:rPr>
          <w:color w:val="000000"/>
          <w:sz w:val="24"/>
        </w:rPr>
      </w:pPr>
      <w:r w:rsidRPr="00C90C05">
        <w:rPr>
          <w:color w:val="000000"/>
          <w:sz w:val="24"/>
        </w:rPr>
        <w:t>Расходы воды для нужд наружного пожаротушения города принимаются в соответствии со СП 8.13130 «Системы противопожарной защиты. Наружное противопожарное водоснабжение. Требования пожарной безопасности»</w:t>
      </w:r>
    </w:p>
    <w:p w14:paraId="06643AE3" w14:textId="77777777" w:rsidR="00F71FC5" w:rsidRPr="00C90C05" w:rsidRDefault="00F71FC5" w:rsidP="00C90C05">
      <w:pPr>
        <w:spacing w:after="0"/>
        <w:ind w:firstLine="709"/>
        <w:jc w:val="both"/>
        <w:rPr>
          <w:sz w:val="24"/>
        </w:rPr>
      </w:pPr>
      <w:r w:rsidRPr="00C90C05">
        <w:rPr>
          <w:color w:val="000000"/>
          <w:sz w:val="24"/>
        </w:rPr>
        <w:t xml:space="preserve">На расчетный срок </w:t>
      </w:r>
      <w:r w:rsidRPr="00C90C05">
        <w:rPr>
          <w:sz w:val="24"/>
        </w:rPr>
        <w:t xml:space="preserve">принято 2 пожара по 25 л/с. каждый. </w:t>
      </w:r>
    </w:p>
    <w:p w14:paraId="4E33BCC1" w14:textId="7175178E" w:rsidR="00F71FC5" w:rsidRPr="00C90C05" w:rsidRDefault="00F71FC5" w:rsidP="00C90C05">
      <w:pPr>
        <w:spacing w:after="0"/>
        <w:ind w:firstLine="709"/>
        <w:jc w:val="both"/>
        <w:rPr>
          <w:color w:val="000000"/>
          <w:sz w:val="24"/>
        </w:rPr>
      </w:pPr>
      <w:r w:rsidRPr="00C90C05">
        <w:rPr>
          <w:color w:val="000000"/>
          <w:sz w:val="24"/>
        </w:rPr>
        <w:t xml:space="preserve">Расходы воды на внутреннее пожаротушение приняты 10 л/с. </w:t>
      </w:r>
    </w:p>
    <w:p w14:paraId="31DD0AFC" w14:textId="77777777" w:rsidR="00F71FC5" w:rsidRPr="00C90C05" w:rsidRDefault="00F71FC5" w:rsidP="00C90C05">
      <w:pPr>
        <w:spacing w:after="0"/>
        <w:ind w:firstLine="709"/>
        <w:jc w:val="both"/>
        <w:rPr>
          <w:color w:val="000000"/>
          <w:sz w:val="24"/>
        </w:rPr>
      </w:pPr>
      <w:r w:rsidRPr="00C90C05">
        <w:rPr>
          <w:color w:val="000000"/>
          <w:sz w:val="24"/>
        </w:rPr>
        <w:t xml:space="preserve">Трехчасовой пожарный запас составляет: </w:t>
      </w:r>
    </w:p>
    <w:p w14:paraId="0E6CB4C6" w14:textId="417F41C4" w:rsidR="00F71FC5" w:rsidRPr="00C90C05" w:rsidRDefault="00F71FC5" w:rsidP="00C90C05">
      <w:pPr>
        <w:spacing w:after="0"/>
        <w:ind w:firstLine="709"/>
        <w:jc w:val="both"/>
        <w:rPr>
          <w:sz w:val="24"/>
          <w:vertAlign w:val="superscript"/>
        </w:rPr>
      </w:pPr>
      <w:r w:rsidRPr="00C90C05">
        <w:rPr>
          <w:sz w:val="24"/>
        </w:rPr>
        <w:t xml:space="preserve">(25 </w:t>
      </w:r>
      <w:r w:rsidR="001C18DE" w:rsidRPr="001C18DE">
        <w:rPr>
          <w:sz w:val="24"/>
        </w:rPr>
        <w:t>×</w:t>
      </w:r>
      <w:r w:rsidR="001C18DE">
        <w:rPr>
          <w:sz w:val="24"/>
        </w:rPr>
        <w:t xml:space="preserve"> </w:t>
      </w:r>
      <w:r w:rsidRPr="00C90C05">
        <w:rPr>
          <w:sz w:val="24"/>
        </w:rPr>
        <w:t xml:space="preserve">2+10) </w:t>
      </w:r>
      <w:r w:rsidR="001C18DE" w:rsidRPr="001C18DE">
        <w:rPr>
          <w:sz w:val="24"/>
        </w:rPr>
        <w:t>×</w:t>
      </w:r>
      <w:r w:rsidR="001C18DE">
        <w:rPr>
          <w:sz w:val="24"/>
        </w:rPr>
        <w:t xml:space="preserve"> </w:t>
      </w:r>
      <w:r w:rsidRPr="00C90C05">
        <w:rPr>
          <w:sz w:val="24"/>
        </w:rPr>
        <w:t xml:space="preserve">3,6 </w:t>
      </w:r>
      <w:r w:rsidR="001C18DE" w:rsidRPr="001C18DE">
        <w:rPr>
          <w:sz w:val="24"/>
        </w:rPr>
        <w:t>×</w:t>
      </w:r>
      <w:r w:rsidR="001C18DE">
        <w:rPr>
          <w:sz w:val="24"/>
        </w:rPr>
        <w:t xml:space="preserve"> </w:t>
      </w:r>
      <w:r w:rsidRPr="00C90C05">
        <w:rPr>
          <w:sz w:val="24"/>
        </w:rPr>
        <w:t>3 =</w:t>
      </w:r>
      <w:r w:rsidR="001C18DE">
        <w:rPr>
          <w:sz w:val="24"/>
        </w:rPr>
        <w:t xml:space="preserve"> </w:t>
      </w:r>
      <w:r w:rsidRPr="00C90C05">
        <w:rPr>
          <w:sz w:val="24"/>
        </w:rPr>
        <w:t>648 м</w:t>
      </w:r>
      <w:r w:rsidRPr="00C90C05">
        <w:rPr>
          <w:sz w:val="24"/>
          <w:vertAlign w:val="superscript"/>
        </w:rPr>
        <w:t>3</w:t>
      </w:r>
    </w:p>
    <w:p w14:paraId="4C20519F" w14:textId="20E864B8" w:rsidR="00F71FC5" w:rsidRPr="00C90C05" w:rsidRDefault="00F71FC5" w:rsidP="00F71FC5">
      <w:pPr>
        <w:spacing w:after="0"/>
        <w:ind w:firstLine="709"/>
        <w:jc w:val="both"/>
        <w:rPr>
          <w:color w:val="000000"/>
          <w:sz w:val="24"/>
        </w:rPr>
      </w:pPr>
      <w:r w:rsidRPr="00C90C05">
        <w:rPr>
          <w:color w:val="000000"/>
          <w:sz w:val="24"/>
        </w:rPr>
        <w:t>Хранение трехчасового запаса воды предусматривается в резервуарах чистой воды.</w:t>
      </w:r>
    </w:p>
    <w:p w14:paraId="0EE81283" w14:textId="77777777" w:rsidR="00F71FC5" w:rsidRPr="00C90C05" w:rsidRDefault="00F71FC5" w:rsidP="00F71FC5">
      <w:pPr>
        <w:widowControl w:val="0"/>
        <w:adjustRightInd w:val="0"/>
        <w:spacing w:after="0"/>
        <w:ind w:firstLine="709"/>
        <w:jc w:val="both"/>
        <w:textAlignment w:val="baseline"/>
        <w:rPr>
          <w:color w:val="000000"/>
          <w:sz w:val="24"/>
        </w:rPr>
      </w:pPr>
      <w:r w:rsidRPr="00C90C05">
        <w:rPr>
          <w:color w:val="000000"/>
          <w:sz w:val="24"/>
        </w:rPr>
        <w:t>Пополнение пожарных запасов предусматривается за счет сокращения расхода воды на другие нужды.</w:t>
      </w:r>
    </w:p>
    <w:p w14:paraId="2AE7C9EC" w14:textId="6DE0C945" w:rsidR="00F71FC5" w:rsidRDefault="00F71FC5" w:rsidP="00941936">
      <w:pPr>
        <w:spacing w:after="0" w:line="240" w:lineRule="auto"/>
        <w:ind w:firstLine="709"/>
        <w:jc w:val="both"/>
        <w:rPr>
          <w:rFonts w:eastAsia="Calibri"/>
          <w:color w:val="000000"/>
          <w:sz w:val="24"/>
          <w:szCs w:val="24"/>
        </w:rPr>
      </w:pPr>
    </w:p>
    <w:p w14:paraId="2D8C43F4" w14:textId="373F8EAA" w:rsidR="00205104" w:rsidRPr="00F528F1" w:rsidRDefault="00102CBE" w:rsidP="00C93121">
      <w:pPr>
        <w:pStyle w:val="3"/>
      </w:pPr>
      <w:bookmarkStart w:id="20" w:name="_Toc206673216"/>
      <w:r>
        <w:t xml:space="preserve">1.8. </w:t>
      </w:r>
      <w:r w:rsidR="00205104" w:rsidRPr="00F528F1">
        <w:t xml:space="preserve">Описание изменений в характеристиках сетей водоснабжения и сооружений на них, зафиксированных за период, предшествующий актуализации схемы </w:t>
      </w:r>
      <w:r w:rsidR="00055302" w:rsidRPr="00F528F1">
        <w:t>водоснабжения</w:t>
      </w:r>
      <w:r w:rsidR="00205104" w:rsidRPr="00F528F1">
        <w:t>.</w:t>
      </w:r>
      <w:bookmarkEnd w:id="20"/>
    </w:p>
    <w:p w14:paraId="4254EE84" w14:textId="75EA5538" w:rsidR="00514A42" w:rsidRDefault="006112E0" w:rsidP="00D74F7A">
      <w:pPr>
        <w:spacing w:after="0"/>
        <w:ind w:firstLine="709"/>
        <w:jc w:val="both"/>
        <w:rPr>
          <w:sz w:val="24"/>
          <w:szCs w:val="24"/>
        </w:rPr>
      </w:pPr>
      <w:r>
        <w:rPr>
          <w:sz w:val="24"/>
          <w:szCs w:val="24"/>
        </w:rPr>
        <w:t>З</w:t>
      </w:r>
      <w:r w:rsidRPr="006112E0">
        <w:rPr>
          <w:sz w:val="24"/>
          <w:szCs w:val="24"/>
        </w:rPr>
        <w:t>а период, предшествующий актуализации схемы водоснабжения</w:t>
      </w:r>
      <w:r>
        <w:rPr>
          <w:sz w:val="24"/>
          <w:szCs w:val="24"/>
        </w:rPr>
        <w:t xml:space="preserve"> произошли следующие изменения в сфере водоснабжения муниципального образования:</w:t>
      </w:r>
    </w:p>
    <w:p w14:paraId="152A1E22" w14:textId="17B4FD69" w:rsidR="003D785C" w:rsidRDefault="006112E0" w:rsidP="00D74F7A">
      <w:pPr>
        <w:pStyle w:val="23"/>
        <w:spacing w:before="0" w:after="0" w:line="276" w:lineRule="auto"/>
        <w:rPr>
          <w:szCs w:val="24"/>
        </w:rPr>
      </w:pPr>
      <w:r>
        <w:t xml:space="preserve">В рамках </w:t>
      </w:r>
      <w:r w:rsidRPr="000303C3">
        <w:t>Государственн</w:t>
      </w:r>
      <w:r>
        <w:t>ой</w:t>
      </w:r>
      <w:r w:rsidRPr="000303C3">
        <w:t xml:space="preserve"> программ</w:t>
      </w:r>
      <w:r>
        <w:t>ы</w:t>
      </w:r>
      <w:r w:rsidRPr="000303C3">
        <w:t xml:space="preserve"> Брянской области «Развитие топливно-энергетического комплекса и жилищно-коммунального хозяйства Брянской области»</w:t>
      </w:r>
      <w:r>
        <w:t xml:space="preserve"> и «</w:t>
      </w:r>
      <w:r w:rsidRPr="000303C3">
        <w:t>О внесении изменений в государственную программу «Развитие топливно-энергетического комплекса и жилищно-коммунального хозяйства Брянской области» Постановление Правительства Брянской области от 8 апреля 2024 г. №143-п.</w:t>
      </w:r>
      <w:r>
        <w:t>,</w:t>
      </w:r>
      <w:r w:rsidRPr="00F528F1">
        <w:t xml:space="preserve"> </w:t>
      </w:r>
      <w:r>
        <w:rPr>
          <w:szCs w:val="24"/>
        </w:rPr>
        <w:t>н</w:t>
      </w:r>
      <w:r w:rsidRPr="006F6AA1">
        <w:rPr>
          <w:szCs w:val="24"/>
        </w:rPr>
        <w:t xml:space="preserve">а территории </w:t>
      </w:r>
      <w:r w:rsidR="00C61F6C">
        <w:rPr>
          <w:szCs w:val="24"/>
        </w:rPr>
        <w:t xml:space="preserve">поселения </w:t>
      </w:r>
      <w:r w:rsidR="003555A9">
        <w:rPr>
          <w:szCs w:val="24"/>
        </w:rPr>
        <w:t xml:space="preserve">не зафиксировано </w:t>
      </w:r>
      <w:r w:rsidR="003D785C">
        <w:rPr>
          <w:szCs w:val="24"/>
        </w:rPr>
        <w:t>изменений в характеристиках сетей водоснабжения и сооружений на них.</w:t>
      </w:r>
    </w:p>
    <w:p w14:paraId="1B9A1517" w14:textId="77777777" w:rsidR="006112E0" w:rsidRPr="00F528F1" w:rsidRDefault="006112E0" w:rsidP="00F528F1">
      <w:pPr>
        <w:spacing w:after="0"/>
        <w:ind w:firstLine="567"/>
        <w:jc w:val="both"/>
        <w:rPr>
          <w:sz w:val="24"/>
          <w:szCs w:val="24"/>
        </w:rPr>
      </w:pPr>
    </w:p>
    <w:p w14:paraId="162F6A4B" w14:textId="7B55A2EF" w:rsidR="00205104" w:rsidRPr="00F528F1" w:rsidRDefault="00102CBE" w:rsidP="00C93121">
      <w:pPr>
        <w:pStyle w:val="3"/>
      </w:pPr>
      <w:bookmarkStart w:id="21" w:name="_Toc206673217"/>
      <w:r>
        <w:t xml:space="preserve">1.9. </w:t>
      </w:r>
      <w:r w:rsidR="00205104" w:rsidRPr="00F528F1">
        <w:t xml:space="preserve">Описание существующих технических и технологических проблем в водоснабжении </w:t>
      </w:r>
      <w:r w:rsidR="004C26CA" w:rsidRPr="00F528F1">
        <w:t>муниципальном образовании</w:t>
      </w:r>
      <w:r w:rsidR="00C21779">
        <w:t>.</w:t>
      </w:r>
      <w:bookmarkEnd w:id="21"/>
    </w:p>
    <w:p w14:paraId="1A03261B" w14:textId="77777777" w:rsidR="005C3D3D" w:rsidRPr="00F528F1" w:rsidRDefault="005C3D3D" w:rsidP="00B145C9">
      <w:pPr>
        <w:pStyle w:val="23"/>
        <w:spacing w:before="0" w:after="0" w:line="276" w:lineRule="auto"/>
        <w:rPr>
          <w:szCs w:val="24"/>
        </w:rPr>
      </w:pPr>
      <w:r w:rsidRPr="00F528F1">
        <w:rPr>
          <w:szCs w:val="24"/>
        </w:rPr>
        <w:t xml:space="preserve">Доступность и качество питьевой воды определяют здоровье населения и качество жизни. Отсутствие чистой воды является основной причиной распространения различных заболеваний, увеличивает степень риска возникновения </w:t>
      </w:r>
      <w:proofErr w:type="spellStart"/>
      <w:r w:rsidRPr="00F528F1">
        <w:rPr>
          <w:szCs w:val="24"/>
        </w:rPr>
        <w:t>водозависимых</w:t>
      </w:r>
      <w:proofErr w:type="spellEnd"/>
      <w:r w:rsidRPr="00F528F1">
        <w:rPr>
          <w:szCs w:val="24"/>
        </w:rPr>
        <w:t xml:space="preserve"> патологий. Поэтому проблема обеспечения населения качественной питьевой водой в достаточном количестве является одной из приоритетных проблем социального развития любой территории, решение которой необходимо для сохранения здоровья, улучшения условий деятельности и повышения уровня жизни населения.</w:t>
      </w:r>
    </w:p>
    <w:p w14:paraId="05D99754" w14:textId="77777777" w:rsidR="005C3D3D" w:rsidRPr="00F528F1" w:rsidRDefault="005C3D3D" w:rsidP="00C90C05">
      <w:pPr>
        <w:pStyle w:val="23"/>
        <w:spacing w:before="0" w:after="0" w:line="276" w:lineRule="auto"/>
        <w:rPr>
          <w:szCs w:val="24"/>
        </w:rPr>
      </w:pPr>
      <w:r w:rsidRPr="00F528F1">
        <w:rPr>
          <w:szCs w:val="24"/>
        </w:rPr>
        <w:t>Решение проблемы водоснабжения должно сводиться:</w:t>
      </w:r>
    </w:p>
    <w:p w14:paraId="078F29DE" w14:textId="68C5A3B3"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повышению надежности работы систем водоснабжения;</w:t>
      </w:r>
    </w:p>
    <w:p w14:paraId="1A45CD8B" w14:textId="357B63B8"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сокращению потерь воды;</w:t>
      </w:r>
    </w:p>
    <w:p w14:paraId="02EB0133" w14:textId="785339A7"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повышению эффективности использования энергетических и материальных ресурсов;</w:t>
      </w:r>
    </w:p>
    <w:p w14:paraId="01AA630E" w14:textId="018688C4"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энергосбережению;</w:t>
      </w:r>
    </w:p>
    <w:p w14:paraId="00A6D012" w14:textId="473D264E"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lastRenderedPageBreak/>
        <w:t>к усовершенствованию системы управления;</w:t>
      </w:r>
    </w:p>
    <w:p w14:paraId="1A88EB68" w14:textId="56FDCFDB" w:rsidR="005C3D3D" w:rsidRPr="00F528F1" w:rsidRDefault="002F40D7" w:rsidP="0016353A">
      <w:pPr>
        <w:pStyle w:val="23"/>
        <w:numPr>
          <w:ilvl w:val="0"/>
          <w:numId w:val="38"/>
        </w:numPr>
        <w:tabs>
          <w:tab w:val="left" w:pos="851"/>
        </w:tabs>
        <w:spacing w:before="0" w:after="0" w:line="276" w:lineRule="auto"/>
        <w:ind w:left="0" w:firstLine="567"/>
        <w:rPr>
          <w:szCs w:val="24"/>
        </w:rPr>
      </w:pPr>
      <w:r w:rsidRPr="00F528F1">
        <w:rPr>
          <w:szCs w:val="24"/>
        </w:rPr>
        <w:t xml:space="preserve">к </w:t>
      </w:r>
      <w:r w:rsidR="005C3D3D" w:rsidRPr="00F528F1">
        <w:rPr>
          <w:szCs w:val="24"/>
        </w:rPr>
        <w:t>обеспечению безубыточного функционирования предприятий водоснабжения.</w:t>
      </w:r>
    </w:p>
    <w:p w14:paraId="4CF4A37C" w14:textId="6F4B4533" w:rsidR="005C3D3D" w:rsidRDefault="005C3D3D" w:rsidP="00C90C05">
      <w:pPr>
        <w:pStyle w:val="23"/>
        <w:spacing w:before="0" w:after="0" w:line="276" w:lineRule="auto"/>
        <w:rPr>
          <w:szCs w:val="24"/>
        </w:rPr>
      </w:pPr>
      <w:r w:rsidRPr="00F528F1">
        <w:rPr>
          <w:szCs w:val="24"/>
        </w:rPr>
        <w:t xml:space="preserve">Анализ технических показателей существующих централизованных систем водоснабжения </w:t>
      </w:r>
      <w:r w:rsidR="00654A0B">
        <w:rPr>
          <w:szCs w:val="24"/>
        </w:rPr>
        <w:t xml:space="preserve">поселения, </w:t>
      </w:r>
      <w:r w:rsidRPr="00F528F1">
        <w:rPr>
          <w:szCs w:val="24"/>
        </w:rPr>
        <w:t>выявил следующие технические и технологические проблемы</w:t>
      </w:r>
      <w:r w:rsidR="00080ACF" w:rsidRPr="00F528F1">
        <w:rPr>
          <w:szCs w:val="24"/>
        </w:rPr>
        <w:t>:</w:t>
      </w:r>
    </w:p>
    <w:p w14:paraId="257E09CB" w14:textId="77CFFF6B" w:rsidR="0054604A" w:rsidRPr="00F528F1"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54604A" w:rsidRPr="00F528F1">
        <w:rPr>
          <w:szCs w:val="24"/>
        </w:rPr>
        <w:t>ысокая степень изношенности трубопроводов водопроводной сети центра</w:t>
      </w:r>
      <w:r w:rsidR="007C34CC" w:rsidRPr="00F528F1">
        <w:rPr>
          <w:szCs w:val="24"/>
        </w:rPr>
        <w:t>лизованных систем водоснабжения;</w:t>
      </w:r>
    </w:p>
    <w:p w14:paraId="3B4FB75F" w14:textId="4892FB48" w:rsidR="007C34CC"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D14AD5" w:rsidRPr="00F528F1">
        <w:rPr>
          <w:szCs w:val="24"/>
        </w:rPr>
        <w:t>ысокая степень техни</w:t>
      </w:r>
      <w:r w:rsidR="00E56868" w:rsidRPr="00F528F1">
        <w:rPr>
          <w:szCs w:val="24"/>
        </w:rPr>
        <w:t>ческого износа оборудования ВЗС;</w:t>
      </w:r>
    </w:p>
    <w:p w14:paraId="493D92EF" w14:textId="10D28C46" w:rsidR="00836FAE" w:rsidRPr="00F528F1"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836FAE">
        <w:rPr>
          <w:szCs w:val="24"/>
        </w:rPr>
        <w:t xml:space="preserve">ысокие потери воды в процессе транспортировки ее к местам потребления; </w:t>
      </w:r>
    </w:p>
    <w:p w14:paraId="7C3A86B5" w14:textId="699B1B6B" w:rsidR="007C34CC" w:rsidRDefault="006A2DFB" w:rsidP="0016353A">
      <w:pPr>
        <w:pStyle w:val="23"/>
        <w:numPr>
          <w:ilvl w:val="0"/>
          <w:numId w:val="39"/>
        </w:numPr>
        <w:tabs>
          <w:tab w:val="left" w:pos="993"/>
        </w:tabs>
        <w:spacing w:before="0" w:after="0" w:line="276" w:lineRule="auto"/>
        <w:ind w:left="0" w:firstLine="709"/>
        <w:rPr>
          <w:szCs w:val="24"/>
        </w:rPr>
      </w:pPr>
      <w:r>
        <w:rPr>
          <w:szCs w:val="24"/>
        </w:rPr>
        <w:t>н</w:t>
      </w:r>
      <w:r w:rsidR="007C34CC" w:rsidRPr="00F528F1">
        <w:rPr>
          <w:szCs w:val="24"/>
        </w:rPr>
        <w:t>есовершенство техно</w:t>
      </w:r>
      <w:r w:rsidR="00836FAE">
        <w:rPr>
          <w:szCs w:val="24"/>
        </w:rPr>
        <w:t>логий и устаревшее оборудование.</w:t>
      </w:r>
      <w:r w:rsidR="007C34CC" w:rsidRPr="00F528F1">
        <w:rPr>
          <w:szCs w:val="24"/>
        </w:rPr>
        <w:tab/>
      </w:r>
    </w:p>
    <w:p w14:paraId="2DD06C4B" w14:textId="0B2F03C4" w:rsidR="00941936" w:rsidRDefault="00B6403B" w:rsidP="00C90C05">
      <w:pPr>
        <w:pStyle w:val="23"/>
        <w:spacing w:before="0" w:after="0" w:line="276" w:lineRule="auto"/>
        <w:rPr>
          <w:szCs w:val="24"/>
        </w:rPr>
      </w:pPr>
      <w:r w:rsidRPr="00F528F1">
        <w:rPr>
          <w:szCs w:val="24"/>
        </w:rPr>
        <w:t xml:space="preserve">Высокая степень изношенности трубопроводов водопроводной сети централизованных систем водоснабжения </w:t>
      </w:r>
      <w:r w:rsidR="00C61F6C">
        <w:rPr>
          <w:szCs w:val="24"/>
        </w:rPr>
        <w:t xml:space="preserve">поселения </w:t>
      </w:r>
      <w:r w:rsidR="00941936">
        <w:rPr>
          <w:szCs w:val="24"/>
        </w:rPr>
        <w:t>при</w:t>
      </w:r>
      <w:r w:rsidRPr="00F528F1">
        <w:rPr>
          <w:szCs w:val="24"/>
        </w:rPr>
        <w:t xml:space="preserve">водит к увеличению аварийности водопроводных сетей (истечение </w:t>
      </w:r>
      <w:r w:rsidR="009B5ADD" w:rsidRPr="00F528F1">
        <w:rPr>
          <w:szCs w:val="24"/>
        </w:rPr>
        <w:t xml:space="preserve">срока эксплуатации </w:t>
      </w:r>
      <w:r w:rsidR="00C66D39" w:rsidRPr="00F528F1">
        <w:rPr>
          <w:szCs w:val="24"/>
        </w:rPr>
        <w:t xml:space="preserve">трубопроводов из </w:t>
      </w:r>
      <w:r w:rsidR="00514A42">
        <w:rPr>
          <w:szCs w:val="24"/>
        </w:rPr>
        <w:t>чугуна</w:t>
      </w:r>
      <w:r w:rsidR="00484EB8" w:rsidRPr="00F528F1">
        <w:rPr>
          <w:szCs w:val="24"/>
        </w:rPr>
        <w:t xml:space="preserve"> </w:t>
      </w:r>
      <w:r w:rsidR="00F56FCB" w:rsidRPr="00F528F1">
        <w:rPr>
          <w:szCs w:val="24"/>
        </w:rPr>
        <w:t xml:space="preserve">и </w:t>
      </w:r>
      <w:r w:rsidRPr="00F528F1">
        <w:rPr>
          <w:szCs w:val="24"/>
        </w:rPr>
        <w:t xml:space="preserve">стали). </w:t>
      </w:r>
    </w:p>
    <w:p w14:paraId="79921B19" w14:textId="0DDF4715" w:rsidR="00F65E61" w:rsidRPr="00F528F1" w:rsidRDefault="00F65E61" w:rsidP="00F528F1">
      <w:pPr>
        <w:widowControl w:val="0"/>
        <w:tabs>
          <w:tab w:val="left" w:pos="1080"/>
        </w:tabs>
        <w:spacing w:after="0"/>
        <w:ind w:firstLine="709"/>
        <w:jc w:val="both"/>
        <w:rPr>
          <w:b/>
          <w:sz w:val="24"/>
          <w:szCs w:val="24"/>
        </w:rPr>
      </w:pPr>
      <w:r w:rsidRPr="00F528F1">
        <w:rPr>
          <w:b/>
          <w:sz w:val="24"/>
          <w:szCs w:val="24"/>
        </w:rPr>
        <w:t>Способы решения технических и технологических проблем в водоснабжении</w:t>
      </w:r>
    </w:p>
    <w:p w14:paraId="65F93774" w14:textId="348CEFA6" w:rsidR="00B6403B" w:rsidRDefault="00B6403B" w:rsidP="00F528F1">
      <w:pPr>
        <w:pStyle w:val="23"/>
        <w:spacing w:before="0" w:after="0" w:line="276" w:lineRule="auto"/>
        <w:rPr>
          <w:szCs w:val="24"/>
        </w:rPr>
      </w:pPr>
      <w:r w:rsidRPr="00F528F1">
        <w:rPr>
          <w:szCs w:val="24"/>
        </w:rPr>
        <w:t>В целях обеспечения потребителей водой нормативного качества в достаточном количестве, улучшения работы централизованных систем хозяйственно-питьевого водоснабжения</w:t>
      </w:r>
      <w:r w:rsidR="00A522FD">
        <w:rPr>
          <w:szCs w:val="24"/>
        </w:rPr>
        <w:t xml:space="preserve"> </w:t>
      </w:r>
      <w:r w:rsidR="00C61F6C">
        <w:rPr>
          <w:szCs w:val="24"/>
        </w:rPr>
        <w:t>поселения</w:t>
      </w:r>
      <w:r w:rsidR="00A522FD">
        <w:rPr>
          <w:szCs w:val="24"/>
        </w:rPr>
        <w:t xml:space="preserve">, </w:t>
      </w:r>
      <w:r w:rsidRPr="00F528F1">
        <w:rPr>
          <w:szCs w:val="24"/>
        </w:rPr>
        <w:t xml:space="preserve">рекомендуется </w:t>
      </w:r>
      <w:r w:rsidR="00F4595C">
        <w:rPr>
          <w:szCs w:val="24"/>
        </w:rPr>
        <w:t>РСО</w:t>
      </w:r>
      <w:r w:rsidRPr="00F528F1">
        <w:rPr>
          <w:szCs w:val="24"/>
        </w:rPr>
        <w:t>:</w:t>
      </w:r>
    </w:p>
    <w:p w14:paraId="24D13ABA" w14:textId="047EB2FF" w:rsidR="00B6403B" w:rsidRDefault="00B6403B" w:rsidP="0016353A">
      <w:pPr>
        <w:pStyle w:val="23"/>
        <w:numPr>
          <w:ilvl w:val="0"/>
          <w:numId w:val="20"/>
        </w:numPr>
        <w:tabs>
          <w:tab w:val="left" w:pos="1134"/>
        </w:tabs>
        <w:spacing w:before="0" w:after="0" w:line="276" w:lineRule="auto"/>
        <w:ind w:left="0" w:firstLine="709"/>
        <w:rPr>
          <w:szCs w:val="24"/>
        </w:rPr>
      </w:pPr>
      <w:r w:rsidRPr="00F528F1">
        <w:rPr>
          <w:szCs w:val="24"/>
        </w:rPr>
        <w:t>Проведение обязательного технического обследования центра</w:t>
      </w:r>
      <w:r w:rsidR="00A522FD">
        <w:rPr>
          <w:szCs w:val="24"/>
        </w:rPr>
        <w:t>лизованных систем водоснабжения.</w:t>
      </w:r>
    </w:p>
    <w:p w14:paraId="09C6C665" w14:textId="77777777" w:rsidR="00B6403B" w:rsidRPr="00F528F1" w:rsidRDefault="00B6403B" w:rsidP="00F528F1">
      <w:pPr>
        <w:pStyle w:val="23"/>
        <w:spacing w:before="0" w:after="0" w:line="276" w:lineRule="auto"/>
        <w:rPr>
          <w:szCs w:val="24"/>
        </w:rPr>
      </w:pPr>
      <w:r w:rsidRPr="00F528F1">
        <w:rPr>
          <w:szCs w:val="24"/>
        </w:rPr>
        <w:t>Техническое обследование централизованных систем водоснабжения, проводится для определения:</w:t>
      </w:r>
    </w:p>
    <w:p w14:paraId="29B5B57C" w14:textId="19CE4BD6"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технических возможностей сооружений водоподготовки, работающих в штатном режиме, по подготовке питьевой воды в соответствие с установленными требованиями с учетом состояния источника водоснабжения;</w:t>
      </w:r>
    </w:p>
    <w:p w14:paraId="0C8B3F12" w14:textId="70BECB37"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технических характеристик водопроводных сетей и насосных станций, в том числе уровня потерь, энергетической эффективности этих сетей и станций, оптимальности топологии и степени резервирования мощности;</w:t>
      </w:r>
    </w:p>
    <w:p w14:paraId="54FF40B2" w14:textId="0A6262E9"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экономической эффективности существующих технических решений в сравнении с лучшими отраслевыми аналогами и целесообразности проведения модернизац</w:t>
      </w:r>
      <w:r w:rsidR="00BC0766">
        <w:rPr>
          <w:szCs w:val="24"/>
        </w:rPr>
        <w:t>ии и внедрения новых технологий.</w:t>
      </w:r>
    </w:p>
    <w:p w14:paraId="0A8EB57B" w14:textId="50993586" w:rsidR="009B5ADD" w:rsidRPr="00F528F1" w:rsidRDefault="009B5ADD" w:rsidP="00F528F1">
      <w:pPr>
        <w:pStyle w:val="23"/>
        <w:spacing w:before="0" w:after="0" w:line="276" w:lineRule="auto"/>
        <w:rPr>
          <w:szCs w:val="24"/>
        </w:rPr>
      </w:pPr>
      <w:r w:rsidRPr="00F528F1">
        <w:rPr>
          <w:szCs w:val="24"/>
        </w:rPr>
        <w:t>2. Выполнение мероприяти</w:t>
      </w:r>
      <w:r w:rsidR="00BC0766">
        <w:rPr>
          <w:szCs w:val="24"/>
        </w:rPr>
        <w:t>й п. 4.1 данного Документа.</w:t>
      </w:r>
    </w:p>
    <w:p w14:paraId="5F61DE7B" w14:textId="7A752D16" w:rsidR="00B6403B" w:rsidRPr="00F528F1" w:rsidRDefault="009B5ADD" w:rsidP="00F528F1">
      <w:pPr>
        <w:pStyle w:val="23"/>
        <w:spacing w:after="0" w:line="276" w:lineRule="auto"/>
        <w:rPr>
          <w:szCs w:val="24"/>
        </w:rPr>
      </w:pPr>
      <w:r w:rsidRPr="00F528F1">
        <w:rPr>
          <w:szCs w:val="24"/>
        </w:rPr>
        <w:t>3</w:t>
      </w:r>
      <w:r w:rsidR="00B6403B" w:rsidRPr="00F528F1">
        <w:rPr>
          <w:szCs w:val="24"/>
        </w:rPr>
        <w:t>.</w:t>
      </w:r>
      <w:r w:rsidR="00F65E61" w:rsidRPr="00F528F1">
        <w:rPr>
          <w:szCs w:val="24"/>
        </w:rPr>
        <w:t xml:space="preserve"> </w:t>
      </w:r>
      <w:r w:rsidR="00B6403B" w:rsidRPr="00F528F1">
        <w:rPr>
          <w:szCs w:val="24"/>
        </w:rPr>
        <w:t>Определение соответствия оптимального режима эксплуатационных характеристик (напор, расход) мощности и производительности насосных агрегатов и</w:t>
      </w:r>
      <w:r w:rsidR="00BC0766">
        <w:rPr>
          <w:szCs w:val="24"/>
        </w:rPr>
        <w:t xml:space="preserve"> электроприводов.</w:t>
      </w:r>
    </w:p>
    <w:p w14:paraId="48A0EB27" w14:textId="70D56A78" w:rsidR="00B6403B" w:rsidRPr="00F528F1" w:rsidRDefault="009B5ADD" w:rsidP="00F528F1">
      <w:pPr>
        <w:pStyle w:val="23"/>
        <w:spacing w:after="0" w:line="276" w:lineRule="auto"/>
        <w:rPr>
          <w:szCs w:val="24"/>
        </w:rPr>
      </w:pPr>
      <w:r w:rsidRPr="00F528F1">
        <w:rPr>
          <w:szCs w:val="24"/>
        </w:rPr>
        <w:t>4</w:t>
      </w:r>
      <w:r w:rsidR="00B6403B" w:rsidRPr="00F528F1">
        <w:rPr>
          <w:szCs w:val="24"/>
        </w:rPr>
        <w:t>.</w:t>
      </w:r>
      <w:r w:rsidR="00F65E61" w:rsidRPr="00F528F1">
        <w:rPr>
          <w:szCs w:val="24"/>
        </w:rPr>
        <w:t xml:space="preserve">  </w:t>
      </w:r>
      <w:r w:rsidR="00B6403B" w:rsidRPr="00F528F1">
        <w:rPr>
          <w:szCs w:val="24"/>
        </w:rPr>
        <w:t>Выполнение гидравлических расчетов и наладки систем по фактическому состоян</w:t>
      </w:r>
      <w:r w:rsidR="00BC0766">
        <w:rPr>
          <w:szCs w:val="24"/>
        </w:rPr>
        <w:t>ию оборудования и трубопроводов.</w:t>
      </w:r>
    </w:p>
    <w:p w14:paraId="5DE22501" w14:textId="34A23735" w:rsidR="00B6403B" w:rsidRPr="00F528F1" w:rsidRDefault="009B5ADD" w:rsidP="00F528F1">
      <w:pPr>
        <w:pStyle w:val="23"/>
        <w:spacing w:after="0" w:line="276" w:lineRule="auto"/>
        <w:rPr>
          <w:szCs w:val="24"/>
        </w:rPr>
      </w:pPr>
      <w:r w:rsidRPr="00F528F1">
        <w:rPr>
          <w:szCs w:val="24"/>
        </w:rPr>
        <w:t>5</w:t>
      </w:r>
      <w:r w:rsidR="00B6403B" w:rsidRPr="00F528F1">
        <w:rPr>
          <w:szCs w:val="24"/>
        </w:rPr>
        <w:t>.</w:t>
      </w:r>
      <w:r w:rsidR="00F65E61" w:rsidRPr="00F528F1">
        <w:rPr>
          <w:szCs w:val="24"/>
        </w:rPr>
        <w:t xml:space="preserve"> </w:t>
      </w:r>
      <w:r w:rsidR="00B6403B" w:rsidRPr="00F528F1">
        <w:rPr>
          <w:szCs w:val="24"/>
        </w:rPr>
        <w:t>Применение при замене и строительстве водопрово</w:t>
      </w:r>
      <w:r w:rsidR="00BC0766">
        <w:rPr>
          <w:szCs w:val="24"/>
        </w:rPr>
        <w:t>дных сетей полиэтиленовых труб.</w:t>
      </w:r>
    </w:p>
    <w:p w14:paraId="378397CE" w14:textId="727619DB" w:rsidR="0013031E" w:rsidRPr="00A04018" w:rsidRDefault="00665544" w:rsidP="001C7E1E">
      <w:pPr>
        <w:pStyle w:val="23"/>
        <w:tabs>
          <w:tab w:val="left" w:pos="851"/>
        </w:tabs>
        <w:spacing w:before="0" w:after="0" w:line="276" w:lineRule="auto"/>
        <w:rPr>
          <w:szCs w:val="24"/>
          <w:highlight w:val="yellow"/>
        </w:rPr>
      </w:pPr>
      <w:r w:rsidRPr="00F528F1">
        <w:rPr>
          <w:szCs w:val="24"/>
        </w:rPr>
        <w:t>6</w:t>
      </w:r>
      <w:r w:rsidR="00BC0766">
        <w:rPr>
          <w:szCs w:val="24"/>
        </w:rPr>
        <w:t xml:space="preserve">. </w:t>
      </w:r>
      <w:r w:rsidR="00B6403B" w:rsidRPr="00F528F1">
        <w:rPr>
          <w:szCs w:val="24"/>
        </w:rPr>
        <w:t>Оптимизация режима работы сетей водоснабжения с внедрением систем</w:t>
      </w:r>
      <w:r w:rsidR="00F65E61" w:rsidRPr="00F528F1">
        <w:rPr>
          <w:szCs w:val="24"/>
        </w:rPr>
        <w:t xml:space="preserve"> </w:t>
      </w:r>
      <w:r w:rsidR="00BC0766">
        <w:rPr>
          <w:szCs w:val="24"/>
        </w:rPr>
        <w:t>автоматизированного управления.</w:t>
      </w:r>
    </w:p>
    <w:p w14:paraId="26417DD4" w14:textId="27F18535" w:rsidR="00176E14" w:rsidRDefault="00F65E61" w:rsidP="0016353A">
      <w:pPr>
        <w:pStyle w:val="afd"/>
        <w:widowControl w:val="0"/>
        <w:numPr>
          <w:ilvl w:val="0"/>
          <w:numId w:val="23"/>
        </w:numPr>
        <w:tabs>
          <w:tab w:val="left" w:pos="1134"/>
        </w:tabs>
        <w:spacing w:after="0"/>
        <w:ind w:left="0" w:firstLine="709"/>
        <w:jc w:val="both"/>
        <w:rPr>
          <w:rFonts w:ascii="Times New Roman" w:hAnsi="Times New Roman" w:cs="Times New Roman"/>
          <w:sz w:val="24"/>
          <w:szCs w:val="24"/>
        </w:rPr>
      </w:pPr>
      <w:r w:rsidRPr="00A04018">
        <w:rPr>
          <w:rFonts w:ascii="Times New Roman" w:hAnsi="Times New Roman" w:cs="Times New Roman"/>
          <w:sz w:val="24"/>
          <w:szCs w:val="24"/>
        </w:rPr>
        <w:t>У</w:t>
      </w:r>
      <w:r w:rsidR="00176E14" w:rsidRPr="00A04018">
        <w:rPr>
          <w:rFonts w:ascii="Times New Roman" w:hAnsi="Times New Roman" w:cs="Times New Roman"/>
          <w:sz w:val="24"/>
          <w:szCs w:val="24"/>
        </w:rPr>
        <w:t>становка общедомовых приборов учёта ХВС у всех потребителей централизованной системы водоснабжения</w:t>
      </w:r>
      <w:r w:rsidRPr="00A04018">
        <w:rPr>
          <w:rFonts w:ascii="Times New Roman" w:hAnsi="Times New Roman" w:cs="Times New Roman"/>
          <w:sz w:val="24"/>
          <w:szCs w:val="24"/>
        </w:rPr>
        <w:t>.</w:t>
      </w:r>
    </w:p>
    <w:p w14:paraId="33A7BB88" w14:textId="77777777" w:rsidR="00A04018" w:rsidRDefault="00A04018" w:rsidP="00A04018">
      <w:pPr>
        <w:pStyle w:val="S"/>
      </w:pPr>
    </w:p>
    <w:p w14:paraId="3B2CC498" w14:textId="25E3FED7" w:rsidR="00205104" w:rsidRPr="00F528F1" w:rsidRDefault="00E17CFD" w:rsidP="00C93121">
      <w:pPr>
        <w:pStyle w:val="3"/>
      </w:pPr>
      <w:bookmarkStart w:id="22" w:name="_Toc206673218"/>
      <w:r w:rsidRPr="00F528F1">
        <w:lastRenderedPageBreak/>
        <w:t>1.9.1.</w:t>
      </w:r>
      <w:r w:rsidR="00B20108" w:rsidRPr="00F528F1">
        <w:t xml:space="preserve">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C21779">
        <w:t>.</w:t>
      </w:r>
      <w:bookmarkEnd w:id="22"/>
    </w:p>
    <w:p w14:paraId="3F7EC121" w14:textId="1C7D3EE8" w:rsidR="00205104" w:rsidRDefault="00205104" w:rsidP="00F528F1">
      <w:pPr>
        <w:pStyle w:val="23"/>
        <w:spacing w:before="0" w:after="0" w:line="276" w:lineRule="auto"/>
        <w:rPr>
          <w:szCs w:val="24"/>
        </w:rPr>
      </w:pPr>
      <w:r w:rsidRPr="00F528F1">
        <w:rPr>
          <w:szCs w:val="24"/>
        </w:rPr>
        <w:t xml:space="preserve">На территории </w:t>
      </w:r>
      <w:r w:rsidR="00C61F6C">
        <w:rPr>
          <w:szCs w:val="24"/>
        </w:rPr>
        <w:t xml:space="preserve">поселения </w:t>
      </w:r>
      <w:r w:rsidRPr="00F528F1">
        <w:rPr>
          <w:szCs w:val="24"/>
        </w:rPr>
        <w:t>отсутствуют территории с вечномерзлыми грунтами. Это объясняется географическим месторасположением муниципального образования.</w:t>
      </w:r>
    </w:p>
    <w:p w14:paraId="0BE2F884" w14:textId="77777777" w:rsidR="001B3194" w:rsidRPr="00F528F1" w:rsidRDefault="001B3194" w:rsidP="00F528F1">
      <w:pPr>
        <w:pStyle w:val="23"/>
        <w:spacing w:before="0" w:after="0" w:line="276" w:lineRule="auto"/>
        <w:rPr>
          <w:szCs w:val="24"/>
        </w:rPr>
      </w:pPr>
    </w:p>
    <w:p w14:paraId="0E04D993" w14:textId="55CBF22C" w:rsidR="00B20108" w:rsidRPr="00F528F1" w:rsidRDefault="00E17CFD" w:rsidP="00C93121">
      <w:pPr>
        <w:pStyle w:val="3"/>
        <w:rPr>
          <w:spacing w:val="-2"/>
        </w:rPr>
      </w:pPr>
      <w:bookmarkStart w:id="23" w:name="_Toc206673219"/>
      <w:r w:rsidRPr="00F528F1">
        <w:t xml:space="preserve">1.9.2. </w:t>
      </w:r>
      <w:r w:rsidR="00B20108" w:rsidRPr="00F528F1">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C21779">
        <w:rPr>
          <w:spacing w:val="-2"/>
        </w:rPr>
        <w:t>.</w:t>
      </w:r>
      <w:bookmarkEnd w:id="23"/>
    </w:p>
    <w:p w14:paraId="76C78762" w14:textId="27C78693" w:rsidR="00762B8A" w:rsidRPr="001C7E1E" w:rsidRDefault="00F53157" w:rsidP="00D55964">
      <w:pPr>
        <w:spacing w:after="0"/>
        <w:ind w:firstLine="709"/>
        <w:jc w:val="both"/>
        <w:rPr>
          <w:i/>
          <w:sz w:val="24"/>
          <w:szCs w:val="24"/>
        </w:rPr>
      </w:pPr>
      <w:r w:rsidRPr="00F528F1">
        <w:rPr>
          <w:sz w:val="24"/>
          <w:szCs w:val="24"/>
        </w:rPr>
        <w:t>Собственником</w:t>
      </w:r>
      <w:r w:rsidR="00AD793C" w:rsidRPr="00F528F1">
        <w:rPr>
          <w:sz w:val="24"/>
          <w:szCs w:val="24"/>
        </w:rPr>
        <w:t xml:space="preserve"> объектов централизованных систем во</w:t>
      </w:r>
      <w:r w:rsidR="00E701B9">
        <w:rPr>
          <w:sz w:val="24"/>
          <w:szCs w:val="24"/>
        </w:rPr>
        <w:t xml:space="preserve">доснабжения на территории </w:t>
      </w:r>
      <w:r w:rsidR="00C61F6C">
        <w:rPr>
          <w:sz w:val="24"/>
          <w:szCs w:val="24"/>
        </w:rPr>
        <w:t>поселения</w:t>
      </w:r>
      <w:r w:rsidR="00E701B9">
        <w:rPr>
          <w:sz w:val="24"/>
          <w:szCs w:val="24"/>
        </w:rPr>
        <w:t xml:space="preserve">, </w:t>
      </w:r>
      <w:r w:rsidR="00AD793C" w:rsidRPr="00F528F1">
        <w:rPr>
          <w:sz w:val="24"/>
          <w:szCs w:val="24"/>
        </w:rPr>
        <w:t>является субъект Российской Федерации –</w:t>
      </w:r>
      <w:r w:rsidR="00230F38" w:rsidRPr="00230F38">
        <w:t xml:space="preserve"> </w:t>
      </w:r>
      <w:r w:rsidR="00230F38" w:rsidRPr="001C7E1E">
        <w:rPr>
          <w:i/>
          <w:sz w:val="24"/>
          <w:szCs w:val="24"/>
        </w:rPr>
        <w:t>Администрация</w:t>
      </w:r>
      <w:r w:rsidR="00D55964" w:rsidRPr="001C7E1E">
        <w:rPr>
          <w:i/>
          <w:sz w:val="24"/>
          <w:szCs w:val="24"/>
        </w:rPr>
        <w:t xml:space="preserve"> </w:t>
      </w:r>
      <w:proofErr w:type="spellStart"/>
      <w:r w:rsidR="00C61F6C" w:rsidRPr="001C7E1E">
        <w:rPr>
          <w:i/>
          <w:sz w:val="24"/>
          <w:szCs w:val="24"/>
        </w:rPr>
        <w:t>Унечского</w:t>
      </w:r>
      <w:proofErr w:type="spellEnd"/>
      <w:r w:rsidR="00C61F6C" w:rsidRPr="001C7E1E">
        <w:rPr>
          <w:i/>
          <w:sz w:val="24"/>
          <w:szCs w:val="24"/>
        </w:rPr>
        <w:t xml:space="preserve"> муниципального </w:t>
      </w:r>
      <w:r w:rsidR="008464A4" w:rsidRPr="001C7E1E">
        <w:rPr>
          <w:i/>
          <w:sz w:val="24"/>
          <w:szCs w:val="24"/>
        </w:rPr>
        <w:t>район</w:t>
      </w:r>
      <w:r w:rsidR="00C61F6C" w:rsidRPr="001C7E1E">
        <w:rPr>
          <w:i/>
          <w:sz w:val="24"/>
          <w:szCs w:val="24"/>
        </w:rPr>
        <w:t xml:space="preserve">а </w:t>
      </w:r>
      <w:r w:rsidR="008464A4" w:rsidRPr="001C7E1E">
        <w:rPr>
          <w:i/>
          <w:sz w:val="24"/>
          <w:szCs w:val="24"/>
        </w:rPr>
        <w:t>Брянской области</w:t>
      </w:r>
      <w:r w:rsidR="00D55964" w:rsidRPr="001C7E1E">
        <w:rPr>
          <w:i/>
          <w:sz w:val="24"/>
          <w:szCs w:val="24"/>
        </w:rPr>
        <w:t>.</w:t>
      </w:r>
    </w:p>
    <w:p w14:paraId="461F4900" w14:textId="3DC24BE8" w:rsidR="00D531CF" w:rsidRDefault="00A477A3" w:rsidP="00F528F1">
      <w:pPr>
        <w:spacing w:after="0"/>
        <w:ind w:firstLine="709"/>
        <w:jc w:val="both"/>
        <w:rPr>
          <w:sz w:val="24"/>
          <w:szCs w:val="24"/>
        </w:rPr>
      </w:pPr>
      <w:r w:rsidRPr="00F528F1">
        <w:rPr>
          <w:sz w:val="24"/>
          <w:szCs w:val="24"/>
        </w:rPr>
        <w:t>Основанием эксплуатации объектов централизованной системы водоснабжения</w:t>
      </w:r>
      <w:r w:rsidR="00D55964">
        <w:rPr>
          <w:sz w:val="24"/>
          <w:szCs w:val="24"/>
        </w:rPr>
        <w:t xml:space="preserve"> </w:t>
      </w:r>
      <w:r w:rsidRPr="00F528F1">
        <w:rPr>
          <w:sz w:val="24"/>
          <w:szCs w:val="24"/>
        </w:rPr>
        <w:t>явля</w:t>
      </w:r>
      <w:r w:rsidR="009943BB">
        <w:rPr>
          <w:sz w:val="24"/>
          <w:szCs w:val="24"/>
        </w:rPr>
        <w:t>е</w:t>
      </w:r>
      <w:r w:rsidRPr="00F528F1">
        <w:rPr>
          <w:sz w:val="24"/>
          <w:szCs w:val="24"/>
        </w:rPr>
        <w:t>тся договор о закреплении муниципального имущества на праве хозяйственного ведения</w:t>
      </w:r>
      <w:r w:rsidR="00F53157" w:rsidRPr="00F528F1">
        <w:rPr>
          <w:sz w:val="24"/>
          <w:szCs w:val="24"/>
        </w:rPr>
        <w:t>.</w:t>
      </w:r>
      <w:r w:rsidR="00D55964">
        <w:rPr>
          <w:sz w:val="24"/>
          <w:szCs w:val="24"/>
        </w:rPr>
        <w:t xml:space="preserve"> </w:t>
      </w:r>
    </w:p>
    <w:p w14:paraId="65730880" w14:textId="48757A44" w:rsidR="00D531CF" w:rsidRDefault="00D531CF" w:rsidP="00F528F1">
      <w:pPr>
        <w:spacing w:after="0"/>
        <w:ind w:firstLine="709"/>
        <w:jc w:val="both"/>
        <w:rPr>
          <w:sz w:val="24"/>
          <w:szCs w:val="24"/>
        </w:rPr>
      </w:pPr>
    </w:p>
    <w:p w14:paraId="5DE04EC1" w14:textId="406C4ACE" w:rsidR="00D531CF" w:rsidRDefault="00D531CF" w:rsidP="00F528F1">
      <w:pPr>
        <w:spacing w:after="0"/>
        <w:ind w:firstLine="709"/>
        <w:jc w:val="both"/>
        <w:rPr>
          <w:sz w:val="24"/>
          <w:szCs w:val="24"/>
        </w:rPr>
      </w:pPr>
    </w:p>
    <w:p w14:paraId="157E8E3D" w14:textId="553B820B" w:rsidR="00D531CF" w:rsidRDefault="00D531CF" w:rsidP="00F528F1">
      <w:pPr>
        <w:spacing w:after="0"/>
        <w:ind w:firstLine="709"/>
        <w:jc w:val="both"/>
        <w:rPr>
          <w:sz w:val="24"/>
          <w:szCs w:val="24"/>
        </w:rPr>
      </w:pPr>
    </w:p>
    <w:p w14:paraId="66F8BC15" w14:textId="608B9F63" w:rsidR="00D531CF" w:rsidRDefault="00D531CF" w:rsidP="00F528F1">
      <w:pPr>
        <w:spacing w:after="0"/>
        <w:ind w:firstLine="709"/>
        <w:jc w:val="both"/>
        <w:rPr>
          <w:sz w:val="24"/>
          <w:szCs w:val="24"/>
        </w:rPr>
      </w:pPr>
    </w:p>
    <w:p w14:paraId="03587344" w14:textId="4CFD7FA9" w:rsidR="007248A7" w:rsidRPr="00BA3997" w:rsidRDefault="007248A7" w:rsidP="00F528F1">
      <w:pPr>
        <w:spacing w:after="0"/>
        <w:ind w:firstLine="709"/>
        <w:jc w:val="both"/>
        <w:rPr>
          <w:b/>
        </w:rPr>
      </w:pPr>
    </w:p>
    <w:p w14:paraId="4EA3A1D6" w14:textId="77777777" w:rsidR="00D55964" w:rsidRPr="00F528F1" w:rsidRDefault="00D55964" w:rsidP="00F528F1">
      <w:pPr>
        <w:tabs>
          <w:tab w:val="left" w:pos="907"/>
        </w:tabs>
        <w:rPr>
          <w:sz w:val="24"/>
          <w:szCs w:val="24"/>
        </w:rPr>
        <w:sectPr w:rsidR="00D55964" w:rsidRPr="00F528F1" w:rsidSect="007A4212">
          <w:headerReference w:type="even" r:id="rId18"/>
          <w:headerReference w:type="default" r:id="rId19"/>
          <w:pgSz w:w="11906" w:h="16838"/>
          <w:pgMar w:top="1134" w:right="850" w:bottom="1134" w:left="1418" w:header="426" w:footer="567" w:gutter="0"/>
          <w:cols w:space="708"/>
          <w:docGrid w:linePitch="360"/>
        </w:sectPr>
      </w:pPr>
    </w:p>
    <w:p w14:paraId="2D3AC2AA" w14:textId="16CDAF9F" w:rsidR="00FB1C9B" w:rsidRPr="00F528F1" w:rsidRDefault="00B20108" w:rsidP="00E510C8">
      <w:pPr>
        <w:pStyle w:val="2"/>
        <w:numPr>
          <w:ilvl w:val="0"/>
          <w:numId w:val="13"/>
        </w:numPr>
      </w:pPr>
      <w:bookmarkStart w:id="24" w:name="_Toc206673220"/>
      <w:r w:rsidRPr="00F528F1">
        <w:lastRenderedPageBreak/>
        <w:t>Направления развития централизованных систем водоснабжения</w:t>
      </w:r>
      <w:r w:rsidR="00F528F1" w:rsidRPr="00F528F1">
        <w:t>.</w:t>
      </w:r>
      <w:bookmarkEnd w:id="24"/>
      <w:r w:rsidRPr="00F528F1">
        <w:t xml:space="preserve"> </w:t>
      </w:r>
    </w:p>
    <w:p w14:paraId="424ABEE9" w14:textId="77777777" w:rsidR="0094740E" w:rsidRPr="00F528F1" w:rsidRDefault="0094740E" w:rsidP="00B10B47">
      <w:pPr>
        <w:keepNext/>
        <w:keepLines/>
        <w:tabs>
          <w:tab w:val="left" w:pos="1276"/>
        </w:tabs>
        <w:spacing w:before="120" w:after="0"/>
        <w:ind w:firstLine="709"/>
        <w:jc w:val="both"/>
        <w:outlineLvl w:val="2"/>
        <w:rPr>
          <w:b/>
          <w:bCs/>
          <w:vanish/>
          <w:sz w:val="24"/>
          <w:szCs w:val="24"/>
        </w:rPr>
      </w:pPr>
      <w:bookmarkStart w:id="25" w:name="_Toc46484797"/>
      <w:bookmarkStart w:id="26" w:name="_Toc391571129"/>
      <w:bookmarkStart w:id="27" w:name="_Toc20315604"/>
      <w:bookmarkEnd w:id="25"/>
    </w:p>
    <w:p w14:paraId="376414BF" w14:textId="531F2A88" w:rsidR="00B20108" w:rsidRPr="00F528F1" w:rsidRDefault="00FD0AA5" w:rsidP="00C93121">
      <w:pPr>
        <w:pStyle w:val="3"/>
        <w:numPr>
          <w:ilvl w:val="1"/>
          <w:numId w:val="13"/>
        </w:numPr>
        <w:rPr>
          <w:lang w:eastAsia="ru-RU"/>
        </w:rPr>
      </w:pPr>
      <w:bookmarkStart w:id="28" w:name="_Toc206673221"/>
      <w:bookmarkEnd w:id="26"/>
      <w:bookmarkEnd w:id="27"/>
      <w:r>
        <w:t>о</w:t>
      </w:r>
      <w:r w:rsidR="00B20108" w:rsidRPr="00F528F1">
        <w:t>сновные направления, принципы, задачи и плановые значения показателей развития централизованных систем водоснабжения</w:t>
      </w:r>
      <w:r w:rsidR="009524D8">
        <w:t>.</w:t>
      </w:r>
      <w:bookmarkEnd w:id="28"/>
    </w:p>
    <w:p w14:paraId="1097DC70" w14:textId="0E398B37"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Основными направлениями развития централизованных систем водоснабжения </w:t>
      </w:r>
      <w:r w:rsidR="008540AE">
        <w:rPr>
          <w:color w:val="000000" w:themeColor="text1"/>
          <w:sz w:val="24"/>
          <w:szCs w:val="24"/>
          <w:lang w:eastAsia="ru-RU"/>
        </w:rPr>
        <w:t>Павловского</w:t>
      </w:r>
      <w:r w:rsidR="004533F9">
        <w:rPr>
          <w:color w:val="000000" w:themeColor="text1"/>
          <w:sz w:val="24"/>
          <w:szCs w:val="24"/>
          <w:lang w:eastAsia="ru-RU"/>
        </w:rPr>
        <w:t xml:space="preserve"> сельского поселения </w:t>
      </w:r>
      <w:r w:rsidRPr="00F528F1">
        <w:rPr>
          <w:color w:val="000000" w:themeColor="text1"/>
          <w:sz w:val="24"/>
          <w:szCs w:val="24"/>
          <w:lang w:eastAsia="ru-RU"/>
        </w:rPr>
        <w:t xml:space="preserve">являются: </w:t>
      </w:r>
    </w:p>
    <w:p w14:paraId="2CF05FD9" w14:textId="5EBA6712"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подключения всех новых объектов строительства к системам центрального водоснабжения </w:t>
      </w:r>
      <w:r w:rsidR="00FB5B81">
        <w:rPr>
          <w:rFonts w:ascii="Times New Roman" w:hAnsi="Times New Roman" w:cs="Times New Roman"/>
          <w:color w:val="000000" w:themeColor="text1"/>
          <w:sz w:val="24"/>
          <w:szCs w:val="24"/>
        </w:rPr>
        <w:t>на территории поселения</w:t>
      </w:r>
      <w:r w:rsidRPr="0082146C">
        <w:rPr>
          <w:rFonts w:ascii="Times New Roman" w:hAnsi="Times New Roman" w:cs="Times New Roman"/>
          <w:color w:val="000000" w:themeColor="text1"/>
          <w:sz w:val="24"/>
          <w:szCs w:val="24"/>
        </w:rPr>
        <w:t xml:space="preserve">; </w:t>
      </w:r>
    </w:p>
    <w:p w14:paraId="1C99D34A" w14:textId="5C3698FE" w:rsidR="00FB1C9B" w:rsidRPr="0082146C" w:rsidRDefault="00FB1C9B" w:rsidP="0016353A">
      <w:pPr>
        <w:pStyle w:val="afd"/>
        <w:numPr>
          <w:ilvl w:val="0"/>
          <w:numId w:val="27"/>
        </w:numPr>
        <w:tabs>
          <w:tab w:val="left" w:pos="993"/>
        </w:tabs>
        <w:spacing w:after="0"/>
        <w:ind w:left="0" w:firstLine="709"/>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обеспечение качества воды</w:t>
      </w:r>
      <w:r w:rsidR="002D7C5E" w:rsidRPr="0082146C">
        <w:rPr>
          <w:rFonts w:ascii="Times New Roman" w:hAnsi="Times New Roman" w:cs="Times New Roman"/>
          <w:sz w:val="24"/>
          <w:szCs w:val="24"/>
        </w:rPr>
        <w:t xml:space="preserve"> </w:t>
      </w:r>
      <w:r w:rsidR="002D7C5E" w:rsidRPr="0082146C">
        <w:rPr>
          <w:rFonts w:ascii="Times New Roman" w:hAnsi="Times New Roman" w:cs="Times New Roman"/>
          <w:color w:val="000000" w:themeColor="text1"/>
          <w:sz w:val="24"/>
          <w:szCs w:val="24"/>
        </w:rPr>
        <w:t xml:space="preserve">соответствующего СанПиН 1.2.3685-21 «Гигиенические нормативы и требования к обеспечению безопасности и (или) безвредности для человека факторов среды </w:t>
      </w:r>
      <w:r w:rsidR="0082146C">
        <w:rPr>
          <w:rFonts w:ascii="Times New Roman" w:hAnsi="Times New Roman" w:cs="Times New Roman"/>
          <w:color w:val="000000" w:themeColor="text1"/>
          <w:sz w:val="24"/>
          <w:szCs w:val="24"/>
        </w:rPr>
        <w:t>обитания» и СанПиН 2.1.3684-21 «</w:t>
      </w:r>
      <w:r w:rsidR="002D7C5E" w:rsidRPr="008214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2146C">
        <w:rPr>
          <w:rFonts w:ascii="Times New Roman" w:hAnsi="Times New Roman" w:cs="Times New Roman"/>
          <w:color w:val="000000" w:themeColor="text1"/>
          <w:sz w:val="24"/>
          <w:szCs w:val="24"/>
        </w:rPr>
        <w:t>»</w:t>
      </w:r>
      <w:r w:rsidR="002D7C5E" w:rsidRPr="0082146C">
        <w:rPr>
          <w:rFonts w:ascii="Times New Roman" w:hAnsi="Times New Roman" w:cs="Times New Roman"/>
          <w:color w:val="000000" w:themeColor="text1"/>
          <w:sz w:val="24"/>
          <w:szCs w:val="24"/>
        </w:rPr>
        <w:t xml:space="preserve">; </w:t>
      </w:r>
    </w:p>
    <w:p w14:paraId="544B6DFC" w14:textId="709FF651"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надёжности работы системы водоснабжения </w:t>
      </w:r>
      <w:r w:rsidR="00FB5B81">
        <w:rPr>
          <w:rFonts w:ascii="Times New Roman" w:hAnsi="Times New Roman" w:cs="Times New Roman"/>
          <w:color w:val="000000" w:themeColor="text1"/>
          <w:sz w:val="24"/>
          <w:szCs w:val="24"/>
        </w:rPr>
        <w:t xml:space="preserve">поселения </w:t>
      </w:r>
      <w:r w:rsidRPr="0082146C">
        <w:rPr>
          <w:rFonts w:ascii="Times New Roman" w:hAnsi="Times New Roman" w:cs="Times New Roman"/>
          <w:color w:val="000000" w:themeColor="text1"/>
          <w:sz w:val="24"/>
          <w:szCs w:val="24"/>
        </w:rPr>
        <w:t>за счет замены водопроводных сетей со сроком их эксплуатации, превышающим расчетный предельный срок амортизации этих сетей в соответствии с нормативными требованиями;</w:t>
      </w:r>
    </w:p>
    <w:p w14:paraId="6CC74DE9"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снижение показателя износа системы водоснабжения; </w:t>
      </w:r>
    </w:p>
    <w:p w14:paraId="3504DD08"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эффективности работы системы водоснабжения; </w:t>
      </w:r>
    </w:p>
    <w:p w14:paraId="16A03946"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снижение энергоёмкости производства (энергосбережение) путём сокращения расхода электроэнергии на технологические нужды;</w:t>
      </w:r>
    </w:p>
    <w:p w14:paraId="1BC20334" w14:textId="24BAA52D"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доступности для потребителей цен и тарифов питьевого и технического водоснабжения </w:t>
      </w:r>
      <w:r w:rsidR="007C00F2" w:rsidRPr="0082146C">
        <w:rPr>
          <w:rFonts w:ascii="Times New Roman" w:hAnsi="Times New Roman" w:cs="Times New Roman"/>
          <w:color w:val="000000" w:themeColor="text1"/>
          <w:sz w:val="24"/>
          <w:szCs w:val="24"/>
        </w:rPr>
        <w:t>муниципального образования</w:t>
      </w:r>
      <w:r w:rsidRPr="0082146C">
        <w:rPr>
          <w:rFonts w:ascii="Times New Roman" w:hAnsi="Times New Roman" w:cs="Times New Roman"/>
          <w:color w:val="000000" w:themeColor="text1"/>
          <w:sz w:val="24"/>
          <w:szCs w:val="24"/>
        </w:rPr>
        <w:t xml:space="preserve"> и пользования этими системами. </w:t>
      </w:r>
    </w:p>
    <w:p w14:paraId="7D01B462" w14:textId="42D5F27A"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В качестве приоритетных задач развития централизованных систем водоснабжения должны быть: </w:t>
      </w:r>
    </w:p>
    <w:p w14:paraId="445A786A" w14:textId="77777777"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обеспечение регулирования режимов распределения потоков движения воды в водопроводной сети таким образом, чтобы обеспечить необходимое качество воды и требуемое давление во всех точках водопроводной сети; </w:t>
      </w:r>
    </w:p>
    <w:p w14:paraId="5DCA4A61" w14:textId="79E59BD4"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замена изношенных водопроводных сетей;</w:t>
      </w:r>
    </w:p>
    <w:p w14:paraId="6C728C53" w14:textId="161BBBEA" w:rsidR="009F4BAF" w:rsidRPr="005E7A6C" w:rsidRDefault="009F4BAF" w:rsidP="0016353A">
      <w:pPr>
        <w:pStyle w:val="afd"/>
        <w:numPr>
          <w:ilvl w:val="0"/>
          <w:numId w:val="28"/>
        </w:numPr>
        <w:tabs>
          <w:tab w:val="left" w:pos="993"/>
        </w:tabs>
        <w:spacing w:after="0"/>
        <w:ind w:left="0" w:firstLine="709"/>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подключение новых объектов к цен</w:t>
      </w:r>
      <w:r w:rsidR="00CE62FF" w:rsidRPr="005E7A6C">
        <w:rPr>
          <w:rFonts w:ascii="Times New Roman" w:hAnsi="Times New Roman" w:cs="Times New Roman"/>
          <w:color w:val="000000" w:themeColor="text1"/>
          <w:sz w:val="24"/>
          <w:szCs w:val="24"/>
        </w:rPr>
        <w:t xml:space="preserve">трализованной системе питьевого </w:t>
      </w:r>
      <w:r w:rsidRPr="005E7A6C">
        <w:rPr>
          <w:rFonts w:ascii="Times New Roman" w:hAnsi="Times New Roman" w:cs="Times New Roman"/>
          <w:color w:val="000000" w:themeColor="text1"/>
          <w:sz w:val="24"/>
          <w:szCs w:val="24"/>
        </w:rPr>
        <w:t xml:space="preserve">водоснабжения; </w:t>
      </w:r>
    </w:p>
    <w:p w14:paraId="34945D35" w14:textId="524796B5"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повышение надёжности, эффективности и качества работы системы водоснабжения; </w:t>
      </w:r>
    </w:p>
    <w:p w14:paraId="1F6D7A5E" w14:textId="161DE176" w:rsidR="009D70AB" w:rsidRPr="005E7A6C" w:rsidRDefault="009D70A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соответствие качества питьевой воды СанПиН 1.2.3685-21 «Гигиенические нормативы и требования к обеспечению безопасности и (или) безвредности для человека факторов среды </w:t>
      </w:r>
      <w:r w:rsidR="005E7A6C" w:rsidRPr="005E7A6C">
        <w:rPr>
          <w:rFonts w:ascii="Times New Roman" w:hAnsi="Times New Roman" w:cs="Times New Roman"/>
          <w:color w:val="000000" w:themeColor="text1"/>
          <w:sz w:val="24"/>
          <w:szCs w:val="24"/>
        </w:rPr>
        <w:t>обитания» и СанПиН 2.1.3684-21 «</w:t>
      </w:r>
      <w:r w:rsidRPr="005E7A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5E7A6C" w:rsidRPr="005E7A6C">
        <w:rPr>
          <w:rFonts w:ascii="Times New Roman" w:hAnsi="Times New Roman" w:cs="Times New Roman"/>
          <w:color w:val="000000" w:themeColor="text1"/>
          <w:sz w:val="24"/>
          <w:szCs w:val="24"/>
        </w:rPr>
        <w:t>»</w:t>
      </w:r>
      <w:r w:rsidRPr="005E7A6C">
        <w:rPr>
          <w:rFonts w:ascii="Times New Roman" w:hAnsi="Times New Roman" w:cs="Times New Roman"/>
          <w:color w:val="000000" w:themeColor="text1"/>
          <w:sz w:val="24"/>
          <w:szCs w:val="24"/>
        </w:rPr>
        <w:t>;</w:t>
      </w:r>
    </w:p>
    <w:p w14:paraId="3AC8784C" w14:textId="23E0C8F8"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снижение доли потерь воды в объеме воды, </w:t>
      </w:r>
      <w:r w:rsidR="009F4BAF" w:rsidRPr="005E7A6C">
        <w:rPr>
          <w:rFonts w:ascii="Times New Roman" w:hAnsi="Times New Roman" w:cs="Times New Roman"/>
          <w:color w:val="000000" w:themeColor="text1"/>
          <w:sz w:val="24"/>
          <w:szCs w:val="24"/>
        </w:rPr>
        <w:t>подаваемой в водопроводные сети.</w:t>
      </w:r>
    </w:p>
    <w:p w14:paraId="37BBBE5F" w14:textId="77777777"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Основными целевыми показателями развития централизованных систем водоснабжения являются:</w:t>
      </w:r>
    </w:p>
    <w:p w14:paraId="38831648" w14:textId="77777777"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повышение надёжности (бесперебойности) снабжения потребителей услугой водоснабжения посредством снижения: аварийности по сетям; потерь в сетях; удельного веса сетей, нуждающихся в замене;</w:t>
      </w:r>
    </w:p>
    <w:p w14:paraId="17FAA4D8" w14:textId="77777777"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lastRenderedPageBreak/>
        <w:t>эффективность деятельности посредством оснащения приборами коммерческого учёта произведённых и потребляемых ресурсов;</w:t>
      </w:r>
    </w:p>
    <w:p w14:paraId="0592C066" w14:textId="3344AE1F"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сокращение материальных и финан</w:t>
      </w:r>
      <w:r w:rsidR="003B7310" w:rsidRPr="00C77CFB">
        <w:rPr>
          <w:rFonts w:ascii="Times New Roman" w:hAnsi="Times New Roman" w:cs="Times New Roman"/>
          <w:color w:val="000000" w:themeColor="text1"/>
          <w:sz w:val="24"/>
          <w:szCs w:val="24"/>
        </w:rPr>
        <w:t>совых затрат.</w:t>
      </w:r>
    </w:p>
    <w:p w14:paraId="38DB2086" w14:textId="0651E2A9" w:rsidR="00FB1C9B" w:rsidRDefault="00FB1C9B" w:rsidP="00F528F1">
      <w:pPr>
        <w:pStyle w:val="12"/>
        <w:spacing w:line="276" w:lineRule="auto"/>
        <w:ind w:firstLine="567"/>
        <w:rPr>
          <w:color w:val="000000" w:themeColor="text1"/>
        </w:rPr>
      </w:pPr>
      <w:r w:rsidRPr="00F528F1">
        <w:rPr>
          <w:color w:val="000000" w:themeColor="text1"/>
        </w:rPr>
        <w:t xml:space="preserve">Разработка схемы производится на основе анализа фактических нагрузок потребителей по водоснабжению и водоотведению с учётом перспективного развития сроком на </w:t>
      </w:r>
      <w:r w:rsidR="004640C0" w:rsidRPr="00F528F1">
        <w:rPr>
          <w:color w:val="000000" w:themeColor="text1"/>
        </w:rPr>
        <w:t>1</w:t>
      </w:r>
      <w:r w:rsidR="00C77CFB">
        <w:rPr>
          <w:color w:val="000000" w:themeColor="text1"/>
        </w:rPr>
        <w:t>0</w:t>
      </w:r>
      <w:r w:rsidR="004640C0" w:rsidRPr="00F528F1">
        <w:rPr>
          <w:color w:val="000000" w:themeColor="text1"/>
        </w:rPr>
        <w:t xml:space="preserve"> лет</w:t>
      </w:r>
      <w:r w:rsidRPr="00F528F1">
        <w:rPr>
          <w:color w:val="000000" w:themeColor="text1"/>
        </w:rPr>
        <w:t>,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14:paraId="497B9004" w14:textId="790DD795" w:rsidR="00FB1C9B" w:rsidRDefault="00FB1C9B" w:rsidP="00F528F1">
      <w:pPr>
        <w:pStyle w:val="12"/>
        <w:spacing w:line="276" w:lineRule="auto"/>
        <w:rPr>
          <w:color w:val="000000" w:themeColor="text1"/>
        </w:rPr>
      </w:pPr>
      <w:r w:rsidRPr="00F528F1">
        <w:rPr>
          <w:color w:val="000000" w:themeColor="text1"/>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w:t>
      </w:r>
    </w:p>
    <w:p w14:paraId="4BCAEA1D" w14:textId="77777777" w:rsidR="00FB1C9B" w:rsidRPr="00F528F1" w:rsidRDefault="00FB1C9B" w:rsidP="00F528F1">
      <w:pPr>
        <w:pStyle w:val="12"/>
        <w:spacing w:line="276" w:lineRule="auto"/>
        <w:rPr>
          <w:b/>
          <w:color w:val="000000" w:themeColor="text1"/>
        </w:rPr>
      </w:pPr>
      <w:r w:rsidRPr="00F528F1">
        <w:rPr>
          <w:b/>
          <w:color w:val="000000" w:themeColor="text1"/>
        </w:rPr>
        <w:t>Аспекты развития централизованного водоснабжения</w:t>
      </w:r>
    </w:p>
    <w:p w14:paraId="42843041" w14:textId="67AF1CCC" w:rsidR="00FB1C9B" w:rsidRDefault="00FB1C9B" w:rsidP="00F528F1">
      <w:pPr>
        <w:pStyle w:val="12"/>
        <w:spacing w:line="276" w:lineRule="auto"/>
        <w:rPr>
          <w:color w:val="000000" w:themeColor="text1"/>
        </w:rPr>
      </w:pPr>
      <w:r w:rsidRPr="00F528F1">
        <w:rPr>
          <w:color w:val="000000" w:themeColor="text1"/>
        </w:rPr>
        <w:t>Необходимость развития, модернизация или замена объектов централизованной системы водоснабжения</w:t>
      </w:r>
      <w:r w:rsidR="00C77CFB">
        <w:rPr>
          <w:color w:val="000000" w:themeColor="text1"/>
        </w:rPr>
        <w:t xml:space="preserve"> </w:t>
      </w:r>
      <w:r w:rsidR="008540AE">
        <w:rPr>
          <w:color w:val="000000" w:themeColor="text1"/>
        </w:rPr>
        <w:t>Павловского</w:t>
      </w:r>
      <w:r w:rsidR="00FB5B81">
        <w:rPr>
          <w:color w:val="000000" w:themeColor="text1"/>
        </w:rPr>
        <w:t xml:space="preserve"> сельского поселения </w:t>
      </w:r>
      <w:r w:rsidRPr="00F528F1">
        <w:rPr>
          <w:color w:val="000000" w:themeColor="text1"/>
        </w:rPr>
        <w:t>в первую очередь обусловлено повышенным физическим и моральным износом систем коммунальной инфраструктуры, а также планируемым демографическим ростом численности населения и развитием социально-бытовой и производственной инфраструктуры.</w:t>
      </w:r>
    </w:p>
    <w:p w14:paraId="643BFFA8" w14:textId="02A2B8B1" w:rsidR="00861019" w:rsidRPr="00F528F1" w:rsidRDefault="00861019" w:rsidP="00F528F1">
      <w:pPr>
        <w:spacing w:after="0"/>
        <w:ind w:firstLine="709"/>
        <w:jc w:val="both"/>
        <w:rPr>
          <w:sz w:val="24"/>
          <w:szCs w:val="24"/>
        </w:rPr>
      </w:pPr>
      <w:r w:rsidRPr="00F528F1">
        <w:rPr>
          <w:sz w:val="24"/>
          <w:szCs w:val="24"/>
        </w:rPr>
        <w:t xml:space="preserve">Основной задачей </w:t>
      </w:r>
      <w:r w:rsidR="001677B1">
        <w:rPr>
          <w:sz w:val="24"/>
          <w:szCs w:val="24"/>
        </w:rPr>
        <w:t>РСО я</w:t>
      </w:r>
      <w:r w:rsidRPr="00F528F1">
        <w:rPr>
          <w:sz w:val="24"/>
          <w:szCs w:val="24"/>
        </w:rPr>
        <w:t>вляется надежное и качественное водоснабжение зон экс</w:t>
      </w:r>
      <w:r w:rsidR="00FB5B81">
        <w:rPr>
          <w:sz w:val="24"/>
          <w:szCs w:val="24"/>
        </w:rPr>
        <w:t xml:space="preserve">плуатационной ответственности на территории </w:t>
      </w:r>
      <w:r w:rsidR="008540AE">
        <w:rPr>
          <w:sz w:val="24"/>
          <w:szCs w:val="24"/>
        </w:rPr>
        <w:t>Павловского</w:t>
      </w:r>
      <w:r w:rsidR="00FB5B81">
        <w:rPr>
          <w:sz w:val="24"/>
          <w:szCs w:val="24"/>
        </w:rPr>
        <w:t xml:space="preserve"> сельского поселения.</w:t>
      </w:r>
      <w:r w:rsidRPr="00F528F1">
        <w:rPr>
          <w:sz w:val="24"/>
          <w:szCs w:val="24"/>
        </w:rPr>
        <w:t xml:space="preserve"> </w:t>
      </w:r>
    </w:p>
    <w:p w14:paraId="640E4327" w14:textId="7BA3E202" w:rsidR="00F53157" w:rsidRDefault="00F53157" w:rsidP="001E09AE">
      <w:pPr>
        <w:spacing w:after="0"/>
        <w:ind w:firstLine="709"/>
        <w:jc w:val="both"/>
        <w:rPr>
          <w:sz w:val="24"/>
          <w:szCs w:val="24"/>
        </w:rPr>
      </w:pPr>
      <w:r w:rsidRPr="00F528F1">
        <w:rPr>
          <w:sz w:val="24"/>
          <w:szCs w:val="24"/>
        </w:rPr>
        <w:t>Перечень мероприятий по развитию системы водоснабжения и сроки их реализации представлен в таблице 4.1. данного Документа.</w:t>
      </w:r>
    </w:p>
    <w:p w14:paraId="08642195" w14:textId="6EF0EF00" w:rsidR="00463B94" w:rsidRDefault="00463B94" w:rsidP="00F528F1">
      <w:pPr>
        <w:pStyle w:val="23"/>
        <w:spacing w:before="0" w:after="0" w:line="276" w:lineRule="auto"/>
        <w:rPr>
          <w:szCs w:val="24"/>
        </w:rPr>
      </w:pPr>
      <w:r w:rsidRPr="00F528F1">
        <w:rPr>
          <w:szCs w:val="24"/>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w:t>
      </w:r>
    </w:p>
    <w:p w14:paraId="7E20F732" w14:textId="002D1460" w:rsidR="00330DE9" w:rsidRDefault="00463B94" w:rsidP="00F528F1">
      <w:pPr>
        <w:pStyle w:val="23"/>
        <w:spacing w:before="0" w:after="0" w:line="276" w:lineRule="auto"/>
        <w:rPr>
          <w:szCs w:val="24"/>
        </w:rPr>
      </w:pPr>
      <w:r w:rsidRPr="00F528F1">
        <w:rPr>
          <w:szCs w:val="24"/>
        </w:rPr>
        <w:t xml:space="preserve">Основой для разработки и реализации схемы водоснабжения и водоотведения </w:t>
      </w:r>
      <w:r w:rsidR="00FB5B81">
        <w:rPr>
          <w:szCs w:val="24"/>
        </w:rPr>
        <w:t xml:space="preserve">поселения в перспективе </w:t>
      </w:r>
      <w:r w:rsidRPr="00F528F1">
        <w:rPr>
          <w:szCs w:val="24"/>
        </w:rPr>
        <w:t xml:space="preserve">до </w:t>
      </w:r>
      <w:r w:rsidR="006A47C8">
        <w:rPr>
          <w:szCs w:val="24"/>
        </w:rPr>
        <w:t>2034</w:t>
      </w:r>
      <w:r w:rsidRPr="00F528F1">
        <w:rPr>
          <w:szCs w:val="24"/>
        </w:rPr>
        <w:t xml:space="preserve"> года является Федеральный закон от 7 декабря 2011 г. №416-ФЗ </w:t>
      </w:r>
      <w:r w:rsidR="00F03C2C" w:rsidRPr="00F528F1">
        <w:rPr>
          <w:szCs w:val="24"/>
        </w:rPr>
        <w:t>«</w:t>
      </w:r>
      <w:r w:rsidRPr="00F528F1">
        <w:rPr>
          <w:szCs w:val="24"/>
        </w:rPr>
        <w:t>О водоснабжении и водоотведении</w:t>
      </w:r>
      <w:r w:rsidR="00F03C2C" w:rsidRPr="00F528F1">
        <w:rPr>
          <w:szCs w:val="24"/>
        </w:rPr>
        <w:t>»</w:t>
      </w:r>
      <w:r w:rsidRPr="00F528F1">
        <w:rPr>
          <w:szCs w:val="24"/>
        </w:rPr>
        <w:t>,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r w:rsidR="00330DE9">
        <w:rPr>
          <w:szCs w:val="24"/>
        </w:rPr>
        <w:t>.</w:t>
      </w:r>
    </w:p>
    <w:p w14:paraId="4A1F3449" w14:textId="77777777" w:rsidR="00463B94" w:rsidRPr="00F528F1" w:rsidRDefault="00463B94" w:rsidP="00F528F1">
      <w:pPr>
        <w:pStyle w:val="23"/>
        <w:spacing w:before="0" w:after="0" w:line="276" w:lineRule="auto"/>
        <w:rPr>
          <w:szCs w:val="24"/>
        </w:rPr>
      </w:pPr>
      <w:r w:rsidRPr="00F528F1">
        <w:rPr>
          <w:szCs w:val="24"/>
        </w:rPr>
        <w:t>Технической базой разработки являются:</w:t>
      </w:r>
    </w:p>
    <w:p w14:paraId="2A25A8BE" w14:textId="4D46FB31" w:rsidR="00463B94" w:rsidRPr="00F528F1" w:rsidRDefault="008A6D2C" w:rsidP="00592582">
      <w:pPr>
        <w:pStyle w:val="23"/>
        <w:numPr>
          <w:ilvl w:val="0"/>
          <w:numId w:val="6"/>
        </w:numPr>
        <w:tabs>
          <w:tab w:val="left" w:pos="993"/>
        </w:tabs>
        <w:spacing w:before="0" w:after="0" w:line="276" w:lineRule="auto"/>
        <w:ind w:left="0" w:firstLine="709"/>
        <w:rPr>
          <w:szCs w:val="24"/>
        </w:rPr>
      </w:pPr>
      <w:r>
        <w:rPr>
          <w:szCs w:val="24"/>
        </w:rPr>
        <w:t>Ф</w:t>
      </w:r>
      <w:r w:rsidR="00463B94" w:rsidRPr="00F528F1">
        <w:rPr>
          <w:szCs w:val="24"/>
        </w:rPr>
        <w:t>едеральный закон Российской Фед</w:t>
      </w:r>
      <w:r w:rsidR="00330DE9">
        <w:rPr>
          <w:szCs w:val="24"/>
        </w:rPr>
        <w:t>ерации от 23 ноября 2009 года №</w:t>
      </w:r>
      <w:r w:rsidR="00463B94" w:rsidRPr="00F528F1">
        <w:rPr>
          <w:szCs w:val="24"/>
        </w:rPr>
        <w:t xml:space="preserve">261-ФЗ </w:t>
      </w:r>
      <w:r w:rsidR="00F03C2C" w:rsidRPr="00F528F1">
        <w:rPr>
          <w:szCs w:val="24"/>
        </w:rPr>
        <w:t>«</w:t>
      </w:r>
      <w:r w:rsidR="00463B94" w:rsidRPr="00F528F1">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F03C2C" w:rsidRPr="00F528F1">
        <w:rPr>
          <w:szCs w:val="24"/>
        </w:rPr>
        <w:t>»</w:t>
      </w:r>
    </w:p>
    <w:p w14:paraId="66371F63" w14:textId="73C5F67C" w:rsidR="00592582" w:rsidRPr="00592582" w:rsidRDefault="008A6D2C" w:rsidP="00592582">
      <w:pPr>
        <w:pStyle w:val="afd"/>
        <w:numPr>
          <w:ilvl w:val="0"/>
          <w:numId w:val="6"/>
        </w:numPr>
        <w:tabs>
          <w:tab w:val="left" w:pos="993"/>
        </w:tabs>
        <w:spacing w:after="0"/>
        <w:ind w:left="0" w:firstLine="709"/>
        <w:jc w:val="both"/>
        <w:rPr>
          <w:rFonts w:ascii="Times New Roman" w:hAnsi="Times New Roman" w:cs="Times New Roman"/>
          <w:sz w:val="24"/>
          <w:szCs w:val="24"/>
        </w:rPr>
      </w:pPr>
      <w:r w:rsidRPr="00592582">
        <w:rPr>
          <w:rFonts w:ascii="Times New Roman" w:hAnsi="Times New Roman" w:cs="Times New Roman"/>
          <w:sz w:val="24"/>
          <w:szCs w:val="24"/>
        </w:rPr>
        <w:t>П</w:t>
      </w:r>
      <w:r w:rsidR="00463B94" w:rsidRPr="00592582">
        <w:rPr>
          <w:rFonts w:ascii="Times New Roman" w:hAnsi="Times New Roman" w:cs="Times New Roman"/>
          <w:sz w:val="24"/>
          <w:szCs w:val="24"/>
        </w:rPr>
        <w:t>риказ министерства</w:t>
      </w:r>
      <w:r w:rsidR="00592582" w:rsidRPr="00592582">
        <w:rPr>
          <w:rFonts w:ascii="Times New Roman" w:hAnsi="Times New Roman" w:cs="Times New Roman"/>
          <w:sz w:val="24"/>
          <w:szCs w:val="24"/>
        </w:rPr>
        <w:t xml:space="preserve"> энергетики РФ </w:t>
      </w:r>
      <w:r w:rsidR="00592582" w:rsidRPr="00592582">
        <w:rPr>
          <w:rFonts w:ascii="Times New Roman" w:hAnsi="Times New Roman" w:cs="Times New Roman"/>
          <w:spacing w:val="-2"/>
          <w:sz w:val="24"/>
          <w:szCs w:val="24"/>
          <w:lang w:eastAsia="en-US"/>
        </w:rPr>
        <w:t>от 30 июня 2014 года №399 «</w:t>
      </w:r>
      <w:r w:rsidR="00592582" w:rsidRPr="00592582">
        <w:rPr>
          <w:rFonts w:ascii="Times New Roman" w:hAnsi="Times New Roman" w:cs="Times New Roman"/>
          <w:sz w:val="24"/>
          <w:szCs w:val="24"/>
        </w:rPr>
        <w:t>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7733C51C" w14:textId="7D217F36" w:rsidR="001F6067" w:rsidRPr="008D607F" w:rsidRDefault="001F6067" w:rsidP="00324333">
      <w:pPr>
        <w:pStyle w:val="23"/>
        <w:spacing w:before="120" w:after="0" w:line="276" w:lineRule="auto"/>
        <w:rPr>
          <w:rFonts w:eastAsia="Calibri"/>
          <w:b/>
          <w:szCs w:val="24"/>
        </w:rPr>
      </w:pPr>
      <w:r w:rsidRPr="008D607F">
        <w:rPr>
          <w:rFonts w:eastAsia="Calibri"/>
          <w:b/>
          <w:szCs w:val="24"/>
        </w:rPr>
        <w:t>Направления развития системы противопожарного водоснабжение</w:t>
      </w:r>
    </w:p>
    <w:p w14:paraId="181DC660"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Расходы воды для нужд наружного и внутреннего пожаротушения принимаются в соответствии с СП 8.13130.2020 «Системы противопожарной защиты. Источники наружного противопожарного водоснабжения. Требования пожарной безопасности».</w:t>
      </w:r>
    </w:p>
    <w:p w14:paraId="49500673" w14:textId="6C45C4A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Согласно пункту 4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roofErr w:type="gramStart"/>
      <w:r w:rsidRPr="00F528F1">
        <w:rPr>
          <w:rFonts w:eastAsia="Calibri"/>
          <w:sz w:val="24"/>
          <w:szCs w:val="24"/>
          <w:lang w:eastAsia="ru-RU"/>
        </w:rPr>
        <w:t>»</w:t>
      </w:r>
      <w:proofErr w:type="gramEnd"/>
      <w:r w:rsidR="00794181">
        <w:rPr>
          <w:rFonts w:eastAsia="Calibri"/>
          <w:sz w:val="24"/>
          <w:szCs w:val="24"/>
          <w:lang w:eastAsia="ru-RU"/>
        </w:rPr>
        <w:t xml:space="preserve"> </w:t>
      </w:r>
      <w:r w:rsidRPr="00F528F1">
        <w:rPr>
          <w:rFonts w:eastAsia="Calibri"/>
          <w:sz w:val="24"/>
          <w:szCs w:val="24"/>
          <w:lang w:eastAsia="ru-RU"/>
        </w:rPr>
        <w:t xml:space="preserve">в поселениях и городских округах с </w:t>
      </w:r>
      <w:r w:rsidRPr="00F528F1">
        <w:rPr>
          <w:rFonts w:eastAsia="Calibri"/>
          <w:sz w:val="24"/>
          <w:szCs w:val="24"/>
          <w:lang w:eastAsia="ru-RU"/>
        </w:rPr>
        <w:lastRenderedPageBreak/>
        <w:t>количеством жителей до 5000 человек допускается предусматривать в качестве источников наружного противопожарного водоснабжения природные или искусственные водоемы.</w:t>
      </w:r>
    </w:p>
    <w:p w14:paraId="09B7FE7B" w14:textId="37C8428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К пожарным резервуарам, водоемам, приемным колодцам и другим сооружениям, вода из которых может быть использована для тушения пожара, надлежит предусматривать подъезды с площадками (пирсами) с твердым покрытием для установки пожарных автомобилей и забора воды. Размер таких площадок должен быть не менее 12×12 метров.</w:t>
      </w:r>
    </w:p>
    <w:p w14:paraId="72AA6708"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На реконструируемых сетях водопровода необходимо произвести ремонт существующих пожарных гидрантов и контрольную проверку их состояния. Пожарные гидранты должны находиться в исправном состоянии, а в зимнее время должны быть утеплены и очищаться от снега и льда.</w:t>
      </w:r>
    </w:p>
    <w:p w14:paraId="0E3FA082" w14:textId="1B430FCF" w:rsidR="001F6067"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В населенных пунктах с числом жителей до 50 человек допускается не предусматривать наружное противопожарное водоснабжение (пункт 5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
    <w:p w14:paraId="4FF56173" w14:textId="77777777" w:rsidR="001677B1" w:rsidRPr="001677B1" w:rsidRDefault="001677B1" w:rsidP="001677B1">
      <w:pPr>
        <w:spacing w:after="0"/>
        <w:ind w:firstLine="709"/>
        <w:jc w:val="both"/>
        <w:rPr>
          <w:b/>
          <w:color w:val="000000"/>
          <w:sz w:val="24"/>
          <w:szCs w:val="24"/>
        </w:rPr>
      </w:pPr>
      <w:r w:rsidRPr="001677B1">
        <w:rPr>
          <w:b/>
          <w:color w:val="000000"/>
          <w:sz w:val="24"/>
          <w:szCs w:val="24"/>
        </w:rPr>
        <w:t>Пожарные расходы воды</w:t>
      </w:r>
    </w:p>
    <w:p w14:paraId="13A8473B" w14:textId="19E32D8B"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для нужд наружного пожаротушения города принимаются в соответствии со СП </w:t>
      </w:r>
      <w:r>
        <w:rPr>
          <w:color w:val="000000"/>
          <w:sz w:val="24"/>
          <w:szCs w:val="24"/>
        </w:rPr>
        <w:t>8.13130.2020</w:t>
      </w:r>
      <w:r w:rsidRPr="001677B1">
        <w:rPr>
          <w:color w:val="000000"/>
          <w:sz w:val="24"/>
          <w:szCs w:val="24"/>
        </w:rPr>
        <w:t>.</w:t>
      </w:r>
    </w:p>
    <w:p w14:paraId="39C15CBA" w14:textId="77777777" w:rsidR="001677B1" w:rsidRPr="001677B1" w:rsidRDefault="001677B1" w:rsidP="001677B1">
      <w:pPr>
        <w:spacing w:after="0"/>
        <w:ind w:firstLine="709"/>
        <w:jc w:val="both"/>
        <w:rPr>
          <w:sz w:val="24"/>
          <w:szCs w:val="24"/>
        </w:rPr>
      </w:pPr>
      <w:r w:rsidRPr="001677B1">
        <w:rPr>
          <w:color w:val="000000"/>
          <w:sz w:val="24"/>
          <w:szCs w:val="24"/>
        </w:rPr>
        <w:t xml:space="preserve">На расчетный срок </w:t>
      </w:r>
      <w:r w:rsidRPr="001677B1">
        <w:rPr>
          <w:sz w:val="24"/>
          <w:szCs w:val="24"/>
        </w:rPr>
        <w:t xml:space="preserve">принято 2 пожара по 25 л/с. каждый. </w:t>
      </w:r>
    </w:p>
    <w:p w14:paraId="4A0F318C" w14:textId="2B4C8166"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на внутреннее пожаротушение приняты 10 л/с. </w:t>
      </w:r>
    </w:p>
    <w:p w14:paraId="43ECA9DE" w14:textId="77777777" w:rsidR="001677B1" w:rsidRPr="001677B1" w:rsidRDefault="001677B1" w:rsidP="001677B1">
      <w:pPr>
        <w:spacing w:after="0"/>
        <w:ind w:firstLine="709"/>
        <w:jc w:val="both"/>
        <w:rPr>
          <w:color w:val="000000"/>
          <w:sz w:val="24"/>
          <w:szCs w:val="24"/>
        </w:rPr>
      </w:pPr>
      <w:r w:rsidRPr="001677B1">
        <w:rPr>
          <w:color w:val="000000"/>
          <w:sz w:val="24"/>
          <w:szCs w:val="24"/>
        </w:rPr>
        <w:t xml:space="preserve">Трехчасовой пожарный запас составляет: </w:t>
      </w:r>
    </w:p>
    <w:p w14:paraId="693D739A" w14:textId="08BA2B06" w:rsidR="001677B1" w:rsidRPr="001677B1" w:rsidRDefault="001677B1" w:rsidP="001677B1">
      <w:pPr>
        <w:spacing w:after="0"/>
        <w:ind w:firstLine="709"/>
        <w:jc w:val="both"/>
        <w:rPr>
          <w:sz w:val="24"/>
          <w:szCs w:val="24"/>
        </w:rPr>
      </w:pPr>
      <w:r w:rsidRPr="001677B1">
        <w:rPr>
          <w:sz w:val="24"/>
          <w:szCs w:val="24"/>
        </w:rPr>
        <w:t xml:space="preserve">(25 </w:t>
      </w:r>
      <w:r w:rsidR="007912BF" w:rsidRPr="007912BF">
        <w:rPr>
          <w:sz w:val="24"/>
          <w:szCs w:val="24"/>
        </w:rPr>
        <w:t>×</w:t>
      </w:r>
      <w:r w:rsidR="007912BF">
        <w:rPr>
          <w:sz w:val="24"/>
          <w:szCs w:val="24"/>
        </w:rPr>
        <w:t xml:space="preserve"> </w:t>
      </w:r>
      <w:r w:rsidRPr="001677B1">
        <w:rPr>
          <w:sz w:val="24"/>
          <w:szCs w:val="24"/>
        </w:rPr>
        <w:t xml:space="preserve">2+10) </w:t>
      </w:r>
      <w:r w:rsidR="007912BF" w:rsidRPr="007912BF">
        <w:rPr>
          <w:sz w:val="24"/>
          <w:szCs w:val="24"/>
        </w:rPr>
        <w:t>×</w:t>
      </w:r>
      <w:r w:rsidR="007912BF">
        <w:rPr>
          <w:sz w:val="24"/>
          <w:szCs w:val="24"/>
        </w:rPr>
        <w:t xml:space="preserve"> </w:t>
      </w:r>
      <w:r w:rsidRPr="001677B1">
        <w:rPr>
          <w:sz w:val="24"/>
          <w:szCs w:val="24"/>
        </w:rPr>
        <w:t xml:space="preserve">3,6 </w:t>
      </w:r>
      <w:r w:rsidR="007912BF" w:rsidRPr="007912BF">
        <w:rPr>
          <w:sz w:val="24"/>
          <w:szCs w:val="24"/>
        </w:rPr>
        <w:t>×</w:t>
      </w:r>
      <w:r w:rsidR="007912BF">
        <w:rPr>
          <w:sz w:val="24"/>
          <w:szCs w:val="24"/>
        </w:rPr>
        <w:t xml:space="preserve"> </w:t>
      </w:r>
      <w:r w:rsidRPr="001677B1">
        <w:rPr>
          <w:sz w:val="24"/>
          <w:szCs w:val="24"/>
        </w:rPr>
        <w:t>3 =648 м</w:t>
      </w:r>
      <w:r w:rsidRPr="001677B1">
        <w:rPr>
          <w:sz w:val="24"/>
          <w:szCs w:val="24"/>
          <w:vertAlign w:val="superscript"/>
        </w:rPr>
        <w:t>3</w:t>
      </w:r>
    </w:p>
    <w:p w14:paraId="7588BF7F" w14:textId="77777777" w:rsidR="001677B1" w:rsidRPr="001677B1" w:rsidRDefault="001677B1" w:rsidP="001677B1">
      <w:pPr>
        <w:spacing w:after="0"/>
        <w:ind w:firstLine="709"/>
        <w:jc w:val="both"/>
        <w:rPr>
          <w:color w:val="000000"/>
          <w:sz w:val="24"/>
          <w:szCs w:val="24"/>
        </w:rPr>
      </w:pPr>
      <w:r w:rsidRPr="001677B1">
        <w:rPr>
          <w:color w:val="000000"/>
          <w:sz w:val="24"/>
          <w:szCs w:val="24"/>
        </w:rPr>
        <w:t>Хранение трехчасового запаса воды предусматривается в резервуарах чистой воды.</w:t>
      </w:r>
    </w:p>
    <w:p w14:paraId="1A276233" w14:textId="77777777" w:rsidR="001677B1" w:rsidRPr="001677B1" w:rsidRDefault="001677B1" w:rsidP="001677B1">
      <w:pPr>
        <w:widowControl w:val="0"/>
        <w:adjustRightInd w:val="0"/>
        <w:spacing w:after="0"/>
        <w:ind w:firstLine="709"/>
        <w:jc w:val="both"/>
        <w:textAlignment w:val="baseline"/>
        <w:rPr>
          <w:color w:val="000000"/>
          <w:sz w:val="24"/>
          <w:szCs w:val="24"/>
        </w:rPr>
      </w:pPr>
      <w:r w:rsidRPr="001677B1">
        <w:rPr>
          <w:color w:val="000000"/>
          <w:sz w:val="24"/>
          <w:szCs w:val="24"/>
        </w:rPr>
        <w:t>Пополнение пожарных запасов предусматривается за счет сокращения расхода воды на другие нужды.</w:t>
      </w:r>
    </w:p>
    <w:p w14:paraId="5DFEF67B" w14:textId="77777777" w:rsidR="00CE62FF" w:rsidRPr="00F528F1" w:rsidRDefault="00CE62FF" w:rsidP="00F528F1">
      <w:pPr>
        <w:tabs>
          <w:tab w:val="left" w:pos="142"/>
        </w:tabs>
        <w:spacing w:after="0"/>
        <w:ind w:firstLine="709"/>
        <w:jc w:val="both"/>
        <w:rPr>
          <w:rFonts w:eastAsia="Calibri"/>
          <w:sz w:val="24"/>
          <w:szCs w:val="24"/>
          <w:lang w:eastAsia="ru-RU"/>
        </w:rPr>
      </w:pPr>
    </w:p>
    <w:p w14:paraId="50C263F8" w14:textId="4B0C6877" w:rsidR="00642208" w:rsidRPr="00F528F1" w:rsidRDefault="00B20108" w:rsidP="00C93121">
      <w:pPr>
        <w:pStyle w:val="3"/>
        <w:numPr>
          <w:ilvl w:val="1"/>
          <w:numId w:val="13"/>
        </w:numPr>
      </w:pPr>
      <w:bookmarkStart w:id="29" w:name="_Toc16077121"/>
      <w:bookmarkStart w:id="30" w:name="_Toc20315605"/>
      <w:r w:rsidRPr="00F528F1">
        <w:t xml:space="preserve"> </w:t>
      </w:r>
      <w:bookmarkStart w:id="31" w:name="_Toc206673222"/>
      <w:r w:rsidRPr="00F528F1">
        <w:t>различные сценарии развития централизованных систем водоснабжения в зависимости от различных</w:t>
      </w:r>
      <w:r w:rsidR="005C569F" w:rsidRPr="00F528F1">
        <w:t xml:space="preserve"> сценариев развития поселений, муниципальных округов, </w:t>
      </w:r>
      <w:r w:rsidRPr="00F528F1">
        <w:t>городских округов.</w:t>
      </w:r>
      <w:bookmarkEnd w:id="29"/>
      <w:bookmarkEnd w:id="30"/>
      <w:bookmarkEnd w:id="31"/>
    </w:p>
    <w:p w14:paraId="61E509EE" w14:textId="4FF497A9" w:rsidR="0052352B" w:rsidRDefault="006325A3" w:rsidP="0052352B">
      <w:pPr>
        <w:pStyle w:val="23"/>
        <w:spacing w:after="0" w:line="276" w:lineRule="auto"/>
        <w:rPr>
          <w:szCs w:val="24"/>
        </w:rPr>
      </w:pPr>
      <w:r w:rsidRPr="00F528F1">
        <w:rPr>
          <w:szCs w:val="24"/>
        </w:rPr>
        <w:t xml:space="preserve">Согласно техническому заданию на разработку схем водоснабжения и водоотведения, </w:t>
      </w:r>
      <w:r w:rsidR="00730B68">
        <w:rPr>
          <w:szCs w:val="24"/>
        </w:rPr>
        <w:t>Схемы</w:t>
      </w:r>
      <w:r w:rsidRPr="00F528F1">
        <w:rPr>
          <w:szCs w:val="24"/>
        </w:rPr>
        <w:t xml:space="preserve"> будет реализована в период с 202</w:t>
      </w:r>
      <w:r w:rsidR="00E4589E">
        <w:rPr>
          <w:szCs w:val="24"/>
        </w:rPr>
        <w:t>5</w:t>
      </w:r>
      <w:r w:rsidRPr="00F528F1">
        <w:rPr>
          <w:szCs w:val="24"/>
        </w:rPr>
        <w:t xml:space="preserve"> по </w:t>
      </w:r>
      <w:r w:rsidR="006A47C8">
        <w:rPr>
          <w:szCs w:val="24"/>
        </w:rPr>
        <w:t>2034</w:t>
      </w:r>
      <w:r w:rsidRPr="00F528F1">
        <w:rPr>
          <w:szCs w:val="24"/>
        </w:rPr>
        <w:t xml:space="preserve"> годы. </w:t>
      </w:r>
    </w:p>
    <w:p w14:paraId="1FBF23B6" w14:textId="45A05ACC" w:rsidR="00B82C93" w:rsidRPr="00060080" w:rsidRDefault="00EF0C0B" w:rsidP="00B82C93">
      <w:pPr>
        <w:pStyle w:val="23"/>
        <w:spacing w:before="0" w:after="0" w:line="276" w:lineRule="auto"/>
      </w:pPr>
      <w:r w:rsidRPr="00F528F1">
        <w:rPr>
          <w:szCs w:val="24"/>
        </w:rPr>
        <w:t>Рассмотрим</w:t>
      </w:r>
      <w:r w:rsidR="00B82C93">
        <w:rPr>
          <w:szCs w:val="24"/>
        </w:rPr>
        <w:t xml:space="preserve"> </w:t>
      </w:r>
      <w:r w:rsidRPr="00F528F1">
        <w:rPr>
          <w:szCs w:val="24"/>
        </w:rPr>
        <w:t>сценари</w:t>
      </w:r>
      <w:r w:rsidR="00E76DAE" w:rsidRPr="00F528F1">
        <w:rPr>
          <w:szCs w:val="24"/>
        </w:rPr>
        <w:t>й</w:t>
      </w:r>
      <w:r w:rsidRPr="00F528F1">
        <w:rPr>
          <w:szCs w:val="24"/>
        </w:rPr>
        <w:t xml:space="preserve"> развития </w:t>
      </w:r>
      <w:r w:rsidR="008540AE">
        <w:rPr>
          <w:szCs w:val="24"/>
        </w:rPr>
        <w:t>Павловского</w:t>
      </w:r>
      <w:r w:rsidR="00E00824">
        <w:rPr>
          <w:szCs w:val="24"/>
        </w:rPr>
        <w:t xml:space="preserve"> сельского поселения </w:t>
      </w:r>
      <w:r w:rsidR="00B82C93">
        <w:rPr>
          <w:szCs w:val="24"/>
        </w:rPr>
        <w:t>в сфере водоснабжения, д</w:t>
      </w:r>
      <w:r w:rsidR="00B82C93" w:rsidRPr="00060080">
        <w:t>анные о расчетной численности населения представлены в таблице ниже.</w:t>
      </w:r>
    </w:p>
    <w:p w14:paraId="137C2FDC" w14:textId="465FCB82" w:rsidR="00B82C93" w:rsidRPr="00B82C93" w:rsidRDefault="00B82C93" w:rsidP="00E4589E">
      <w:pPr>
        <w:spacing w:after="0" w:line="288" w:lineRule="auto"/>
        <w:ind w:right="-1" w:firstLine="567"/>
        <w:jc w:val="both"/>
        <w:rPr>
          <w:b/>
          <w:snapToGrid w:val="0"/>
          <w:szCs w:val="28"/>
        </w:rPr>
      </w:pPr>
      <w:r w:rsidRPr="00B82C93">
        <w:rPr>
          <w:b/>
          <w:iCs/>
          <w:szCs w:val="28"/>
        </w:rPr>
        <w:t xml:space="preserve">Таблица </w:t>
      </w:r>
      <w:r w:rsidR="00E00824">
        <w:rPr>
          <w:b/>
          <w:iCs/>
          <w:szCs w:val="28"/>
        </w:rPr>
        <w:t xml:space="preserve">2.1. </w:t>
      </w:r>
      <w:r w:rsidRPr="00B82C93">
        <w:rPr>
          <w:b/>
          <w:snapToGrid w:val="0"/>
          <w:szCs w:val="28"/>
        </w:rPr>
        <w:t>Численность населения по населенным пунктам</w:t>
      </w:r>
      <w:r w:rsidR="00E4589E">
        <w:rPr>
          <w:b/>
          <w:snapToGrid w:val="0"/>
          <w:szCs w:val="28"/>
        </w:rPr>
        <w:t xml:space="preserve"> на период с 2025 по 2034 год</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908"/>
        <w:gridCol w:w="2891"/>
      </w:tblGrid>
      <w:tr w:rsidR="00B82C93" w:rsidRPr="000A79BB" w14:paraId="36DDBB3F" w14:textId="77777777" w:rsidTr="00E4589E">
        <w:trPr>
          <w:cantSplit/>
          <w:trHeight w:val="389"/>
          <w:jc w:val="center"/>
        </w:trPr>
        <w:tc>
          <w:tcPr>
            <w:tcW w:w="41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44D601" w14:textId="77777777" w:rsidR="00B82C93" w:rsidRPr="000A79BB" w:rsidRDefault="00B82C93" w:rsidP="00B82C93">
            <w:pPr>
              <w:spacing w:after="0" w:line="240" w:lineRule="auto"/>
              <w:jc w:val="center"/>
              <w:rPr>
                <w:bCs/>
                <w:szCs w:val="20"/>
              </w:rPr>
            </w:pPr>
            <w:r w:rsidRPr="000A79BB">
              <w:rPr>
                <w:bCs/>
                <w:szCs w:val="20"/>
              </w:rPr>
              <w:t>Населенный пункт</w:t>
            </w:r>
          </w:p>
        </w:tc>
        <w:tc>
          <w:tcPr>
            <w:tcW w:w="29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901CD1" w14:textId="33456BAA" w:rsidR="00B82C93" w:rsidRPr="000A79BB" w:rsidRDefault="00B82C93" w:rsidP="00E00824">
            <w:pPr>
              <w:spacing w:after="0" w:line="240" w:lineRule="auto"/>
              <w:jc w:val="center"/>
              <w:rPr>
                <w:iCs/>
                <w:szCs w:val="20"/>
              </w:rPr>
            </w:pPr>
            <w:r w:rsidRPr="000A79BB">
              <w:rPr>
                <w:bCs/>
                <w:szCs w:val="20"/>
              </w:rPr>
              <w:t>Числ</w:t>
            </w:r>
            <w:r w:rsidR="00E00824" w:rsidRPr="000A79BB">
              <w:rPr>
                <w:bCs/>
                <w:szCs w:val="20"/>
              </w:rPr>
              <w:t xml:space="preserve">енность </w:t>
            </w:r>
            <w:r w:rsidRPr="000A79BB">
              <w:rPr>
                <w:bCs/>
                <w:szCs w:val="20"/>
              </w:rPr>
              <w:t>населения, тыс. чел</w:t>
            </w:r>
            <w:r w:rsidR="00E00824" w:rsidRPr="000A79BB">
              <w:rPr>
                <w:bCs/>
                <w:szCs w:val="20"/>
              </w:rPr>
              <w:t xml:space="preserve">. </w:t>
            </w:r>
            <w:r w:rsidRPr="000A79BB">
              <w:rPr>
                <w:iCs/>
                <w:szCs w:val="20"/>
              </w:rPr>
              <w:t>1-я очередь</w:t>
            </w:r>
          </w:p>
        </w:tc>
        <w:tc>
          <w:tcPr>
            <w:tcW w:w="28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3BF975" w14:textId="1A5315D5" w:rsidR="00B82C93" w:rsidRPr="000A79BB" w:rsidRDefault="00B82C93" w:rsidP="00E00824">
            <w:pPr>
              <w:spacing w:after="0" w:line="240" w:lineRule="auto"/>
              <w:jc w:val="center"/>
              <w:rPr>
                <w:bCs/>
                <w:szCs w:val="20"/>
              </w:rPr>
            </w:pPr>
            <w:r w:rsidRPr="000A79BB">
              <w:rPr>
                <w:bCs/>
                <w:szCs w:val="20"/>
              </w:rPr>
              <w:t>Числ</w:t>
            </w:r>
            <w:r w:rsidR="00E00824" w:rsidRPr="000A79BB">
              <w:rPr>
                <w:bCs/>
                <w:szCs w:val="20"/>
              </w:rPr>
              <w:t xml:space="preserve">енность </w:t>
            </w:r>
            <w:r w:rsidRPr="000A79BB">
              <w:rPr>
                <w:bCs/>
                <w:szCs w:val="20"/>
              </w:rPr>
              <w:t>населения, тыс. че</w:t>
            </w:r>
            <w:r w:rsidRPr="000A79BB">
              <w:rPr>
                <w:iCs/>
                <w:szCs w:val="20"/>
              </w:rPr>
              <w:t>л.</w:t>
            </w:r>
            <w:r w:rsidR="00E00824" w:rsidRPr="000A79BB">
              <w:rPr>
                <w:iCs/>
                <w:szCs w:val="20"/>
              </w:rPr>
              <w:t xml:space="preserve"> </w:t>
            </w:r>
            <w:r w:rsidRPr="000A79BB">
              <w:rPr>
                <w:iCs/>
                <w:szCs w:val="20"/>
              </w:rPr>
              <w:t>Расчетный срок</w:t>
            </w:r>
          </w:p>
        </w:tc>
      </w:tr>
      <w:tr w:rsidR="00ED33BA" w:rsidRPr="000A79BB" w14:paraId="44AA33B0" w14:textId="77777777" w:rsidTr="002D7755">
        <w:trPr>
          <w:cantSplit/>
          <w:trHeight w:val="356"/>
          <w:jc w:val="center"/>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14:paraId="2361FC62" w14:textId="2BC9B68B" w:rsidR="00ED33BA" w:rsidRPr="000A79BB" w:rsidRDefault="001B3194" w:rsidP="001B3194">
            <w:pPr>
              <w:spacing w:after="0" w:line="240" w:lineRule="auto"/>
              <w:jc w:val="center"/>
              <w:rPr>
                <w:bCs/>
                <w:szCs w:val="20"/>
              </w:rPr>
            </w:pPr>
            <w:r w:rsidRPr="000A79BB">
              <w:rPr>
                <w:bCs/>
                <w:szCs w:val="20"/>
              </w:rPr>
              <w:t xml:space="preserve">Павловское </w:t>
            </w:r>
            <w:r w:rsidR="00ED33BA" w:rsidRPr="000A79BB">
              <w:rPr>
                <w:bCs/>
                <w:szCs w:val="20"/>
              </w:rPr>
              <w:t>сельское поселение</w:t>
            </w:r>
          </w:p>
        </w:tc>
        <w:tc>
          <w:tcPr>
            <w:tcW w:w="2908" w:type="dxa"/>
            <w:vAlign w:val="center"/>
          </w:tcPr>
          <w:p w14:paraId="011C0FE6" w14:textId="60354002" w:rsidR="00ED33BA" w:rsidRPr="000A79BB" w:rsidRDefault="001B3194" w:rsidP="00ED33BA">
            <w:pPr>
              <w:spacing w:after="0" w:line="240" w:lineRule="auto"/>
              <w:jc w:val="center"/>
              <w:rPr>
                <w:bCs/>
                <w:szCs w:val="20"/>
              </w:rPr>
            </w:pPr>
            <w:r w:rsidRPr="000A79BB">
              <w:rPr>
                <w:bCs/>
                <w:szCs w:val="20"/>
              </w:rPr>
              <w:t>2,2</w:t>
            </w:r>
          </w:p>
        </w:tc>
        <w:tc>
          <w:tcPr>
            <w:tcW w:w="2891" w:type="dxa"/>
            <w:vAlign w:val="center"/>
          </w:tcPr>
          <w:p w14:paraId="2C9AAB4B" w14:textId="2E5F2DBC" w:rsidR="00ED33BA" w:rsidRPr="000A79BB" w:rsidRDefault="001B3194" w:rsidP="00ED33BA">
            <w:pPr>
              <w:spacing w:after="0" w:line="240" w:lineRule="auto"/>
              <w:jc w:val="center"/>
              <w:rPr>
                <w:bCs/>
                <w:szCs w:val="20"/>
              </w:rPr>
            </w:pPr>
            <w:r w:rsidRPr="000A79BB">
              <w:rPr>
                <w:bCs/>
                <w:szCs w:val="20"/>
              </w:rPr>
              <w:t>2,1</w:t>
            </w:r>
          </w:p>
        </w:tc>
      </w:tr>
    </w:tbl>
    <w:p w14:paraId="480F0D98" w14:textId="77777777" w:rsidR="00B82C93" w:rsidRDefault="00B82C93" w:rsidP="00DA5DCC">
      <w:pPr>
        <w:pStyle w:val="23"/>
        <w:spacing w:before="0" w:after="0"/>
        <w:rPr>
          <w:szCs w:val="24"/>
        </w:rPr>
      </w:pPr>
    </w:p>
    <w:p w14:paraId="3B76B9FA" w14:textId="76491BDA" w:rsidR="00C51E6E" w:rsidRDefault="00631563" w:rsidP="0052352B">
      <w:pPr>
        <w:pStyle w:val="23"/>
        <w:spacing w:before="0" w:after="0" w:line="276" w:lineRule="auto"/>
        <w:rPr>
          <w:szCs w:val="24"/>
        </w:rPr>
      </w:pPr>
      <w:r w:rsidRPr="00503150">
        <w:rPr>
          <w:szCs w:val="24"/>
        </w:rPr>
        <w:t xml:space="preserve">В разработке следующих разделов </w:t>
      </w:r>
      <w:r w:rsidR="00A2582B" w:rsidRPr="00503150">
        <w:rPr>
          <w:szCs w:val="24"/>
        </w:rPr>
        <w:t>С</w:t>
      </w:r>
      <w:r w:rsidRPr="00503150">
        <w:rPr>
          <w:szCs w:val="24"/>
        </w:rPr>
        <w:t xml:space="preserve">хемы будет использоваться </w:t>
      </w:r>
      <w:r w:rsidR="00801E3B" w:rsidRPr="00503150">
        <w:rPr>
          <w:szCs w:val="24"/>
        </w:rPr>
        <w:t>именно данный сценарий</w:t>
      </w:r>
      <w:r w:rsidR="00580E6C" w:rsidRPr="00503150">
        <w:rPr>
          <w:szCs w:val="24"/>
        </w:rPr>
        <w:t xml:space="preserve"> сбалансированного </w:t>
      </w:r>
      <w:r w:rsidR="00656D6A" w:rsidRPr="00503150">
        <w:rPr>
          <w:szCs w:val="24"/>
        </w:rPr>
        <w:t>базового</w:t>
      </w:r>
      <w:r w:rsidR="00580E6C" w:rsidRPr="00503150">
        <w:rPr>
          <w:szCs w:val="24"/>
        </w:rPr>
        <w:t xml:space="preserve"> развития</w:t>
      </w:r>
      <w:r w:rsidR="00801E3B" w:rsidRPr="00503150">
        <w:rPr>
          <w:szCs w:val="24"/>
        </w:rPr>
        <w:t xml:space="preserve"> </w:t>
      </w:r>
      <w:r w:rsidR="00E00824">
        <w:rPr>
          <w:szCs w:val="24"/>
        </w:rPr>
        <w:t>поселения</w:t>
      </w:r>
      <w:r w:rsidRPr="00503150">
        <w:rPr>
          <w:szCs w:val="24"/>
        </w:rPr>
        <w:t>, так</w:t>
      </w:r>
      <w:r w:rsidR="00E00824">
        <w:rPr>
          <w:szCs w:val="24"/>
        </w:rPr>
        <w:t xml:space="preserve"> </w:t>
      </w:r>
      <w:r w:rsidRPr="00503150">
        <w:rPr>
          <w:szCs w:val="24"/>
        </w:rPr>
        <w:t xml:space="preserve">как он учитывает прогноз </w:t>
      </w:r>
      <w:r w:rsidR="00801E3B" w:rsidRPr="00503150">
        <w:rPr>
          <w:szCs w:val="24"/>
        </w:rPr>
        <w:t>численности населения</w:t>
      </w:r>
      <w:r w:rsidR="001A3FD5">
        <w:rPr>
          <w:szCs w:val="24"/>
        </w:rPr>
        <w:t xml:space="preserve"> на расчетный срок </w:t>
      </w:r>
      <w:r w:rsidRPr="00503150">
        <w:rPr>
          <w:szCs w:val="24"/>
        </w:rPr>
        <w:t xml:space="preserve">до </w:t>
      </w:r>
      <w:r w:rsidR="006A47C8" w:rsidRPr="00503150">
        <w:rPr>
          <w:szCs w:val="24"/>
        </w:rPr>
        <w:t>2034</w:t>
      </w:r>
      <w:r w:rsidRPr="00503150">
        <w:rPr>
          <w:szCs w:val="24"/>
        </w:rPr>
        <w:t xml:space="preserve"> года.</w:t>
      </w:r>
    </w:p>
    <w:p w14:paraId="2D5F7FFB" w14:textId="31EC3E56" w:rsidR="00DA5DCC" w:rsidRDefault="004F26AB" w:rsidP="004F26AB">
      <w:pPr>
        <w:spacing w:after="0"/>
        <w:ind w:firstLine="709"/>
        <w:jc w:val="both"/>
        <w:rPr>
          <w:color w:val="000000"/>
          <w:sz w:val="24"/>
          <w:szCs w:val="24"/>
        </w:rPr>
      </w:pPr>
      <w:r w:rsidRPr="004F26AB">
        <w:rPr>
          <w:color w:val="000000"/>
          <w:sz w:val="24"/>
          <w:szCs w:val="24"/>
        </w:rPr>
        <w:t>В настоящем проекте рассматривается развитие системы водоснабжения в зависимости от расхода воды, определенного по удельным среднесуточным нормам водопотребления в соответствии со С</w:t>
      </w:r>
      <w:r w:rsidR="00DA5DCC">
        <w:rPr>
          <w:color w:val="000000"/>
          <w:sz w:val="24"/>
          <w:szCs w:val="24"/>
        </w:rPr>
        <w:t>П</w:t>
      </w:r>
      <w:r w:rsidR="00DA5DCC" w:rsidRPr="00DA5DCC">
        <w:rPr>
          <w:color w:val="000000"/>
          <w:sz w:val="24"/>
          <w:szCs w:val="24"/>
        </w:rPr>
        <w:t>31.13330.2021</w:t>
      </w:r>
      <w:r w:rsidRPr="004F26AB">
        <w:rPr>
          <w:color w:val="000000"/>
          <w:sz w:val="24"/>
          <w:szCs w:val="24"/>
        </w:rPr>
        <w:t xml:space="preserve">. </w:t>
      </w:r>
    </w:p>
    <w:p w14:paraId="1BBA7E7F" w14:textId="0196F1DD" w:rsidR="004F26AB" w:rsidRPr="004F26AB" w:rsidRDefault="004F26AB" w:rsidP="004F26AB">
      <w:pPr>
        <w:spacing w:after="0"/>
        <w:ind w:firstLine="709"/>
        <w:jc w:val="both"/>
        <w:rPr>
          <w:color w:val="000000"/>
          <w:sz w:val="24"/>
          <w:szCs w:val="24"/>
        </w:rPr>
      </w:pPr>
      <w:r w:rsidRPr="004F26AB">
        <w:rPr>
          <w:color w:val="000000"/>
          <w:sz w:val="24"/>
          <w:szCs w:val="24"/>
        </w:rPr>
        <w:t>В нормы водопотребления включены все расходы воды на хозяйственно-питьевые нужды в жилых и общественных зданиях.</w:t>
      </w:r>
    </w:p>
    <w:p w14:paraId="5C9394DE" w14:textId="39EBA88E" w:rsidR="004F26AB" w:rsidRPr="004F26AB" w:rsidRDefault="004F26AB" w:rsidP="004F26AB">
      <w:pPr>
        <w:spacing w:after="0"/>
        <w:ind w:firstLine="709"/>
        <w:jc w:val="both"/>
        <w:rPr>
          <w:color w:val="000000"/>
          <w:sz w:val="24"/>
          <w:szCs w:val="24"/>
        </w:rPr>
      </w:pPr>
      <w:r w:rsidRPr="004F26AB">
        <w:rPr>
          <w:color w:val="000000"/>
          <w:sz w:val="24"/>
          <w:szCs w:val="24"/>
        </w:rPr>
        <w:lastRenderedPageBreak/>
        <w:t xml:space="preserve">Расходы воды питьевого качества определяются на основании экономических данных проекта на расчетный срок, при обеспечении 100 % централизованного водоснабжения </w:t>
      </w:r>
      <w:r w:rsidR="00800039">
        <w:rPr>
          <w:color w:val="000000"/>
          <w:sz w:val="24"/>
          <w:szCs w:val="24"/>
        </w:rPr>
        <w:t>поселения</w:t>
      </w:r>
      <w:r w:rsidRPr="004F26AB">
        <w:rPr>
          <w:color w:val="000000"/>
          <w:sz w:val="24"/>
          <w:szCs w:val="24"/>
        </w:rPr>
        <w:t>.</w:t>
      </w:r>
    </w:p>
    <w:p w14:paraId="24C2F479" w14:textId="77777777" w:rsidR="004F26AB" w:rsidRPr="004F26AB" w:rsidRDefault="004F26AB" w:rsidP="004F26AB">
      <w:pPr>
        <w:spacing w:after="0"/>
        <w:ind w:firstLine="709"/>
        <w:jc w:val="both"/>
        <w:rPr>
          <w:color w:val="000000"/>
          <w:sz w:val="24"/>
          <w:szCs w:val="24"/>
        </w:rPr>
      </w:pPr>
      <w:r w:rsidRPr="004F26AB">
        <w:rPr>
          <w:color w:val="000000"/>
          <w:sz w:val="24"/>
          <w:szCs w:val="24"/>
        </w:rPr>
        <w:t>В основу определения расходов воды населением положены следующие основные позиции:</w:t>
      </w:r>
    </w:p>
    <w:p w14:paraId="6629880B" w14:textId="0ADEB813" w:rsidR="004F26AB" w:rsidRPr="004F26AB" w:rsidRDefault="004F26AB" w:rsidP="0016353A">
      <w:pPr>
        <w:numPr>
          <w:ilvl w:val="0"/>
          <w:numId w:val="32"/>
        </w:numPr>
        <w:tabs>
          <w:tab w:val="clear" w:pos="360"/>
          <w:tab w:val="num" w:pos="567"/>
          <w:tab w:val="left" w:pos="993"/>
        </w:tabs>
        <w:spacing w:after="0"/>
        <w:ind w:left="0" w:firstLine="709"/>
        <w:jc w:val="both"/>
        <w:rPr>
          <w:color w:val="000000"/>
          <w:sz w:val="24"/>
          <w:szCs w:val="24"/>
        </w:rPr>
      </w:pPr>
      <w:r w:rsidRPr="004F26AB">
        <w:rPr>
          <w:color w:val="000000"/>
          <w:sz w:val="24"/>
          <w:szCs w:val="24"/>
        </w:rPr>
        <w:t>многоэтажная и средне</w:t>
      </w:r>
      <w:r w:rsidR="002F5204">
        <w:rPr>
          <w:color w:val="000000"/>
          <w:sz w:val="24"/>
          <w:szCs w:val="24"/>
        </w:rPr>
        <w:t>-</w:t>
      </w:r>
      <w:r w:rsidRPr="004F26AB">
        <w:rPr>
          <w:color w:val="000000"/>
          <w:sz w:val="24"/>
          <w:szCs w:val="24"/>
        </w:rPr>
        <w:t>этажная застройка обеспечивается централизованным горячим водоснабжением</w:t>
      </w:r>
    </w:p>
    <w:p w14:paraId="6254EFC7" w14:textId="77777777" w:rsidR="004F26AB" w:rsidRPr="004F26AB" w:rsidRDefault="004F26AB" w:rsidP="0016353A">
      <w:pPr>
        <w:numPr>
          <w:ilvl w:val="0"/>
          <w:numId w:val="32"/>
        </w:numPr>
        <w:tabs>
          <w:tab w:val="clear" w:pos="360"/>
          <w:tab w:val="num" w:pos="567"/>
          <w:tab w:val="left" w:pos="993"/>
        </w:tabs>
        <w:spacing w:after="0"/>
        <w:ind w:left="0" w:firstLine="709"/>
        <w:jc w:val="both"/>
        <w:rPr>
          <w:color w:val="000000"/>
          <w:sz w:val="24"/>
          <w:szCs w:val="24"/>
        </w:rPr>
      </w:pPr>
      <w:r w:rsidRPr="004F26AB">
        <w:rPr>
          <w:color w:val="000000"/>
          <w:sz w:val="24"/>
          <w:szCs w:val="24"/>
        </w:rPr>
        <w:t>индивидуальные жилые дома с участками принимаются с местными водонагревателями.</w:t>
      </w:r>
    </w:p>
    <w:p w14:paraId="6F7F80B4" w14:textId="77777777" w:rsidR="004F26AB" w:rsidRPr="004F26AB" w:rsidRDefault="004F26AB" w:rsidP="004F26AB">
      <w:pPr>
        <w:spacing w:after="0"/>
        <w:ind w:firstLine="709"/>
        <w:jc w:val="both"/>
        <w:rPr>
          <w:color w:val="000000"/>
          <w:sz w:val="24"/>
          <w:szCs w:val="24"/>
        </w:rPr>
      </w:pPr>
      <w:r w:rsidRPr="004F26AB">
        <w:rPr>
          <w:color w:val="000000"/>
          <w:sz w:val="24"/>
          <w:szCs w:val="24"/>
        </w:rPr>
        <w:t>Коэффициент суточной неравномерности принимается равным 1,2.</w:t>
      </w:r>
    </w:p>
    <w:p w14:paraId="09796A50" w14:textId="77777777" w:rsidR="004F26AB" w:rsidRPr="004F26AB" w:rsidRDefault="004F26AB" w:rsidP="004F26AB">
      <w:pPr>
        <w:spacing w:after="0"/>
        <w:ind w:firstLine="709"/>
        <w:jc w:val="both"/>
        <w:rPr>
          <w:color w:val="000000"/>
          <w:sz w:val="24"/>
          <w:szCs w:val="24"/>
        </w:rPr>
      </w:pPr>
      <w:r w:rsidRPr="004F26AB">
        <w:rPr>
          <w:color w:val="000000"/>
          <w:sz w:val="24"/>
          <w:szCs w:val="24"/>
        </w:rPr>
        <w:t>Расходы воды на поливку улиц, проездов, площадей и зеленых насаждений определены по норме 70 л/</w:t>
      </w:r>
      <w:proofErr w:type="spellStart"/>
      <w:proofErr w:type="gramStart"/>
      <w:r w:rsidRPr="004F26AB">
        <w:rPr>
          <w:color w:val="000000"/>
          <w:sz w:val="24"/>
          <w:szCs w:val="24"/>
        </w:rPr>
        <w:t>сут</w:t>
      </w:r>
      <w:proofErr w:type="spellEnd"/>
      <w:r w:rsidRPr="004F26AB">
        <w:rPr>
          <w:color w:val="000000"/>
          <w:sz w:val="24"/>
          <w:szCs w:val="24"/>
        </w:rPr>
        <w:t>./</w:t>
      </w:r>
      <w:proofErr w:type="gramEnd"/>
      <w:r w:rsidRPr="004F26AB">
        <w:rPr>
          <w:color w:val="000000"/>
          <w:sz w:val="24"/>
          <w:szCs w:val="24"/>
        </w:rPr>
        <w:t>чел.</w:t>
      </w:r>
    </w:p>
    <w:p w14:paraId="11F0285A" w14:textId="546502A3" w:rsidR="004F26AB" w:rsidRPr="004F26AB" w:rsidRDefault="004F26AB" w:rsidP="004F26AB">
      <w:pPr>
        <w:spacing w:after="0"/>
        <w:ind w:firstLine="709"/>
        <w:jc w:val="both"/>
        <w:rPr>
          <w:sz w:val="24"/>
          <w:szCs w:val="24"/>
        </w:rPr>
      </w:pPr>
      <w:r w:rsidRPr="004F26AB">
        <w:rPr>
          <w:sz w:val="24"/>
          <w:szCs w:val="24"/>
        </w:rPr>
        <w:t xml:space="preserve">Расходы воды на нужды промышленных предприятий из системы </w:t>
      </w:r>
      <w:r w:rsidR="00800039">
        <w:rPr>
          <w:sz w:val="24"/>
          <w:szCs w:val="24"/>
        </w:rPr>
        <w:t xml:space="preserve">централизованного </w:t>
      </w:r>
      <w:r w:rsidRPr="004F26AB">
        <w:rPr>
          <w:sz w:val="24"/>
          <w:szCs w:val="24"/>
        </w:rPr>
        <w:t>водопровода приняты с ростом</w:t>
      </w:r>
      <w:r w:rsidR="00033DE8">
        <w:rPr>
          <w:sz w:val="24"/>
          <w:szCs w:val="24"/>
        </w:rPr>
        <w:t xml:space="preserve"> </w:t>
      </w:r>
      <w:r w:rsidRPr="004F26AB">
        <w:rPr>
          <w:sz w:val="24"/>
          <w:szCs w:val="24"/>
        </w:rPr>
        <w:t xml:space="preserve">существующего потребления на 10 %. </w:t>
      </w:r>
    </w:p>
    <w:p w14:paraId="4548BB65" w14:textId="77777777" w:rsidR="004F26AB" w:rsidRPr="004F26AB" w:rsidRDefault="004F26AB" w:rsidP="004F26AB">
      <w:pPr>
        <w:pStyle w:val="3f"/>
        <w:spacing w:after="0"/>
        <w:ind w:firstLine="709"/>
        <w:rPr>
          <w:sz w:val="24"/>
          <w:szCs w:val="24"/>
        </w:rPr>
      </w:pPr>
      <w:r w:rsidRPr="004F26AB">
        <w:rPr>
          <w:sz w:val="24"/>
          <w:szCs w:val="24"/>
        </w:rPr>
        <w:t>Расходы воды для предприятий местной промышленности, обслуживающей население, и прочие расходы приняты в размере 10 % от расхода воды на нужды населения.</w:t>
      </w:r>
    </w:p>
    <w:p w14:paraId="7D923C9C" w14:textId="77777777" w:rsidR="00E00824" w:rsidRDefault="00E00824" w:rsidP="00D9585A">
      <w:pPr>
        <w:spacing w:after="0" w:line="288" w:lineRule="auto"/>
        <w:ind w:firstLine="709"/>
        <w:rPr>
          <w:b/>
          <w:color w:val="000000"/>
          <w:sz w:val="20"/>
          <w:szCs w:val="20"/>
        </w:rPr>
      </w:pPr>
    </w:p>
    <w:p w14:paraId="43E6060F" w14:textId="77777777" w:rsidR="00E00824" w:rsidRDefault="00E00824" w:rsidP="00D9585A">
      <w:pPr>
        <w:spacing w:after="0" w:line="288" w:lineRule="auto"/>
        <w:ind w:firstLine="709"/>
        <w:rPr>
          <w:b/>
          <w:color w:val="000000"/>
          <w:sz w:val="20"/>
          <w:szCs w:val="20"/>
        </w:rPr>
      </w:pPr>
    </w:p>
    <w:p w14:paraId="70E2218E" w14:textId="77777777" w:rsidR="00E00824" w:rsidRDefault="00E00824" w:rsidP="00D9585A">
      <w:pPr>
        <w:spacing w:after="0" w:line="288" w:lineRule="auto"/>
        <w:ind w:firstLine="709"/>
        <w:rPr>
          <w:b/>
          <w:color w:val="000000"/>
          <w:sz w:val="20"/>
          <w:szCs w:val="20"/>
        </w:rPr>
      </w:pPr>
    </w:p>
    <w:p w14:paraId="625BC3A7" w14:textId="77777777" w:rsidR="00E00824" w:rsidRDefault="00E00824" w:rsidP="00D9585A">
      <w:pPr>
        <w:spacing w:after="0" w:line="288" w:lineRule="auto"/>
        <w:ind w:firstLine="709"/>
        <w:rPr>
          <w:b/>
          <w:color w:val="000000"/>
          <w:sz w:val="20"/>
          <w:szCs w:val="20"/>
        </w:rPr>
      </w:pPr>
    </w:p>
    <w:p w14:paraId="0E7625EC" w14:textId="77777777" w:rsidR="00E00824" w:rsidRDefault="00E00824" w:rsidP="00D9585A">
      <w:pPr>
        <w:spacing w:after="0" w:line="288" w:lineRule="auto"/>
        <w:ind w:firstLine="709"/>
        <w:rPr>
          <w:b/>
          <w:color w:val="000000"/>
          <w:sz w:val="20"/>
          <w:szCs w:val="20"/>
        </w:rPr>
      </w:pPr>
    </w:p>
    <w:p w14:paraId="524C8E50" w14:textId="77777777" w:rsidR="00E00824" w:rsidRDefault="00E00824" w:rsidP="00D9585A">
      <w:pPr>
        <w:spacing w:after="0" w:line="288" w:lineRule="auto"/>
        <w:ind w:firstLine="709"/>
        <w:rPr>
          <w:b/>
          <w:color w:val="000000"/>
          <w:sz w:val="20"/>
          <w:szCs w:val="20"/>
        </w:rPr>
      </w:pPr>
    </w:p>
    <w:p w14:paraId="4295D9F7" w14:textId="77777777" w:rsidR="00E00824" w:rsidRDefault="00E00824" w:rsidP="00D9585A">
      <w:pPr>
        <w:spacing w:after="0" w:line="288" w:lineRule="auto"/>
        <w:ind w:firstLine="709"/>
        <w:rPr>
          <w:b/>
          <w:color w:val="000000"/>
          <w:sz w:val="20"/>
          <w:szCs w:val="20"/>
        </w:rPr>
      </w:pPr>
    </w:p>
    <w:p w14:paraId="42C6B685" w14:textId="77777777" w:rsidR="00E00824" w:rsidRDefault="00E00824" w:rsidP="00D9585A">
      <w:pPr>
        <w:spacing w:after="0" w:line="288" w:lineRule="auto"/>
        <w:ind w:firstLine="709"/>
        <w:rPr>
          <w:b/>
          <w:color w:val="000000"/>
          <w:sz w:val="20"/>
          <w:szCs w:val="20"/>
        </w:rPr>
      </w:pPr>
    </w:p>
    <w:p w14:paraId="728D6799" w14:textId="77777777" w:rsidR="00E00824" w:rsidRDefault="00E00824" w:rsidP="00D9585A">
      <w:pPr>
        <w:spacing w:after="0" w:line="288" w:lineRule="auto"/>
        <w:ind w:firstLine="709"/>
        <w:rPr>
          <w:b/>
          <w:color w:val="000000"/>
          <w:sz w:val="20"/>
          <w:szCs w:val="20"/>
        </w:rPr>
      </w:pPr>
    </w:p>
    <w:p w14:paraId="0B4373A2" w14:textId="77777777" w:rsidR="00E00824" w:rsidRDefault="00E00824" w:rsidP="00D9585A">
      <w:pPr>
        <w:spacing w:after="0" w:line="288" w:lineRule="auto"/>
        <w:ind w:firstLine="709"/>
        <w:rPr>
          <w:b/>
          <w:color w:val="000000"/>
          <w:sz w:val="20"/>
          <w:szCs w:val="20"/>
        </w:rPr>
      </w:pPr>
    </w:p>
    <w:p w14:paraId="5AA410B6" w14:textId="77777777" w:rsidR="00E00824" w:rsidRDefault="00E00824" w:rsidP="00D9585A">
      <w:pPr>
        <w:spacing w:after="0" w:line="288" w:lineRule="auto"/>
        <w:ind w:firstLine="709"/>
        <w:rPr>
          <w:b/>
          <w:color w:val="000000"/>
          <w:sz w:val="20"/>
          <w:szCs w:val="20"/>
        </w:rPr>
      </w:pPr>
    </w:p>
    <w:p w14:paraId="77603DC9" w14:textId="77777777" w:rsidR="00E00824" w:rsidRDefault="00E00824" w:rsidP="00D9585A">
      <w:pPr>
        <w:spacing w:after="0" w:line="288" w:lineRule="auto"/>
        <w:ind w:firstLine="709"/>
        <w:rPr>
          <w:b/>
          <w:color w:val="000000"/>
          <w:sz w:val="20"/>
          <w:szCs w:val="20"/>
        </w:rPr>
      </w:pPr>
    </w:p>
    <w:p w14:paraId="4CACA3E1" w14:textId="77777777" w:rsidR="00E00824" w:rsidRDefault="00E00824" w:rsidP="00D9585A">
      <w:pPr>
        <w:spacing w:after="0" w:line="288" w:lineRule="auto"/>
        <w:ind w:firstLine="709"/>
        <w:rPr>
          <w:b/>
          <w:color w:val="000000"/>
          <w:sz w:val="20"/>
          <w:szCs w:val="20"/>
        </w:rPr>
      </w:pPr>
    </w:p>
    <w:p w14:paraId="6BFAFB65" w14:textId="77777777" w:rsidR="00E00824" w:rsidRDefault="00E00824" w:rsidP="00D9585A">
      <w:pPr>
        <w:spacing w:after="0" w:line="288" w:lineRule="auto"/>
        <w:ind w:firstLine="709"/>
        <w:rPr>
          <w:b/>
          <w:color w:val="000000"/>
          <w:sz w:val="20"/>
          <w:szCs w:val="20"/>
        </w:rPr>
      </w:pPr>
    </w:p>
    <w:p w14:paraId="560888C3" w14:textId="77777777" w:rsidR="00E00824" w:rsidRDefault="00E00824" w:rsidP="00D9585A">
      <w:pPr>
        <w:spacing w:after="0" w:line="288" w:lineRule="auto"/>
        <w:ind w:firstLine="709"/>
        <w:rPr>
          <w:b/>
          <w:color w:val="000000"/>
          <w:sz w:val="20"/>
          <w:szCs w:val="20"/>
        </w:rPr>
      </w:pPr>
    </w:p>
    <w:p w14:paraId="0B768A75" w14:textId="77777777" w:rsidR="00E00824" w:rsidRDefault="00E00824" w:rsidP="00D9585A">
      <w:pPr>
        <w:spacing w:after="0" w:line="288" w:lineRule="auto"/>
        <w:ind w:firstLine="709"/>
        <w:rPr>
          <w:b/>
          <w:color w:val="000000"/>
          <w:sz w:val="20"/>
          <w:szCs w:val="20"/>
        </w:rPr>
      </w:pPr>
    </w:p>
    <w:p w14:paraId="65513D3B" w14:textId="77777777" w:rsidR="00E00824" w:rsidRDefault="00E00824" w:rsidP="00D9585A">
      <w:pPr>
        <w:spacing w:after="0" w:line="288" w:lineRule="auto"/>
        <w:ind w:firstLine="709"/>
        <w:rPr>
          <w:b/>
          <w:color w:val="000000"/>
          <w:sz w:val="20"/>
          <w:szCs w:val="20"/>
        </w:rPr>
      </w:pPr>
    </w:p>
    <w:p w14:paraId="008658A5" w14:textId="77777777" w:rsidR="00E00824" w:rsidRDefault="00E00824" w:rsidP="00D9585A">
      <w:pPr>
        <w:spacing w:after="0" w:line="288" w:lineRule="auto"/>
        <w:ind w:firstLine="709"/>
        <w:rPr>
          <w:b/>
          <w:color w:val="000000"/>
          <w:sz w:val="20"/>
          <w:szCs w:val="20"/>
        </w:rPr>
      </w:pPr>
    </w:p>
    <w:p w14:paraId="734D670A" w14:textId="77777777" w:rsidR="00E00824" w:rsidRDefault="00E00824" w:rsidP="00D9585A">
      <w:pPr>
        <w:spacing w:after="0" w:line="288" w:lineRule="auto"/>
        <w:ind w:firstLine="709"/>
        <w:rPr>
          <w:b/>
          <w:color w:val="000000"/>
          <w:sz w:val="20"/>
          <w:szCs w:val="20"/>
        </w:rPr>
      </w:pPr>
    </w:p>
    <w:p w14:paraId="7385787E" w14:textId="77777777" w:rsidR="00E00824" w:rsidRDefault="00E00824" w:rsidP="00D9585A">
      <w:pPr>
        <w:spacing w:after="0" w:line="288" w:lineRule="auto"/>
        <w:ind w:firstLine="709"/>
        <w:rPr>
          <w:b/>
          <w:color w:val="000000"/>
          <w:sz w:val="20"/>
          <w:szCs w:val="20"/>
        </w:rPr>
      </w:pPr>
    </w:p>
    <w:p w14:paraId="0528F8B9" w14:textId="77777777" w:rsidR="00E00824" w:rsidRDefault="00E00824" w:rsidP="00D9585A">
      <w:pPr>
        <w:spacing w:after="0" w:line="288" w:lineRule="auto"/>
        <w:ind w:firstLine="709"/>
        <w:rPr>
          <w:b/>
          <w:color w:val="000000"/>
          <w:sz w:val="20"/>
          <w:szCs w:val="20"/>
        </w:rPr>
      </w:pPr>
    </w:p>
    <w:p w14:paraId="17EABA2F" w14:textId="77777777" w:rsidR="00E00824" w:rsidRDefault="00E00824" w:rsidP="00D9585A">
      <w:pPr>
        <w:spacing w:after="0" w:line="288" w:lineRule="auto"/>
        <w:ind w:firstLine="709"/>
        <w:rPr>
          <w:b/>
          <w:color w:val="000000"/>
          <w:sz w:val="20"/>
          <w:szCs w:val="20"/>
        </w:rPr>
      </w:pPr>
    </w:p>
    <w:p w14:paraId="0ADCD363" w14:textId="77777777" w:rsidR="00E00824" w:rsidRDefault="00E00824" w:rsidP="00D9585A">
      <w:pPr>
        <w:spacing w:after="0" w:line="288" w:lineRule="auto"/>
        <w:ind w:firstLine="709"/>
        <w:rPr>
          <w:b/>
          <w:color w:val="000000"/>
          <w:sz w:val="20"/>
          <w:szCs w:val="20"/>
        </w:rPr>
      </w:pPr>
    </w:p>
    <w:p w14:paraId="65800A37" w14:textId="77777777" w:rsidR="00E00824" w:rsidRDefault="00E00824" w:rsidP="00D9585A">
      <w:pPr>
        <w:spacing w:after="0" w:line="288" w:lineRule="auto"/>
        <w:ind w:firstLine="709"/>
        <w:rPr>
          <w:b/>
          <w:color w:val="000000"/>
          <w:sz w:val="20"/>
          <w:szCs w:val="20"/>
        </w:rPr>
      </w:pPr>
    </w:p>
    <w:p w14:paraId="0DA5D239" w14:textId="77777777" w:rsidR="00E00824" w:rsidRDefault="00E00824" w:rsidP="00D9585A">
      <w:pPr>
        <w:spacing w:after="0" w:line="288" w:lineRule="auto"/>
        <w:ind w:firstLine="709"/>
        <w:rPr>
          <w:b/>
          <w:color w:val="000000"/>
          <w:sz w:val="20"/>
          <w:szCs w:val="20"/>
        </w:rPr>
      </w:pPr>
    </w:p>
    <w:p w14:paraId="5B4E64C0" w14:textId="77777777" w:rsidR="00E00824" w:rsidRDefault="00E00824" w:rsidP="00D9585A">
      <w:pPr>
        <w:spacing w:after="0" w:line="288" w:lineRule="auto"/>
        <w:ind w:firstLine="709"/>
        <w:rPr>
          <w:b/>
          <w:color w:val="000000"/>
          <w:sz w:val="20"/>
          <w:szCs w:val="20"/>
        </w:rPr>
      </w:pPr>
    </w:p>
    <w:p w14:paraId="59D12441" w14:textId="77777777" w:rsidR="00E00824" w:rsidRDefault="00E00824" w:rsidP="00D9585A">
      <w:pPr>
        <w:spacing w:after="0" w:line="288" w:lineRule="auto"/>
        <w:ind w:firstLine="709"/>
        <w:rPr>
          <w:b/>
          <w:color w:val="000000"/>
          <w:sz w:val="20"/>
          <w:szCs w:val="20"/>
        </w:rPr>
      </w:pPr>
    </w:p>
    <w:p w14:paraId="182F52DE" w14:textId="77777777" w:rsidR="00E00824" w:rsidRDefault="00E00824" w:rsidP="00D9585A">
      <w:pPr>
        <w:spacing w:after="0" w:line="288" w:lineRule="auto"/>
        <w:ind w:firstLine="709"/>
        <w:rPr>
          <w:b/>
          <w:color w:val="000000"/>
          <w:sz w:val="20"/>
          <w:szCs w:val="20"/>
        </w:rPr>
      </w:pPr>
    </w:p>
    <w:p w14:paraId="208132E2" w14:textId="539EF7F1" w:rsidR="003358FB" w:rsidRPr="003358FB" w:rsidRDefault="001B4E80" w:rsidP="00C459B2">
      <w:pPr>
        <w:tabs>
          <w:tab w:val="left" w:pos="1075"/>
        </w:tabs>
      </w:pPr>
      <w:r>
        <w:rPr>
          <w:rFonts w:ascii="Bookman Old Style" w:hAnsi="Bookman Old Style" w:cs="Bookman Old Style"/>
        </w:rPr>
        <w:tab/>
      </w:r>
      <w:r w:rsidR="003358FB">
        <w:rPr>
          <w:b/>
          <w:color w:val="000000"/>
        </w:rPr>
        <w:t xml:space="preserve">        </w:t>
      </w:r>
    </w:p>
    <w:p w14:paraId="527571ED" w14:textId="14ECF714" w:rsidR="00EB657A" w:rsidRPr="00F528F1" w:rsidRDefault="007345E8" w:rsidP="00E510C8">
      <w:pPr>
        <w:pStyle w:val="2"/>
        <w:numPr>
          <w:ilvl w:val="0"/>
          <w:numId w:val="13"/>
        </w:numPr>
      </w:pPr>
      <w:bookmarkStart w:id="32" w:name="_Toc206673223"/>
      <w:r w:rsidRPr="00F528F1">
        <w:lastRenderedPageBreak/>
        <w:t>Баланс водоснабжения и потребления горячей, питьевой, технической воды</w:t>
      </w:r>
      <w:bookmarkStart w:id="33" w:name="_Toc46484801"/>
      <w:bookmarkEnd w:id="32"/>
      <w:bookmarkEnd w:id="33"/>
    </w:p>
    <w:p w14:paraId="68819A02" w14:textId="70705161" w:rsidR="007345E8" w:rsidRPr="00F528F1" w:rsidRDefault="00921F6C" w:rsidP="00C93121">
      <w:pPr>
        <w:pStyle w:val="3"/>
      </w:pPr>
      <w:bookmarkStart w:id="34" w:name="_Toc206673224"/>
      <w:r w:rsidRPr="00F528F1">
        <w:t>3.1.</w:t>
      </w:r>
      <w:r w:rsidR="007345E8" w:rsidRPr="00F528F1">
        <w:t xml:space="preserve">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9524D8">
        <w:t>.</w:t>
      </w:r>
      <w:bookmarkEnd w:id="34"/>
    </w:p>
    <w:p w14:paraId="5FFCC9BB" w14:textId="77777777" w:rsidR="003B7C69" w:rsidRPr="00DA53CB" w:rsidRDefault="003B7C69" w:rsidP="00F528F1">
      <w:pPr>
        <w:pStyle w:val="12"/>
        <w:spacing w:line="276" w:lineRule="auto"/>
        <w:rPr>
          <w:lang w:eastAsia="ru-RU"/>
        </w:rPr>
      </w:pPr>
      <w:r w:rsidRPr="00F528F1">
        <w:rPr>
          <w:lang w:eastAsia="ru-RU"/>
        </w:rPr>
        <w:t>Водный баланс служит ключевым инструментом в управлении работой системы подачи и распределения воды.</w:t>
      </w:r>
    </w:p>
    <w:p w14:paraId="7D3828BB" w14:textId="1DC4B560" w:rsidR="001E52A3" w:rsidRDefault="003B7C69" w:rsidP="00F528F1">
      <w:pPr>
        <w:pStyle w:val="12"/>
        <w:spacing w:line="276" w:lineRule="auto"/>
        <w:rPr>
          <w:lang w:eastAsia="ru-RU"/>
        </w:rPr>
      </w:pPr>
      <w:r w:rsidRPr="00F528F1">
        <w:rPr>
          <w:lang w:eastAsia="ru-RU"/>
        </w:rPr>
        <w:t xml:space="preserve">В целях сопоставимости данных, в расчетах отражен общий фактический баланс подачи и реализации питьевой воды потребителям </w:t>
      </w:r>
      <w:r w:rsidR="008540AE">
        <w:rPr>
          <w:lang w:eastAsia="ru-RU"/>
        </w:rPr>
        <w:t>Павловского</w:t>
      </w:r>
      <w:r w:rsidR="00A84099">
        <w:rPr>
          <w:lang w:eastAsia="ru-RU"/>
        </w:rPr>
        <w:t xml:space="preserve"> сельского поселения з</w:t>
      </w:r>
      <w:r w:rsidRPr="00F528F1">
        <w:rPr>
          <w:lang w:eastAsia="ru-RU"/>
        </w:rPr>
        <w:t>а отчетны</w:t>
      </w:r>
      <w:r w:rsidR="001D610D">
        <w:rPr>
          <w:lang w:eastAsia="ru-RU"/>
        </w:rPr>
        <w:t>й</w:t>
      </w:r>
      <w:r w:rsidRPr="00F528F1">
        <w:rPr>
          <w:lang w:eastAsia="ru-RU"/>
        </w:rPr>
        <w:t xml:space="preserve"> и базовый 202</w:t>
      </w:r>
      <w:r w:rsidR="001E52A3">
        <w:rPr>
          <w:lang w:eastAsia="ru-RU"/>
        </w:rPr>
        <w:t>4</w:t>
      </w:r>
      <w:r w:rsidRPr="00F528F1">
        <w:rPr>
          <w:lang w:eastAsia="ru-RU"/>
        </w:rPr>
        <w:t xml:space="preserve"> год, в зонах эксплуатационной ответственности </w:t>
      </w:r>
      <w:proofErr w:type="spellStart"/>
      <w:r w:rsidRPr="00F528F1">
        <w:rPr>
          <w:lang w:eastAsia="ru-RU"/>
        </w:rPr>
        <w:t>ресурсоснабжающ</w:t>
      </w:r>
      <w:r w:rsidR="00A82B8C" w:rsidRPr="00F528F1">
        <w:rPr>
          <w:lang w:eastAsia="ru-RU"/>
        </w:rPr>
        <w:t>ей</w:t>
      </w:r>
      <w:proofErr w:type="spellEnd"/>
      <w:r w:rsidR="008760A5" w:rsidRPr="00F528F1">
        <w:rPr>
          <w:lang w:eastAsia="ru-RU"/>
        </w:rPr>
        <w:t xml:space="preserve"> </w:t>
      </w:r>
      <w:r w:rsidRPr="00F528F1">
        <w:rPr>
          <w:lang w:eastAsia="ru-RU"/>
        </w:rPr>
        <w:t>организаци</w:t>
      </w:r>
      <w:r w:rsidR="00A82B8C" w:rsidRPr="00F528F1">
        <w:rPr>
          <w:lang w:eastAsia="ru-RU"/>
        </w:rPr>
        <w:t>и</w:t>
      </w:r>
      <w:r w:rsidRPr="00F528F1">
        <w:rPr>
          <w:lang w:eastAsia="ru-RU"/>
        </w:rPr>
        <w:t xml:space="preserve"> представлен в таблице </w:t>
      </w:r>
      <w:r w:rsidR="00A84099">
        <w:rPr>
          <w:lang w:eastAsia="ru-RU"/>
        </w:rPr>
        <w:t>3.1</w:t>
      </w:r>
      <w:r w:rsidRPr="00F528F1">
        <w:rPr>
          <w:lang w:eastAsia="ru-RU"/>
        </w:rPr>
        <w:t>.</w:t>
      </w:r>
      <w:r w:rsidR="001E52A3">
        <w:rPr>
          <w:lang w:eastAsia="ru-RU"/>
        </w:rPr>
        <w:t xml:space="preserve"> </w:t>
      </w:r>
    </w:p>
    <w:p w14:paraId="7CE4C197" w14:textId="1568FBAC" w:rsidR="00DA3BC5" w:rsidRDefault="00DA3BC5" w:rsidP="00F528F1">
      <w:pPr>
        <w:pStyle w:val="12"/>
        <w:spacing w:line="276" w:lineRule="auto"/>
        <w:rPr>
          <w:lang w:eastAsia="ru-RU"/>
        </w:rPr>
      </w:pPr>
      <w:r w:rsidRPr="00F528F1">
        <w:rPr>
          <w:lang w:eastAsia="ru-RU"/>
        </w:rPr>
        <w:t xml:space="preserve">В </w:t>
      </w:r>
      <w:r w:rsidR="00A84099">
        <w:rPr>
          <w:lang w:eastAsia="ru-RU"/>
        </w:rPr>
        <w:t xml:space="preserve">поселении </w:t>
      </w:r>
      <w:r w:rsidRPr="00F528F1">
        <w:rPr>
          <w:lang w:eastAsia="ru-RU"/>
        </w:rPr>
        <w:t xml:space="preserve">подача технической воды не осуществляется. </w:t>
      </w:r>
    </w:p>
    <w:p w14:paraId="6B72C863" w14:textId="2F157958" w:rsidR="00A84099" w:rsidRPr="00E00824" w:rsidRDefault="00A84099" w:rsidP="00A8409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3.1.</w:t>
      </w:r>
      <w:r w:rsidRPr="00E00824">
        <w:rPr>
          <w:b/>
          <w:szCs w:val="24"/>
        </w:rPr>
        <w:t xml:space="preserve"> Общий баланс подъема и реализации воды.</w:t>
      </w:r>
    </w:p>
    <w:tbl>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1213"/>
        <w:gridCol w:w="8"/>
        <w:gridCol w:w="1212"/>
        <w:gridCol w:w="9"/>
        <w:gridCol w:w="1211"/>
        <w:gridCol w:w="10"/>
      </w:tblGrid>
      <w:tr w:rsidR="00A84099" w:rsidRPr="00FF00B1" w14:paraId="2A564070" w14:textId="77777777" w:rsidTr="0003365E">
        <w:trPr>
          <w:trHeight w:val="222"/>
          <w:tblHeader/>
        </w:trPr>
        <w:tc>
          <w:tcPr>
            <w:tcW w:w="4821" w:type="dxa"/>
            <w:gridSpan w:val="2"/>
            <w:vMerge w:val="restart"/>
            <w:shd w:val="clear" w:color="auto" w:fill="F2F2F2" w:themeFill="background1" w:themeFillShade="F2"/>
            <w:noWrap/>
            <w:vAlign w:val="center"/>
            <w:hideMark/>
          </w:tcPr>
          <w:p w14:paraId="2D7E678A" w14:textId="77777777" w:rsidR="00A84099" w:rsidRPr="00FF00B1" w:rsidRDefault="00A84099" w:rsidP="00C26F81">
            <w:pPr>
              <w:spacing w:after="0" w:line="240" w:lineRule="auto"/>
              <w:jc w:val="center"/>
              <w:rPr>
                <w:lang w:eastAsia="ru-RU"/>
              </w:rPr>
            </w:pPr>
            <w:r w:rsidRPr="00FF00B1">
              <w:rPr>
                <w:lang w:eastAsia="ru-RU"/>
              </w:rPr>
              <w:t>Наименование</w:t>
            </w:r>
          </w:p>
        </w:tc>
        <w:tc>
          <w:tcPr>
            <w:tcW w:w="1418" w:type="dxa"/>
            <w:gridSpan w:val="2"/>
            <w:vMerge w:val="restart"/>
            <w:shd w:val="clear" w:color="auto" w:fill="F2F2F2" w:themeFill="background1" w:themeFillShade="F2"/>
            <w:vAlign w:val="center"/>
            <w:hideMark/>
          </w:tcPr>
          <w:p w14:paraId="6556F06C" w14:textId="77777777" w:rsidR="00A84099" w:rsidRPr="00FF00B1" w:rsidRDefault="00A84099" w:rsidP="00C26F81">
            <w:pPr>
              <w:spacing w:after="0" w:line="240" w:lineRule="auto"/>
              <w:jc w:val="center"/>
              <w:rPr>
                <w:lang w:eastAsia="ru-RU"/>
              </w:rPr>
            </w:pPr>
            <w:r w:rsidRPr="00FF00B1">
              <w:rPr>
                <w:lang w:eastAsia="ru-RU"/>
              </w:rPr>
              <w:t>Единица</w:t>
            </w:r>
            <w:r w:rsidRPr="00FF00B1">
              <w:rPr>
                <w:lang w:eastAsia="ru-RU"/>
              </w:rPr>
              <w:br/>
              <w:t>измерения</w:t>
            </w:r>
          </w:p>
        </w:tc>
        <w:tc>
          <w:tcPr>
            <w:tcW w:w="1221" w:type="dxa"/>
            <w:gridSpan w:val="2"/>
            <w:shd w:val="clear" w:color="auto" w:fill="F2F2F2" w:themeFill="background1" w:themeFillShade="F2"/>
            <w:noWrap/>
            <w:vAlign w:val="center"/>
            <w:hideMark/>
          </w:tcPr>
          <w:p w14:paraId="53525086" w14:textId="77777777" w:rsidR="00A84099" w:rsidRPr="00FF00B1" w:rsidRDefault="00A84099" w:rsidP="00C26F81">
            <w:pPr>
              <w:spacing w:after="0" w:line="240" w:lineRule="auto"/>
              <w:jc w:val="center"/>
              <w:rPr>
                <w:lang w:eastAsia="ru-RU"/>
              </w:rPr>
            </w:pPr>
            <w:r w:rsidRPr="00FF00B1">
              <w:rPr>
                <w:lang w:eastAsia="ru-RU"/>
              </w:rPr>
              <w:t>202</w:t>
            </w:r>
            <w:r w:rsidRPr="00FF00B1">
              <w:rPr>
                <w:lang w:val="en-US" w:eastAsia="ru-RU"/>
              </w:rPr>
              <w:t>2</w:t>
            </w:r>
            <w:r w:rsidRPr="00FF00B1">
              <w:rPr>
                <w:lang w:eastAsia="ru-RU"/>
              </w:rPr>
              <w:t xml:space="preserve"> г.</w:t>
            </w:r>
          </w:p>
        </w:tc>
        <w:tc>
          <w:tcPr>
            <w:tcW w:w="1221" w:type="dxa"/>
            <w:gridSpan w:val="2"/>
            <w:shd w:val="clear" w:color="auto" w:fill="F2F2F2" w:themeFill="background1" w:themeFillShade="F2"/>
            <w:noWrap/>
            <w:vAlign w:val="center"/>
            <w:hideMark/>
          </w:tcPr>
          <w:p w14:paraId="17E81719" w14:textId="77777777" w:rsidR="00A84099" w:rsidRPr="00FF00B1" w:rsidRDefault="00A84099" w:rsidP="00C26F81">
            <w:pPr>
              <w:spacing w:after="0" w:line="240" w:lineRule="auto"/>
              <w:jc w:val="center"/>
              <w:rPr>
                <w:lang w:eastAsia="ru-RU"/>
              </w:rPr>
            </w:pPr>
            <w:r w:rsidRPr="00FF00B1">
              <w:rPr>
                <w:lang w:eastAsia="ru-RU"/>
              </w:rPr>
              <w:t>202</w:t>
            </w:r>
            <w:r w:rsidRPr="00FF00B1">
              <w:rPr>
                <w:lang w:val="en-US" w:eastAsia="ru-RU"/>
              </w:rPr>
              <w:t>3</w:t>
            </w:r>
            <w:r w:rsidRPr="00FF00B1">
              <w:rPr>
                <w:lang w:eastAsia="ru-RU"/>
              </w:rPr>
              <w:t xml:space="preserve"> г.</w:t>
            </w:r>
          </w:p>
        </w:tc>
        <w:tc>
          <w:tcPr>
            <w:tcW w:w="1221" w:type="dxa"/>
            <w:gridSpan w:val="2"/>
            <w:shd w:val="clear" w:color="auto" w:fill="F2F2F2" w:themeFill="background1" w:themeFillShade="F2"/>
            <w:noWrap/>
            <w:vAlign w:val="center"/>
            <w:hideMark/>
          </w:tcPr>
          <w:p w14:paraId="3DCADB92" w14:textId="77777777" w:rsidR="00A84099" w:rsidRPr="00FF00B1" w:rsidRDefault="00A84099" w:rsidP="00C26F81">
            <w:pPr>
              <w:spacing w:after="0" w:line="240" w:lineRule="auto"/>
              <w:jc w:val="center"/>
              <w:rPr>
                <w:lang w:eastAsia="ru-RU"/>
              </w:rPr>
            </w:pPr>
            <w:r w:rsidRPr="00FF00B1">
              <w:rPr>
                <w:lang w:eastAsia="ru-RU"/>
              </w:rPr>
              <w:t>202</w:t>
            </w:r>
            <w:r w:rsidRPr="00FF00B1">
              <w:rPr>
                <w:lang w:val="en-US" w:eastAsia="ru-RU"/>
              </w:rPr>
              <w:t>4</w:t>
            </w:r>
            <w:r w:rsidRPr="00FF00B1">
              <w:rPr>
                <w:lang w:eastAsia="ru-RU"/>
              </w:rPr>
              <w:t xml:space="preserve"> г.</w:t>
            </w:r>
          </w:p>
        </w:tc>
      </w:tr>
      <w:tr w:rsidR="00A84099" w:rsidRPr="00FF00B1" w14:paraId="03F57BC3" w14:textId="77777777" w:rsidTr="0003365E">
        <w:trPr>
          <w:trHeight w:val="60"/>
          <w:tblHeader/>
        </w:trPr>
        <w:tc>
          <w:tcPr>
            <w:tcW w:w="4821" w:type="dxa"/>
            <w:gridSpan w:val="2"/>
            <w:vMerge/>
            <w:shd w:val="clear" w:color="auto" w:fill="F2F2F2" w:themeFill="background1" w:themeFillShade="F2"/>
            <w:vAlign w:val="center"/>
            <w:hideMark/>
          </w:tcPr>
          <w:p w14:paraId="49F2DEB4" w14:textId="77777777" w:rsidR="00A84099" w:rsidRPr="00FF00B1" w:rsidRDefault="00A84099" w:rsidP="00C26F81">
            <w:pPr>
              <w:spacing w:after="0" w:line="240" w:lineRule="auto"/>
              <w:rPr>
                <w:lang w:eastAsia="ru-RU"/>
              </w:rPr>
            </w:pPr>
          </w:p>
        </w:tc>
        <w:tc>
          <w:tcPr>
            <w:tcW w:w="1418" w:type="dxa"/>
            <w:gridSpan w:val="2"/>
            <w:vMerge/>
            <w:shd w:val="clear" w:color="auto" w:fill="F2F2F2" w:themeFill="background1" w:themeFillShade="F2"/>
            <w:vAlign w:val="center"/>
            <w:hideMark/>
          </w:tcPr>
          <w:p w14:paraId="05568D50" w14:textId="77777777" w:rsidR="00A84099" w:rsidRPr="00FF00B1" w:rsidRDefault="00A84099" w:rsidP="00C26F81">
            <w:pPr>
              <w:spacing w:after="0" w:line="240" w:lineRule="auto"/>
              <w:rPr>
                <w:lang w:eastAsia="ru-RU"/>
              </w:rPr>
            </w:pPr>
          </w:p>
        </w:tc>
        <w:tc>
          <w:tcPr>
            <w:tcW w:w="1221" w:type="dxa"/>
            <w:gridSpan w:val="2"/>
            <w:shd w:val="clear" w:color="auto" w:fill="F2F2F2" w:themeFill="background1" w:themeFillShade="F2"/>
            <w:noWrap/>
            <w:vAlign w:val="center"/>
            <w:hideMark/>
          </w:tcPr>
          <w:p w14:paraId="6477FB72" w14:textId="77777777" w:rsidR="00A84099" w:rsidRPr="00FF00B1" w:rsidRDefault="00A84099" w:rsidP="00C26F81">
            <w:pPr>
              <w:spacing w:after="0" w:line="240" w:lineRule="auto"/>
              <w:jc w:val="center"/>
              <w:rPr>
                <w:lang w:eastAsia="ru-RU"/>
              </w:rPr>
            </w:pPr>
            <w:r w:rsidRPr="00FF00B1">
              <w:rPr>
                <w:lang w:eastAsia="ru-RU"/>
              </w:rPr>
              <w:t>факт</w:t>
            </w:r>
          </w:p>
        </w:tc>
        <w:tc>
          <w:tcPr>
            <w:tcW w:w="1221" w:type="dxa"/>
            <w:gridSpan w:val="2"/>
            <w:shd w:val="clear" w:color="auto" w:fill="F2F2F2" w:themeFill="background1" w:themeFillShade="F2"/>
            <w:noWrap/>
            <w:vAlign w:val="center"/>
            <w:hideMark/>
          </w:tcPr>
          <w:p w14:paraId="69F625E5" w14:textId="77777777" w:rsidR="00A84099" w:rsidRPr="00FF00B1" w:rsidRDefault="00A84099" w:rsidP="00C26F81">
            <w:pPr>
              <w:spacing w:after="0" w:line="240" w:lineRule="auto"/>
              <w:jc w:val="center"/>
              <w:rPr>
                <w:lang w:eastAsia="ru-RU"/>
              </w:rPr>
            </w:pPr>
            <w:r w:rsidRPr="00FF00B1">
              <w:rPr>
                <w:lang w:eastAsia="ru-RU"/>
              </w:rPr>
              <w:t>факт</w:t>
            </w:r>
          </w:p>
        </w:tc>
        <w:tc>
          <w:tcPr>
            <w:tcW w:w="1221" w:type="dxa"/>
            <w:gridSpan w:val="2"/>
            <w:shd w:val="clear" w:color="auto" w:fill="F2F2F2" w:themeFill="background1" w:themeFillShade="F2"/>
            <w:noWrap/>
            <w:vAlign w:val="center"/>
            <w:hideMark/>
          </w:tcPr>
          <w:p w14:paraId="2318A819" w14:textId="77777777" w:rsidR="00A84099" w:rsidRPr="00FF00B1" w:rsidRDefault="00A84099" w:rsidP="00C26F81">
            <w:pPr>
              <w:spacing w:after="0" w:line="240" w:lineRule="auto"/>
              <w:jc w:val="center"/>
              <w:rPr>
                <w:lang w:eastAsia="ru-RU"/>
              </w:rPr>
            </w:pPr>
            <w:r w:rsidRPr="00FF00B1">
              <w:rPr>
                <w:lang w:eastAsia="ru-RU"/>
              </w:rPr>
              <w:t>факт</w:t>
            </w:r>
          </w:p>
        </w:tc>
      </w:tr>
      <w:tr w:rsidR="00A84099" w:rsidRPr="00FF00B1" w14:paraId="4D24F867" w14:textId="77777777" w:rsidTr="0003365E">
        <w:trPr>
          <w:trHeight w:val="60"/>
          <w:tblHeader/>
        </w:trPr>
        <w:tc>
          <w:tcPr>
            <w:tcW w:w="9902" w:type="dxa"/>
            <w:gridSpan w:val="10"/>
            <w:shd w:val="clear" w:color="auto" w:fill="F2F2F2" w:themeFill="background1" w:themeFillShade="F2"/>
            <w:vAlign w:val="center"/>
          </w:tcPr>
          <w:p w14:paraId="7B998F8C" w14:textId="1AF0CA45" w:rsidR="00A84099" w:rsidRPr="00FF00B1" w:rsidRDefault="00235009" w:rsidP="00235009">
            <w:pPr>
              <w:spacing w:after="0" w:line="240" w:lineRule="auto"/>
              <w:jc w:val="center"/>
              <w:rPr>
                <w:bCs/>
                <w:color w:val="000000"/>
                <w:highlight w:val="yellow"/>
                <w:lang w:eastAsia="ru-RU"/>
              </w:rPr>
            </w:pPr>
            <w:r w:rsidRPr="00FF00B1">
              <w:rPr>
                <w:bCs/>
                <w:color w:val="000000"/>
                <w:lang w:eastAsia="ru-RU"/>
              </w:rPr>
              <w:t xml:space="preserve">Павловское </w:t>
            </w:r>
            <w:r w:rsidR="00A84099" w:rsidRPr="00FF00B1">
              <w:rPr>
                <w:bCs/>
                <w:color w:val="000000"/>
                <w:lang w:eastAsia="ru-RU"/>
              </w:rPr>
              <w:t>сельское поселение</w:t>
            </w:r>
          </w:p>
        </w:tc>
      </w:tr>
      <w:tr w:rsidR="00235009" w:rsidRPr="00FF00B1" w14:paraId="45C12008" w14:textId="77777777" w:rsidTr="00235009">
        <w:trPr>
          <w:trHeight w:val="60"/>
        </w:trPr>
        <w:tc>
          <w:tcPr>
            <w:tcW w:w="4821" w:type="dxa"/>
            <w:gridSpan w:val="2"/>
            <w:shd w:val="clear" w:color="auto" w:fill="auto"/>
            <w:vAlign w:val="center"/>
            <w:hideMark/>
          </w:tcPr>
          <w:p w14:paraId="1E5A5BB7" w14:textId="77777777" w:rsidR="00235009" w:rsidRPr="00FF00B1" w:rsidRDefault="00235009" w:rsidP="00235009">
            <w:pPr>
              <w:spacing w:after="0" w:line="240" w:lineRule="auto"/>
              <w:rPr>
                <w:bCs/>
                <w:color w:val="000000"/>
                <w:lang w:eastAsia="ru-RU"/>
              </w:rPr>
            </w:pPr>
            <w:r w:rsidRPr="00FF00B1">
              <w:rPr>
                <w:bCs/>
                <w:color w:val="000000"/>
                <w:lang w:eastAsia="ru-RU"/>
              </w:rPr>
              <w:t xml:space="preserve">Водоподготовка </w:t>
            </w:r>
            <w:r w:rsidRPr="00FF00B1">
              <w:rPr>
                <w:bCs/>
                <w:lang w:eastAsia="ru-RU"/>
              </w:rPr>
              <w:t>наличие</w:t>
            </w:r>
          </w:p>
        </w:tc>
        <w:tc>
          <w:tcPr>
            <w:tcW w:w="1418" w:type="dxa"/>
            <w:gridSpan w:val="2"/>
            <w:shd w:val="clear" w:color="auto" w:fill="auto"/>
            <w:noWrap/>
            <w:vAlign w:val="center"/>
            <w:hideMark/>
          </w:tcPr>
          <w:p w14:paraId="0B7D3C39" w14:textId="77777777" w:rsidR="00235009" w:rsidRPr="00FF00B1" w:rsidRDefault="00235009" w:rsidP="00235009">
            <w:pPr>
              <w:spacing w:after="0" w:line="240" w:lineRule="auto"/>
              <w:jc w:val="center"/>
              <w:rPr>
                <w:bCs/>
                <w:color w:val="000000"/>
                <w:lang w:eastAsia="ru-RU"/>
              </w:rPr>
            </w:pPr>
            <w:r w:rsidRPr="00FF00B1">
              <w:rPr>
                <w:b/>
                <w:bCs/>
                <w:color w:val="000000"/>
                <w:lang w:eastAsia="ru-RU"/>
              </w:rPr>
              <w:t> </w:t>
            </w:r>
            <w:r w:rsidRPr="00FF00B1">
              <w:rPr>
                <w:bCs/>
                <w:color w:val="000000"/>
                <w:lang w:eastAsia="ru-RU"/>
              </w:rPr>
              <w:t>Да/нет</w:t>
            </w:r>
          </w:p>
        </w:tc>
        <w:tc>
          <w:tcPr>
            <w:tcW w:w="1221" w:type="dxa"/>
            <w:gridSpan w:val="2"/>
            <w:shd w:val="clear" w:color="auto" w:fill="auto"/>
            <w:vAlign w:val="center"/>
          </w:tcPr>
          <w:p w14:paraId="5E7C07C9" w14:textId="5C94CE0B" w:rsidR="00235009" w:rsidRPr="00FF00B1" w:rsidRDefault="00235009" w:rsidP="00235009">
            <w:pPr>
              <w:spacing w:after="0" w:line="240" w:lineRule="auto"/>
              <w:jc w:val="center"/>
              <w:rPr>
                <w:bCs/>
                <w:color w:val="000000"/>
                <w:lang w:eastAsia="ru-RU"/>
              </w:rPr>
            </w:pPr>
            <w:r w:rsidRPr="00FF00B1">
              <w:rPr>
                <w:bCs/>
                <w:color w:val="000000"/>
                <w:lang w:eastAsia="ru-RU"/>
              </w:rPr>
              <w:t>0</w:t>
            </w:r>
          </w:p>
        </w:tc>
        <w:tc>
          <w:tcPr>
            <w:tcW w:w="1221" w:type="dxa"/>
            <w:gridSpan w:val="2"/>
            <w:shd w:val="clear" w:color="auto" w:fill="auto"/>
            <w:vAlign w:val="center"/>
          </w:tcPr>
          <w:p w14:paraId="574382E2" w14:textId="53B168F1" w:rsidR="00235009" w:rsidRPr="00FF00B1" w:rsidRDefault="00235009" w:rsidP="00235009">
            <w:pPr>
              <w:spacing w:after="0" w:line="240" w:lineRule="auto"/>
              <w:jc w:val="center"/>
              <w:rPr>
                <w:bCs/>
                <w:color w:val="000000"/>
                <w:lang w:eastAsia="ru-RU"/>
              </w:rPr>
            </w:pPr>
            <w:r w:rsidRPr="00FF00B1">
              <w:rPr>
                <w:bCs/>
                <w:color w:val="000000"/>
                <w:lang w:eastAsia="ru-RU"/>
              </w:rPr>
              <w:t>0</w:t>
            </w:r>
          </w:p>
        </w:tc>
        <w:tc>
          <w:tcPr>
            <w:tcW w:w="1221" w:type="dxa"/>
            <w:gridSpan w:val="2"/>
            <w:shd w:val="clear" w:color="auto" w:fill="auto"/>
            <w:vAlign w:val="center"/>
          </w:tcPr>
          <w:p w14:paraId="54010246" w14:textId="5813C36F" w:rsidR="00235009" w:rsidRPr="00FF00B1" w:rsidRDefault="00235009" w:rsidP="00235009">
            <w:pPr>
              <w:spacing w:after="0" w:line="240" w:lineRule="auto"/>
              <w:jc w:val="center"/>
              <w:rPr>
                <w:bCs/>
                <w:color w:val="000000"/>
                <w:lang w:eastAsia="ru-RU"/>
              </w:rPr>
            </w:pPr>
            <w:r w:rsidRPr="00FF00B1">
              <w:rPr>
                <w:bCs/>
                <w:color w:val="000000"/>
                <w:lang w:eastAsia="ru-RU"/>
              </w:rPr>
              <w:t>0</w:t>
            </w:r>
          </w:p>
        </w:tc>
      </w:tr>
      <w:tr w:rsidR="00235009" w:rsidRPr="00FF00B1" w14:paraId="0586A66A" w14:textId="77777777" w:rsidTr="00235009">
        <w:trPr>
          <w:trHeight w:val="60"/>
        </w:trPr>
        <w:tc>
          <w:tcPr>
            <w:tcW w:w="4821" w:type="dxa"/>
            <w:gridSpan w:val="2"/>
            <w:shd w:val="clear" w:color="auto" w:fill="auto"/>
            <w:noWrap/>
            <w:vAlign w:val="center"/>
            <w:hideMark/>
          </w:tcPr>
          <w:p w14:paraId="1CF69C43" w14:textId="77777777" w:rsidR="00235009" w:rsidRPr="00FF00B1" w:rsidRDefault="00235009" w:rsidP="00235009">
            <w:pPr>
              <w:spacing w:after="0" w:line="240" w:lineRule="auto"/>
              <w:outlineLvl w:val="0"/>
              <w:rPr>
                <w:lang w:eastAsia="ru-RU"/>
              </w:rPr>
            </w:pPr>
            <w:bookmarkStart w:id="35" w:name="_Toc206329942"/>
            <w:bookmarkStart w:id="36" w:name="_Toc206673225"/>
            <w:r w:rsidRPr="00FF00B1">
              <w:rPr>
                <w:lang w:eastAsia="ru-RU"/>
              </w:rPr>
              <w:t>Объем воды из источников водоснабжения</w:t>
            </w:r>
            <w:bookmarkEnd w:id="35"/>
            <w:bookmarkEnd w:id="36"/>
          </w:p>
        </w:tc>
        <w:tc>
          <w:tcPr>
            <w:tcW w:w="1418" w:type="dxa"/>
            <w:gridSpan w:val="2"/>
            <w:shd w:val="clear" w:color="auto" w:fill="auto"/>
            <w:noWrap/>
            <w:vAlign w:val="center"/>
            <w:hideMark/>
          </w:tcPr>
          <w:p w14:paraId="3BD58983" w14:textId="77777777" w:rsidR="00235009" w:rsidRPr="00FF00B1" w:rsidRDefault="00235009" w:rsidP="00235009">
            <w:pPr>
              <w:spacing w:after="0" w:line="240" w:lineRule="auto"/>
              <w:jc w:val="center"/>
              <w:outlineLvl w:val="0"/>
              <w:rPr>
                <w:lang w:eastAsia="ru-RU"/>
              </w:rPr>
            </w:pPr>
            <w:bookmarkStart w:id="37" w:name="_Toc206329943"/>
            <w:bookmarkStart w:id="38" w:name="_Toc206673226"/>
            <w:r w:rsidRPr="00FF00B1">
              <w:rPr>
                <w:lang w:eastAsia="ru-RU"/>
              </w:rPr>
              <w:t>тыс.м</w:t>
            </w:r>
            <w:r w:rsidRPr="00FF00B1">
              <w:rPr>
                <w:vertAlign w:val="superscript"/>
                <w:lang w:eastAsia="ru-RU"/>
              </w:rPr>
              <w:t>3</w:t>
            </w:r>
            <w:bookmarkEnd w:id="37"/>
            <w:bookmarkEnd w:id="38"/>
          </w:p>
        </w:tc>
        <w:tc>
          <w:tcPr>
            <w:tcW w:w="1221" w:type="dxa"/>
            <w:gridSpan w:val="2"/>
            <w:shd w:val="clear" w:color="auto" w:fill="auto"/>
            <w:vAlign w:val="center"/>
          </w:tcPr>
          <w:p w14:paraId="0A0931E5" w14:textId="749A5B6A" w:rsidR="00235009" w:rsidRPr="00FF00B1" w:rsidRDefault="00235009" w:rsidP="00235009">
            <w:pPr>
              <w:spacing w:after="0" w:line="240" w:lineRule="auto"/>
              <w:jc w:val="center"/>
              <w:outlineLvl w:val="0"/>
              <w:rPr>
                <w:iCs/>
                <w:lang w:eastAsia="ru-RU"/>
              </w:rPr>
            </w:pPr>
            <w:r w:rsidRPr="00FF00B1">
              <w:rPr>
                <w:iCs/>
                <w:lang w:eastAsia="ru-RU"/>
              </w:rPr>
              <w:t>20,2</w:t>
            </w:r>
          </w:p>
        </w:tc>
        <w:tc>
          <w:tcPr>
            <w:tcW w:w="1221" w:type="dxa"/>
            <w:gridSpan w:val="2"/>
            <w:shd w:val="clear" w:color="auto" w:fill="auto"/>
            <w:vAlign w:val="center"/>
          </w:tcPr>
          <w:p w14:paraId="1DCBE6B9" w14:textId="26813A35" w:rsidR="00235009" w:rsidRPr="00FF00B1" w:rsidRDefault="00235009" w:rsidP="00235009">
            <w:pPr>
              <w:spacing w:after="0" w:line="240" w:lineRule="auto"/>
              <w:jc w:val="center"/>
              <w:outlineLvl w:val="0"/>
              <w:rPr>
                <w:iCs/>
                <w:lang w:eastAsia="ru-RU"/>
              </w:rPr>
            </w:pPr>
            <w:r w:rsidRPr="00FF00B1">
              <w:rPr>
                <w:iCs/>
                <w:lang w:eastAsia="ru-RU"/>
              </w:rPr>
              <w:t>28,7</w:t>
            </w:r>
          </w:p>
        </w:tc>
        <w:tc>
          <w:tcPr>
            <w:tcW w:w="1221" w:type="dxa"/>
            <w:gridSpan w:val="2"/>
            <w:shd w:val="clear" w:color="auto" w:fill="auto"/>
            <w:vAlign w:val="center"/>
          </w:tcPr>
          <w:p w14:paraId="325F1A74" w14:textId="6DC9F8C3" w:rsidR="00235009" w:rsidRPr="00FF00B1" w:rsidRDefault="00235009" w:rsidP="00235009">
            <w:pPr>
              <w:spacing w:after="0" w:line="240" w:lineRule="auto"/>
              <w:jc w:val="center"/>
              <w:outlineLvl w:val="0"/>
              <w:rPr>
                <w:iCs/>
                <w:lang w:eastAsia="ru-RU"/>
              </w:rPr>
            </w:pPr>
            <w:r w:rsidRPr="00FF00B1">
              <w:rPr>
                <w:iCs/>
                <w:lang w:eastAsia="ru-RU"/>
              </w:rPr>
              <w:t>32,6</w:t>
            </w:r>
          </w:p>
        </w:tc>
      </w:tr>
      <w:tr w:rsidR="00235009" w:rsidRPr="00FF00B1" w14:paraId="7B8D263B" w14:textId="77777777" w:rsidTr="00235009">
        <w:trPr>
          <w:trHeight w:val="84"/>
        </w:trPr>
        <w:tc>
          <w:tcPr>
            <w:tcW w:w="4821" w:type="dxa"/>
            <w:gridSpan w:val="2"/>
            <w:shd w:val="clear" w:color="auto" w:fill="auto"/>
            <w:noWrap/>
            <w:vAlign w:val="center"/>
            <w:hideMark/>
          </w:tcPr>
          <w:p w14:paraId="19AAF4EC" w14:textId="77777777" w:rsidR="00235009" w:rsidRPr="00FF00B1" w:rsidRDefault="00235009" w:rsidP="00235009">
            <w:pPr>
              <w:spacing w:after="0" w:line="240" w:lineRule="auto"/>
              <w:outlineLvl w:val="0"/>
              <w:rPr>
                <w:iCs/>
                <w:lang w:eastAsia="ru-RU"/>
              </w:rPr>
            </w:pPr>
            <w:bookmarkStart w:id="39" w:name="_Toc206329947"/>
            <w:bookmarkStart w:id="40" w:name="_Toc206673230"/>
            <w:r w:rsidRPr="00FF00B1">
              <w:rPr>
                <w:iCs/>
                <w:lang w:eastAsia="ru-RU"/>
              </w:rPr>
              <w:t>из поверхностных источников</w:t>
            </w:r>
            <w:bookmarkEnd w:id="39"/>
            <w:bookmarkEnd w:id="40"/>
          </w:p>
        </w:tc>
        <w:tc>
          <w:tcPr>
            <w:tcW w:w="1418" w:type="dxa"/>
            <w:gridSpan w:val="2"/>
            <w:shd w:val="clear" w:color="auto" w:fill="auto"/>
            <w:noWrap/>
            <w:vAlign w:val="center"/>
            <w:hideMark/>
          </w:tcPr>
          <w:p w14:paraId="4E82AEFE" w14:textId="77777777" w:rsidR="00235009" w:rsidRPr="00FF00B1" w:rsidRDefault="00235009" w:rsidP="00235009">
            <w:pPr>
              <w:spacing w:after="0" w:line="240" w:lineRule="auto"/>
              <w:jc w:val="center"/>
              <w:outlineLvl w:val="0"/>
              <w:rPr>
                <w:iCs/>
                <w:lang w:eastAsia="ru-RU"/>
              </w:rPr>
            </w:pPr>
            <w:bookmarkStart w:id="41" w:name="_Toc206329948"/>
            <w:bookmarkStart w:id="42" w:name="_Toc206673231"/>
            <w:r w:rsidRPr="00FF00B1">
              <w:rPr>
                <w:iCs/>
                <w:lang w:eastAsia="ru-RU"/>
              </w:rPr>
              <w:t>тыс.м</w:t>
            </w:r>
            <w:r w:rsidRPr="00FF00B1">
              <w:rPr>
                <w:iCs/>
                <w:vertAlign w:val="superscript"/>
                <w:lang w:eastAsia="ru-RU"/>
              </w:rPr>
              <w:t>3</w:t>
            </w:r>
            <w:bookmarkEnd w:id="41"/>
            <w:bookmarkEnd w:id="42"/>
          </w:p>
        </w:tc>
        <w:tc>
          <w:tcPr>
            <w:tcW w:w="1221" w:type="dxa"/>
            <w:gridSpan w:val="2"/>
            <w:shd w:val="clear" w:color="auto" w:fill="auto"/>
            <w:noWrap/>
            <w:vAlign w:val="center"/>
          </w:tcPr>
          <w:p w14:paraId="06801507" w14:textId="53990A59" w:rsidR="00235009" w:rsidRPr="00FF00B1" w:rsidRDefault="00235009" w:rsidP="00235009">
            <w:pPr>
              <w:spacing w:after="0" w:line="240" w:lineRule="auto"/>
              <w:jc w:val="center"/>
              <w:outlineLvl w:val="0"/>
              <w:rPr>
                <w:iCs/>
                <w:lang w:eastAsia="ru-RU"/>
              </w:rPr>
            </w:pPr>
            <w:r w:rsidRPr="00FF00B1">
              <w:rPr>
                <w:iCs/>
                <w:lang w:eastAsia="ru-RU"/>
              </w:rPr>
              <w:t>0</w:t>
            </w:r>
          </w:p>
        </w:tc>
        <w:tc>
          <w:tcPr>
            <w:tcW w:w="1221" w:type="dxa"/>
            <w:gridSpan w:val="2"/>
            <w:shd w:val="clear" w:color="auto" w:fill="auto"/>
            <w:noWrap/>
            <w:vAlign w:val="center"/>
          </w:tcPr>
          <w:p w14:paraId="7AB35D58" w14:textId="312ECB6E" w:rsidR="00235009" w:rsidRPr="00FF00B1" w:rsidRDefault="00235009" w:rsidP="00235009">
            <w:pPr>
              <w:spacing w:after="0" w:line="240" w:lineRule="auto"/>
              <w:jc w:val="center"/>
              <w:outlineLvl w:val="0"/>
              <w:rPr>
                <w:iCs/>
                <w:lang w:eastAsia="ru-RU"/>
              </w:rPr>
            </w:pPr>
            <w:r w:rsidRPr="00FF00B1">
              <w:rPr>
                <w:iCs/>
                <w:lang w:eastAsia="ru-RU"/>
              </w:rPr>
              <w:t>0</w:t>
            </w:r>
          </w:p>
        </w:tc>
        <w:tc>
          <w:tcPr>
            <w:tcW w:w="1221" w:type="dxa"/>
            <w:gridSpan w:val="2"/>
            <w:shd w:val="clear" w:color="auto" w:fill="auto"/>
            <w:noWrap/>
            <w:vAlign w:val="center"/>
          </w:tcPr>
          <w:p w14:paraId="4E10F4D3" w14:textId="6B3EFF4B" w:rsidR="00235009" w:rsidRPr="00FF00B1" w:rsidRDefault="00235009" w:rsidP="00235009">
            <w:pPr>
              <w:spacing w:after="0" w:line="240" w:lineRule="auto"/>
              <w:jc w:val="center"/>
              <w:outlineLvl w:val="0"/>
              <w:rPr>
                <w:iCs/>
                <w:lang w:eastAsia="ru-RU"/>
              </w:rPr>
            </w:pPr>
            <w:r w:rsidRPr="00FF00B1">
              <w:rPr>
                <w:iCs/>
                <w:lang w:eastAsia="ru-RU"/>
              </w:rPr>
              <w:t>0</w:t>
            </w:r>
          </w:p>
        </w:tc>
      </w:tr>
      <w:tr w:rsidR="00235009" w:rsidRPr="00FF00B1" w14:paraId="1D0D14D6" w14:textId="77777777" w:rsidTr="00235009">
        <w:trPr>
          <w:trHeight w:val="60"/>
        </w:trPr>
        <w:tc>
          <w:tcPr>
            <w:tcW w:w="4821" w:type="dxa"/>
            <w:gridSpan w:val="2"/>
            <w:shd w:val="clear" w:color="auto" w:fill="auto"/>
            <w:noWrap/>
            <w:vAlign w:val="center"/>
            <w:hideMark/>
          </w:tcPr>
          <w:p w14:paraId="71008EA1" w14:textId="77777777" w:rsidR="00235009" w:rsidRPr="00FF00B1" w:rsidRDefault="00235009" w:rsidP="00235009">
            <w:pPr>
              <w:spacing w:after="0" w:line="240" w:lineRule="auto"/>
              <w:outlineLvl w:val="0"/>
              <w:rPr>
                <w:iCs/>
                <w:lang w:eastAsia="ru-RU"/>
              </w:rPr>
            </w:pPr>
            <w:bookmarkStart w:id="43" w:name="_Toc206329952"/>
            <w:bookmarkStart w:id="44" w:name="_Toc206673235"/>
            <w:r w:rsidRPr="00FF00B1">
              <w:rPr>
                <w:iCs/>
                <w:lang w:eastAsia="ru-RU"/>
              </w:rPr>
              <w:t>из подземных источников, в том числе:</w:t>
            </w:r>
            <w:bookmarkEnd w:id="43"/>
            <w:bookmarkEnd w:id="44"/>
          </w:p>
        </w:tc>
        <w:tc>
          <w:tcPr>
            <w:tcW w:w="1418" w:type="dxa"/>
            <w:gridSpan w:val="2"/>
            <w:shd w:val="clear" w:color="auto" w:fill="auto"/>
            <w:noWrap/>
            <w:vAlign w:val="center"/>
            <w:hideMark/>
          </w:tcPr>
          <w:p w14:paraId="3D6CB797" w14:textId="77777777" w:rsidR="00235009" w:rsidRPr="00FF00B1" w:rsidRDefault="00235009" w:rsidP="00235009">
            <w:pPr>
              <w:spacing w:after="0" w:line="240" w:lineRule="auto"/>
              <w:jc w:val="center"/>
              <w:outlineLvl w:val="0"/>
              <w:rPr>
                <w:iCs/>
                <w:lang w:eastAsia="ru-RU"/>
              </w:rPr>
            </w:pPr>
            <w:bookmarkStart w:id="45" w:name="_Toc206329953"/>
            <w:bookmarkStart w:id="46" w:name="_Toc206673236"/>
            <w:r w:rsidRPr="00FF00B1">
              <w:rPr>
                <w:iCs/>
                <w:lang w:eastAsia="ru-RU"/>
              </w:rPr>
              <w:t>тыс.м</w:t>
            </w:r>
            <w:r w:rsidRPr="00FF00B1">
              <w:rPr>
                <w:iCs/>
                <w:vertAlign w:val="superscript"/>
                <w:lang w:eastAsia="ru-RU"/>
              </w:rPr>
              <w:t>3</w:t>
            </w:r>
            <w:bookmarkEnd w:id="45"/>
            <w:bookmarkEnd w:id="46"/>
          </w:p>
        </w:tc>
        <w:tc>
          <w:tcPr>
            <w:tcW w:w="1221" w:type="dxa"/>
            <w:gridSpan w:val="2"/>
            <w:shd w:val="clear" w:color="auto" w:fill="auto"/>
            <w:noWrap/>
            <w:vAlign w:val="center"/>
          </w:tcPr>
          <w:p w14:paraId="0ECBF480" w14:textId="6AD4D342" w:rsidR="00235009" w:rsidRPr="00FF00B1" w:rsidRDefault="00235009" w:rsidP="00235009">
            <w:pPr>
              <w:spacing w:after="0" w:line="240" w:lineRule="auto"/>
              <w:jc w:val="center"/>
              <w:outlineLvl w:val="0"/>
              <w:rPr>
                <w:iCs/>
                <w:lang w:eastAsia="ru-RU"/>
              </w:rPr>
            </w:pPr>
            <w:r w:rsidRPr="00FF00B1">
              <w:rPr>
                <w:iCs/>
                <w:lang w:eastAsia="ru-RU"/>
              </w:rPr>
              <w:t>20,2</w:t>
            </w:r>
          </w:p>
        </w:tc>
        <w:tc>
          <w:tcPr>
            <w:tcW w:w="1221" w:type="dxa"/>
            <w:gridSpan w:val="2"/>
            <w:shd w:val="clear" w:color="auto" w:fill="auto"/>
            <w:noWrap/>
            <w:vAlign w:val="center"/>
          </w:tcPr>
          <w:p w14:paraId="416F8168" w14:textId="01B9844A" w:rsidR="00235009" w:rsidRPr="00FF00B1" w:rsidRDefault="00235009" w:rsidP="00235009">
            <w:pPr>
              <w:spacing w:after="0" w:line="240" w:lineRule="auto"/>
              <w:jc w:val="center"/>
              <w:outlineLvl w:val="0"/>
              <w:rPr>
                <w:iCs/>
                <w:lang w:eastAsia="ru-RU"/>
              </w:rPr>
            </w:pPr>
            <w:r w:rsidRPr="00FF00B1">
              <w:rPr>
                <w:iCs/>
                <w:lang w:eastAsia="ru-RU"/>
              </w:rPr>
              <w:t>28,7</w:t>
            </w:r>
          </w:p>
        </w:tc>
        <w:tc>
          <w:tcPr>
            <w:tcW w:w="1221" w:type="dxa"/>
            <w:gridSpan w:val="2"/>
            <w:shd w:val="clear" w:color="auto" w:fill="auto"/>
            <w:noWrap/>
            <w:vAlign w:val="center"/>
          </w:tcPr>
          <w:p w14:paraId="6DC44161" w14:textId="4514C15B" w:rsidR="00235009" w:rsidRPr="00FF00B1" w:rsidRDefault="00235009" w:rsidP="00235009">
            <w:pPr>
              <w:spacing w:after="0" w:line="240" w:lineRule="auto"/>
              <w:jc w:val="center"/>
              <w:outlineLvl w:val="0"/>
              <w:rPr>
                <w:iCs/>
                <w:lang w:eastAsia="ru-RU"/>
              </w:rPr>
            </w:pPr>
            <w:r w:rsidRPr="00FF00B1">
              <w:rPr>
                <w:iCs/>
                <w:lang w:eastAsia="ru-RU"/>
              </w:rPr>
              <w:t>32,6</w:t>
            </w:r>
          </w:p>
        </w:tc>
      </w:tr>
      <w:tr w:rsidR="00235009" w:rsidRPr="00FF00B1" w14:paraId="3D72AD48" w14:textId="77777777" w:rsidTr="00235009">
        <w:trPr>
          <w:trHeight w:val="84"/>
        </w:trPr>
        <w:tc>
          <w:tcPr>
            <w:tcW w:w="4821" w:type="dxa"/>
            <w:gridSpan w:val="2"/>
            <w:shd w:val="clear" w:color="auto" w:fill="auto"/>
            <w:noWrap/>
            <w:vAlign w:val="center"/>
          </w:tcPr>
          <w:p w14:paraId="19E50D1E" w14:textId="00A91D5D" w:rsidR="00235009" w:rsidRPr="00FF00B1" w:rsidRDefault="00235009" w:rsidP="00235009">
            <w:pPr>
              <w:spacing w:after="0" w:line="240" w:lineRule="auto"/>
              <w:outlineLvl w:val="0"/>
              <w:rPr>
                <w:iCs/>
                <w:lang w:eastAsia="ru-RU"/>
              </w:rPr>
            </w:pPr>
            <w:proofErr w:type="spellStart"/>
            <w:r w:rsidRPr="00FF00B1">
              <w:rPr>
                <w:iCs/>
                <w:lang w:eastAsia="ru-RU"/>
              </w:rPr>
              <w:t>артскважина</w:t>
            </w:r>
            <w:proofErr w:type="spellEnd"/>
            <w:r w:rsidRPr="00FF00B1">
              <w:rPr>
                <w:iCs/>
                <w:lang w:eastAsia="ru-RU"/>
              </w:rPr>
              <w:t xml:space="preserve"> </w:t>
            </w:r>
            <w:proofErr w:type="spellStart"/>
            <w:r w:rsidRPr="00FF00B1">
              <w:rPr>
                <w:iCs/>
                <w:lang w:eastAsia="ru-RU"/>
              </w:rPr>
              <w:t>н.п</w:t>
            </w:r>
            <w:proofErr w:type="spellEnd"/>
            <w:r w:rsidRPr="00FF00B1">
              <w:rPr>
                <w:iCs/>
                <w:lang w:eastAsia="ru-RU"/>
              </w:rPr>
              <w:t xml:space="preserve">. </w:t>
            </w:r>
            <w:proofErr w:type="spellStart"/>
            <w:r w:rsidRPr="00FF00B1">
              <w:rPr>
                <w:iCs/>
                <w:lang w:eastAsia="ru-RU"/>
              </w:rPr>
              <w:t>Рассуха</w:t>
            </w:r>
            <w:proofErr w:type="spellEnd"/>
            <w:r w:rsidRPr="00FF00B1">
              <w:rPr>
                <w:iCs/>
                <w:lang w:eastAsia="ru-RU"/>
              </w:rPr>
              <w:t xml:space="preserve">, </w:t>
            </w:r>
            <w:proofErr w:type="spellStart"/>
            <w:r w:rsidRPr="00FF00B1">
              <w:rPr>
                <w:iCs/>
                <w:lang w:eastAsia="ru-RU"/>
              </w:rPr>
              <w:t>Южнорассухский</w:t>
            </w:r>
            <w:proofErr w:type="spellEnd"/>
            <w:r w:rsidRPr="00FF00B1">
              <w:rPr>
                <w:iCs/>
                <w:lang w:eastAsia="ru-RU"/>
              </w:rPr>
              <w:t xml:space="preserve">                           </w:t>
            </w:r>
          </w:p>
        </w:tc>
        <w:tc>
          <w:tcPr>
            <w:tcW w:w="1418" w:type="dxa"/>
            <w:gridSpan w:val="2"/>
            <w:shd w:val="clear" w:color="auto" w:fill="auto"/>
            <w:noWrap/>
            <w:vAlign w:val="center"/>
            <w:hideMark/>
          </w:tcPr>
          <w:p w14:paraId="0334F44B" w14:textId="77777777" w:rsidR="00235009" w:rsidRPr="00FF00B1" w:rsidRDefault="00235009" w:rsidP="00235009">
            <w:pPr>
              <w:spacing w:after="0" w:line="240" w:lineRule="auto"/>
              <w:jc w:val="center"/>
            </w:pPr>
            <w:r w:rsidRPr="00FF00B1">
              <w:rPr>
                <w:lang w:eastAsia="ru-RU"/>
              </w:rPr>
              <w:t>тыс.м</w:t>
            </w:r>
            <w:r w:rsidRPr="00FF00B1">
              <w:rPr>
                <w:vertAlign w:val="superscript"/>
                <w:lang w:eastAsia="ru-RU"/>
              </w:rPr>
              <w:t>3</w:t>
            </w:r>
          </w:p>
        </w:tc>
        <w:tc>
          <w:tcPr>
            <w:tcW w:w="1221" w:type="dxa"/>
            <w:gridSpan w:val="2"/>
            <w:shd w:val="clear" w:color="auto" w:fill="auto"/>
            <w:noWrap/>
            <w:vAlign w:val="center"/>
          </w:tcPr>
          <w:p w14:paraId="218CA429" w14:textId="791DD6D6" w:rsidR="00235009" w:rsidRPr="00FF00B1" w:rsidRDefault="00235009" w:rsidP="00235009">
            <w:pPr>
              <w:spacing w:after="0"/>
              <w:jc w:val="center"/>
              <w:outlineLvl w:val="0"/>
              <w:rPr>
                <w:iCs/>
                <w:lang w:eastAsia="ru-RU"/>
              </w:rPr>
            </w:pPr>
            <w:r w:rsidRPr="00FF00B1">
              <w:rPr>
                <w:iCs/>
                <w:lang w:eastAsia="ru-RU"/>
              </w:rPr>
              <w:t>1,223</w:t>
            </w:r>
          </w:p>
        </w:tc>
        <w:tc>
          <w:tcPr>
            <w:tcW w:w="1221" w:type="dxa"/>
            <w:gridSpan w:val="2"/>
            <w:shd w:val="clear" w:color="auto" w:fill="auto"/>
            <w:noWrap/>
            <w:vAlign w:val="center"/>
          </w:tcPr>
          <w:p w14:paraId="2B82743E" w14:textId="47203039" w:rsidR="00235009" w:rsidRPr="00FF00B1" w:rsidRDefault="00235009" w:rsidP="00235009">
            <w:pPr>
              <w:spacing w:after="0"/>
              <w:jc w:val="center"/>
              <w:outlineLvl w:val="0"/>
              <w:rPr>
                <w:iCs/>
                <w:lang w:eastAsia="ru-RU"/>
              </w:rPr>
            </w:pPr>
            <w:r w:rsidRPr="00FF00B1">
              <w:rPr>
                <w:iCs/>
                <w:lang w:eastAsia="ru-RU"/>
              </w:rPr>
              <w:t>4,645</w:t>
            </w:r>
          </w:p>
        </w:tc>
        <w:tc>
          <w:tcPr>
            <w:tcW w:w="1221" w:type="dxa"/>
            <w:gridSpan w:val="2"/>
            <w:shd w:val="clear" w:color="auto" w:fill="auto"/>
            <w:noWrap/>
            <w:vAlign w:val="center"/>
          </w:tcPr>
          <w:p w14:paraId="46B2339B" w14:textId="5A767DA6" w:rsidR="00235009" w:rsidRPr="00FF00B1" w:rsidRDefault="00235009" w:rsidP="00235009">
            <w:pPr>
              <w:spacing w:after="0"/>
              <w:jc w:val="center"/>
              <w:outlineLvl w:val="0"/>
              <w:rPr>
                <w:iCs/>
                <w:lang w:eastAsia="ru-RU"/>
              </w:rPr>
            </w:pPr>
            <w:r w:rsidRPr="00FF00B1">
              <w:rPr>
                <w:iCs/>
                <w:lang w:eastAsia="ru-RU"/>
              </w:rPr>
              <w:t>1,652</w:t>
            </w:r>
          </w:p>
        </w:tc>
      </w:tr>
      <w:tr w:rsidR="00235009" w:rsidRPr="00FF00B1" w14:paraId="78016E6D" w14:textId="77777777" w:rsidTr="00235009">
        <w:trPr>
          <w:trHeight w:val="60"/>
        </w:trPr>
        <w:tc>
          <w:tcPr>
            <w:tcW w:w="4821" w:type="dxa"/>
            <w:gridSpan w:val="2"/>
            <w:shd w:val="clear" w:color="auto" w:fill="auto"/>
            <w:noWrap/>
            <w:vAlign w:val="center"/>
          </w:tcPr>
          <w:p w14:paraId="736E732D" w14:textId="3E134FD4" w:rsidR="00235009" w:rsidRPr="00FF00B1" w:rsidRDefault="00235009" w:rsidP="00235009">
            <w:pPr>
              <w:spacing w:after="0" w:line="240" w:lineRule="auto"/>
              <w:outlineLvl w:val="0"/>
              <w:rPr>
                <w:iCs/>
                <w:lang w:eastAsia="ru-RU"/>
              </w:rPr>
            </w:pPr>
            <w:proofErr w:type="spellStart"/>
            <w:r w:rsidRPr="00FF00B1">
              <w:rPr>
                <w:iCs/>
                <w:lang w:eastAsia="ru-RU"/>
              </w:rPr>
              <w:t>артскважина</w:t>
            </w:r>
            <w:proofErr w:type="spellEnd"/>
            <w:r w:rsidRPr="00FF00B1">
              <w:rPr>
                <w:iCs/>
                <w:lang w:eastAsia="ru-RU"/>
              </w:rPr>
              <w:t xml:space="preserve"> </w:t>
            </w:r>
            <w:proofErr w:type="spellStart"/>
            <w:r w:rsidRPr="00FF00B1">
              <w:rPr>
                <w:iCs/>
                <w:lang w:eastAsia="ru-RU"/>
              </w:rPr>
              <w:t>н.п</w:t>
            </w:r>
            <w:proofErr w:type="spellEnd"/>
            <w:r w:rsidRPr="00FF00B1">
              <w:rPr>
                <w:iCs/>
                <w:lang w:eastAsia="ru-RU"/>
              </w:rPr>
              <w:t xml:space="preserve">. </w:t>
            </w:r>
            <w:proofErr w:type="spellStart"/>
            <w:r w:rsidRPr="00FF00B1">
              <w:rPr>
                <w:iCs/>
                <w:lang w:eastAsia="ru-RU"/>
              </w:rPr>
              <w:t>Рассуха</w:t>
            </w:r>
            <w:proofErr w:type="spellEnd"/>
            <w:r w:rsidRPr="00FF00B1">
              <w:rPr>
                <w:iCs/>
                <w:lang w:eastAsia="ru-RU"/>
              </w:rPr>
              <w:t xml:space="preserve">, </w:t>
            </w:r>
            <w:proofErr w:type="spellStart"/>
            <w:r w:rsidRPr="00FF00B1">
              <w:rPr>
                <w:iCs/>
                <w:lang w:eastAsia="ru-RU"/>
              </w:rPr>
              <w:t>Северорассухский</w:t>
            </w:r>
            <w:proofErr w:type="spellEnd"/>
          </w:p>
        </w:tc>
        <w:tc>
          <w:tcPr>
            <w:tcW w:w="1418" w:type="dxa"/>
            <w:gridSpan w:val="2"/>
            <w:shd w:val="clear" w:color="auto" w:fill="auto"/>
            <w:noWrap/>
            <w:vAlign w:val="center"/>
            <w:hideMark/>
          </w:tcPr>
          <w:p w14:paraId="6F45853F" w14:textId="77777777" w:rsidR="00235009" w:rsidRPr="00FF00B1" w:rsidRDefault="00235009" w:rsidP="00235009">
            <w:pPr>
              <w:spacing w:after="0" w:line="240" w:lineRule="auto"/>
              <w:jc w:val="center"/>
            </w:pPr>
            <w:r w:rsidRPr="00FF00B1">
              <w:rPr>
                <w:iCs/>
                <w:lang w:eastAsia="ru-RU"/>
              </w:rPr>
              <w:t>тыс.м</w:t>
            </w:r>
            <w:r w:rsidRPr="00FF00B1">
              <w:rPr>
                <w:iCs/>
                <w:vertAlign w:val="superscript"/>
                <w:lang w:eastAsia="ru-RU"/>
              </w:rPr>
              <w:t>3</w:t>
            </w:r>
          </w:p>
        </w:tc>
        <w:tc>
          <w:tcPr>
            <w:tcW w:w="1221" w:type="dxa"/>
            <w:gridSpan w:val="2"/>
            <w:shd w:val="clear" w:color="auto" w:fill="auto"/>
            <w:noWrap/>
            <w:vAlign w:val="center"/>
          </w:tcPr>
          <w:p w14:paraId="5915C47C" w14:textId="5DF55E2E" w:rsidR="00235009" w:rsidRPr="00FF00B1" w:rsidRDefault="00235009" w:rsidP="00235009">
            <w:pPr>
              <w:spacing w:after="0" w:line="240" w:lineRule="auto"/>
              <w:jc w:val="center"/>
            </w:pPr>
            <w:r w:rsidRPr="00FF00B1">
              <w:t>7,741</w:t>
            </w:r>
          </w:p>
        </w:tc>
        <w:tc>
          <w:tcPr>
            <w:tcW w:w="1221" w:type="dxa"/>
            <w:gridSpan w:val="2"/>
            <w:shd w:val="clear" w:color="auto" w:fill="auto"/>
            <w:noWrap/>
            <w:vAlign w:val="center"/>
          </w:tcPr>
          <w:p w14:paraId="331FB9F7" w14:textId="64AF4A6F" w:rsidR="00235009" w:rsidRPr="00FF00B1" w:rsidRDefault="00235009" w:rsidP="00235009">
            <w:pPr>
              <w:spacing w:after="0" w:line="240" w:lineRule="auto"/>
              <w:jc w:val="center"/>
            </w:pPr>
            <w:r w:rsidRPr="00FF00B1">
              <w:t>9,551</w:t>
            </w:r>
          </w:p>
        </w:tc>
        <w:tc>
          <w:tcPr>
            <w:tcW w:w="1221" w:type="dxa"/>
            <w:gridSpan w:val="2"/>
            <w:shd w:val="clear" w:color="auto" w:fill="auto"/>
            <w:noWrap/>
            <w:vAlign w:val="center"/>
          </w:tcPr>
          <w:p w14:paraId="632E084D" w14:textId="792CF523" w:rsidR="00235009" w:rsidRPr="00FF00B1" w:rsidRDefault="00235009" w:rsidP="00235009">
            <w:pPr>
              <w:spacing w:after="0" w:line="240" w:lineRule="auto"/>
              <w:jc w:val="center"/>
            </w:pPr>
            <w:r w:rsidRPr="00FF00B1">
              <w:t>16,036</w:t>
            </w:r>
          </w:p>
        </w:tc>
      </w:tr>
      <w:tr w:rsidR="00235009" w:rsidRPr="00FF00B1" w14:paraId="340F36EB" w14:textId="77777777" w:rsidTr="00235009">
        <w:trPr>
          <w:trHeight w:val="60"/>
        </w:trPr>
        <w:tc>
          <w:tcPr>
            <w:tcW w:w="4821" w:type="dxa"/>
            <w:gridSpan w:val="2"/>
            <w:shd w:val="clear" w:color="auto" w:fill="auto"/>
            <w:noWrap/>
            <w:vAlign w:val="center"/>
          </w:tcPr>
          <w:p w14:paraId="69F6407C" w14:textId="5B6E54F5" w:rsidR="00235009" w:rsidRPr="00FF00B1" w:rsidRDefault="00235009" w:rsidP="00235009">
            <w:pPr>
              <w:spacing w:after="0" w:line="240" w:lineRule="auto"/>
              <w:outlineLvl w:val="0"/>
              <w:rPr>
                <w:iCs/>
                <w:lang w:eastAsia="ru-RU"/>
              </w:rPr>
            </w:pPr>
            <w:proofErr w:type="spellStart"/>
            <w:r w:rsidRPr="00FF00B1">
              <w:rPr>
                <w:iCs/>
                <w:lang w:eastAsia="ru-RU"/>
              </w:rPr>
              <w:t>артскважина</w:t>
            </w:r>
            <w:proofErr w:type="spellEnd"/>
            <w:r w:rsidRPr="00FF00B1">
              <w:rPr>
                <w:iCs/>
                <w:lang w:eastAsia="ru-RU"/>
              </w:rPr>
              <w:t xml:space="preserve"> </w:t>
            </w:r>
            <w:proofErr w:type="spellStart"/>
            <w:r w:rsidRPr="00FF00B1">
              <w:rPr>
                <w:iCs/>
                <w:lang w:eastAsia="ru-RU"/>
              </w:rPr>
              <w:t>н.п</w:t>
            </w:r>
            <w:proofErr w:type="spellEnd"/>
            <w:r w:rsidRPr="00FF00B1">
              <w:rPr>
                <w:iCs/>
                <w:lang w:eastAsia="ru-RU"/>
              </w:rPr>
              <w:t xml:space="preserve">. </w:t>
            </w:r>
            <w:proofErr w:type="spellStart"/>
            <w:r w:rsidRPr="00FF00B1">
              <w:rPr>
                <w:iCs/>
                <w:lang w:eastAsia="ru-RU"/>
              </w:rPr>
              <w:t>Шулаковка</w:t>
            </w:r>
            <w:proofErr w:type="spellEnd"/>
          </w:p>
        </w:tc>
        <w:tc>
          <w:tcPr>
            <w:tcW w:w="1418" w:type="dxa"/>
            <w:gridSpan w:val="2"/>
            <w:shd w:val="clear" w:color="auto" w:fill="auto"/>
            <w:noWrap/>
            <w:vAlign w:val="center"/>
            <w:hideMark/>
          </w:tcPr>
          <w:p w14:paraId="2714BCAD" w14:textId="77777777" w:rsidR="00235009" w:rsidRPr="00FF00B1" w:rsidRDefault="00235009" w:rsidP="00235009">
            <w:pPr>
              <w:spacing w:after="0" w:line="240" w:lineRule="auto"/>
              <w:jc w:val="center"/>
            </w:pPr>
            <w:r w:rsidRPr="00FF00B1">
              <w:rPr>
                <w:iCs/>
                <w:lang w:eastAsia="ru-RU"/>
              </w:rPr>
              <w:t>тыс.м</w:t>
            </w:r>
            <w:r w:rsidRPr="00FF00B1">
              <w:rPr>
                <w:iCs/>
                <w:vertAlign w:val="superscript"/>
                <w:lang w:eastAsia="ru-RU"/>
              </w:rPr>
              <w:t>3</w:t>
            </w:r>
          </w:p>
        </w:tc>
        <w:tc>
          <w:tcPr>
            <w:tcW w:w="1221" w:type="dxa"/>
            <w:gridSpan w:val="2"/>
            <w:shd w:val="clear" w:color="auto" w:fill="auto"/>
            <w:noWrap/>
            <w:vAlign w:val="center"/>
          </w:tcPr>
          <w:p w14:paraId="6196F457" w14:textId="4BA273DE" w:rsidR="00235009" w:rsidRPr="00FF00B1" w:rsidRDefault="00235009" w:rsidP="00235009">
            <w:pPr>
              <w:spacing w:after="0" w:line="240" w:lineRule="auto"/>
              <w:jc w:val="center"/>
            </w:pPr>
            <w:r w:rsidRPr="00FF00B1">
              <w:t>4,648</w:t>
            </w:r>
          </w:p>
        </w:tc>
        <w:tc>
          <w:tcPr>
            <w:tcW w:w="1221" w:type="dxa"/>
            <w:gridSpan w:val="2"/>
            <w:shd w:val="clear" w:color="auto" w:fill="auto"/>
            <w:noWrap/>
            <w:vAlign w:val="center"/>
          </w:tcPr>
          <w:p w14:paraId="77288FFC" w14:textId="3243FA65" w:rsidR="00235009" w:rsidRPr="00FF00B1" w:rsidRDefault="00235009" w:rsidP="00235009">
            <w:pPr>
              <w:spacing w:after="0" w:line="240" w:lineRule="auto"/>
              <w:jc w:val="center"/>
            </w:pPr>
            <w:r w:rsidRPr="00FF00B1">
              <w:t>5,358</w:t>
            </w:r>
          </w:p>
        </w:tc>
        <w:tc>
          <w:tcPr>
            <w:tcW w:w="1221" w:type="dxa"/>
            <w:gridSpan w:val="2"/>
            <w:shd w:val="clear" w:color="auto" w:fill="auto"/>
            <w:noWrap/>
            <w:vAlign w:val="center"/>
          </w:tcPr>
          <w:p w14:paraId="6A28A357" w14:textId="74E9B9FF" w:rsidR="00235009" w:rsidRPr="00FF00B1" w:rsidRDefault="00235009" w:rsidP="00235009">
            <w:pPr>
              <w:spacing w:after="0" w:line="240" w:lineRule="auto"/>
              <w:jc w:val="center"/>
            </w:pPr>
            <w:r w:rsidRPr="00FF00B1">
              <w:t>3,247</w:t>
            </w:r>
          </w:p>
        </w:tc>
      </w:tr>
      <w:tr w:rsidR="00235009" w:rsidRPr="00FF00B1" w14:paraId="5242F05E" w14:textId="77777777" w:rsidTr="00235009">
        <w:trPr>
          <w:trHeight w:val="60"/>
        </w:trPr>
        <w:tc>
          <w:tcPr>
            <w:tcW w:w="4821" w:type="dxa"/>
            <w:gridSpan w:val="2"/>
            <w:shd w:val="clear" w:color="auto" w:fill="auto"/>
            <w:noWrap/>
            <w:vAlign w:val="center"/>
          </w:tcPr>
          <w:p w14:paraId="46BAA7F1" w14:textId="2404F630" w:rsidR="00235009" w:rsidRPr="00FF00B1" w:rsidRDefault="00235009" w:rsidP="00235009">
            <w:pPr>
              <w:spacing w:after="0" w:line="240" w:lineRule="auto"/>
              <w:outlineLvl w:val="0"/>
              <w:rPr>
                <w:iCs/>
                <w:lang w:eastAsia="ru-RU"/>
              </w:rPr>
            </w:pPr>
            <w:proofErr w:type="spellStart"/>
            <w:r w:rsidRPr="00FF00B1">
              <w:rPr>
                <w:iCs/>
                <w:lang w:eastAsia="ru-RU"/>
              </w:rPr>
              <w:t>артскважина</w:t>
            </w:r>
            <w:proofErr w:type="spellEnd"/>
            <w:r w:rsidRPr="00FF00B1">
              <w:rPr>
                <w:iCs/>
                <w:lang w:eastAsia="ru-RU"/>
              </w:rPr>
              <w:t xml:space="preserve"> </w:t>
            </w:r>
            <w:proofErr w:type="spellStart"/>
            <w:r w:rsidRPr="00FF00B1">
              <w:rPr>
                <w:iCs/>
                <w:lang w:eastAsia="ru-RU"/>
              </w:rPr>
              <w:t>н.п</w:t>
            </w:r>
            <w:proofErr w:type="spellEnd"/>
            <w:r w:rsidRPr="00FF00B1">
              <w:rPr>
                <w:iCs/>
                <w:lang w:eastAsia="ru-RU"/>
              </w:rPr>
              <w:t>. Павловка</w:t>
            </w:r>
          </w:p>
        </w:tc>
        <w:tc>
          <w:tcPr>
            <w:tcW w:w="1418" w:type="dxa"/>
            <w:gridSpan w:val="2"/>
            <w:shd w:val="clear" w:color="auto" w:fill="auto"/>
            <w:noWrap/>
            <w:vAlign w:val="center"/>
            <w:hideMark/>
          </w:tcPr>
          <w:p w14:paraId="01C9A8D6" w14:textId="77777777" w:rsidR="00235009" w:rsidRPr="00FF00B1" w:rsidRDefault="00235009" w:rsidP="00235009">
            <w:pPr>
              <w:spacing w:after="0" w:line="240" w:lineRule="auto"/>
              <w:jc w:val="center"/>
            </w:pPr>
            <w:r w:rsidRPr="00FF00B1">
              <w:rPr>
                <w:lang w:eastAsia="ru-RU"/>
              </w:rPr>
              <w:t>тыс.м</w:t>
            </w:r>
            <w:r w:rsidRPr="00FF00B1">
              <w:rPr>
                <w:vertAlign w:val="superscript"/>
                <w:lang w:eastAsia="ru-RU"/>
              </w:rPr>
              <w:t>3</w:t>
            </w:r>
          </w:p>
        </w:tc>
        <w:tc>
          <w:tcPr>
            <w:tcW w:w="1221" w:type="dxa"/>
            <w:gridSpan w:val="2"/>
            <w:shd w:val="clear" w:color="auto" w:fill="auto"/>
            <w:noWrap/>
            <w:vAlign w:val="center"/>
          </w:tcPr>
          <w:p w14:paraId="305EDCE1" w14:textId="45916C83" w:rsidR="00235009" w:rsidRPr="00FF00B1" w:rsidRDefault="00235009" w:rsidP="00235009">
            <w:pPr>
              <w:spacing w:after="0" w:line="240" w:lineRule="auto"/>
              <w:jc w:val="center"/>
            </w:pPr>
            <w:r w:rsidRPr="00FF00B1">
              <w:t>6,599</w:t>
            </w:r>
          </w:p>
        </w:tc>
        <w:tc>
          <w:tcPr>
            <w:tcW w:w="1221" w:type="dxa"/>
            <w:gridSpan w:val="2"/>
            <w:shd w:val="clear" w:color="auto" w:fill="auto"/>
            <w:noWrap/>
            <w:vAlign w:val="center"/>
          </w:tcPr>
          <w:p w14:paraId="424C73FD" w14:textId="76FCC79C" w:rsidR="00235009" w:rsidRPr="00FF00B1" w:rsidRDefault="00235009" w:rsidP="00235009">
            <w:pPr>
              <w:spacing w:after="0" w:line="240" w:lineRule="auto"/>
              <w:jc w:val="center"/>
            </w:pPr>
            <w:r w:rsidRPr="00FF00B1">
              <w:t>9,096</w:t>
            </w:r>
          </w:p>
        </w:tc>
        <w:tc>
          <w:tcPr>
            <w:tcW w:w="1221" w:type="dxa"/>
            <w:gridSpan w:val="2"/>
            <w:shd w:val="clear" w:color="auto" w:fill="auto"/>
            <w:noWrap/>
            <w:vAlign w:val="center"/>
          </w:tcPr>
          <w:p w14:paraId="0A0A8FFF" w14:textId="5A82ACB2" w:rsidR="00235009" w:rsidRPr="00FF00B1" w:rsidRDefault="00235009" w:rsidP="00235009">
            <w:pPr>
              <w:spacing w:after="0" w:line="240" w:lineRule="auto"/>
              <w:jc w:val="center"/>
            </w:pPr>
            <w:r w:rsidRPr="00FF00B1">
              <w:t>11,615</w:t>
            </w:r>
          </w:p>
        </w:tc>
      </w:tr>
      <w:tr w:rsidR="00235009" w:rsidRPr="00FF00B1" w14:paraId="1A80B82E" w14:textId="77777777" w:rsidTr="00235009">
        <w:trPr>
          <w:trHeight w:val="60"/>
        </w:trPr>
        <w:tc>
          <w:tcPr>
            <w:tcW w:w="4821" w:type="dxa"/>
            <w:gridSpan w:val="2"/>
            <w:shd w:val="clear" w:color="auto" w:fill="auto"/>
            <w:noWrap/>
            <w:vAlign w:val="center"/>
          </w:tcPr>
          <w:p w14:paraId="6D0C31F8" w14:textId="6249523B" w:rsidR="00235009" w:rsidRPr="00FF00B1" w:rsidRDefault="00235009" w:rsidP="00235009">
            <w:pPr>
              <w:spacing w:after="0" w:line="240" w:lineRule="auto"/>
              <w:outlineLvl w:val="0"/>
              <w:rPr>
                <w:iCs/>
                <w:lang w:eastAsia="ru-RU"/>
              </w:rPr>
            </w:pPr>
            <w:proofErr w:type="spellStart"/>
            <w:r w:rsidRPr="00FF00B1">
              <w:rPr>
                <w:iCs/>
                <w:lang w:eastAsia="ru-RU"/>
              </w:rPr>
              <w:t>артскважина</w:t>
            </w:r>
            <w:proofErr w:type="spellEnd"/>
            <w:r w:rsidRPr="00FF00B1">
              <w:rPr>
                <w:iCs/>
                <w:lang w:eastAsia="ru-RU"/>
              </w:rPr>
              <w:t xml:space="preserve"> </w:t>
            </w:r>
            <w:proofErr w:type="spellStart"/>
            <w:r w:rsidRPr="00FF00B1">
              <w:rPr>
                <w:iCs/>
                <w:lang w:eastAsia="ru-RU"/>
              </w:rPr>
              <w:t>н.п</w:t>
            </w:r>
            <w:proofErr w:type="spellEnd"/>
            <w:r w:rsidRPr="00FF00B1">
              <w:rPr>
                <w:iCs/>
                <w:lang w:eastAsia="ru-RU"/>
              </w:rPr>
              <w:t>. Озерный</w:t>
            </w:r>
          </w:p>
        </w:tc>
        <w:tc>
          <w:tcPr>
            <w:tcW w:w="1418" w:type="dxa"/>
            <w:gridSpan w:val="2"/>
            <w:shd w:val="clear" w:color="auto" w:fill="auto"/>
            <w:noWrap/>
            <w:vAlign w:val="center"/>
            <w:hideMark/>
          </w:tcPr>
          <w:p w14:paraId="07E5DF8C" w14:textId="77777777" w:rsidR="00235009" w:rsidRPr="00FF00B1" w:rsidRDefault="00235009" w:rsidP="00235009">
            <w:pPr>
              <w:spacing w:after="0" w:line="240" w:lineRule="auto"/>
              <w:jc w:val="center"/>
            </w:pPr>
            <w:r w:rsidRPr="00FF00B1">
              <w:rPr>
                <w:iCs/>
                <w:lang w:eastAsia="ru-RU"/>
              </w:rPr>
              <w:t>тыс.м</w:t>
            </w:r>
            <w:r w:rsidRPr="00FF00B1">
              <w:rPr>
                <w:iCs/>
                <w:vertAlign w:val="superscript"/>
                <w:lang w:eastAsia="ru-RU"/>
              </w:rPr>
              <w:t>3</w:t>
            </w:r>
          </w:p>
        </w:tc>
        <w:tc>
          <w:tcPr>
            <w:tcW w:w="1221" w:type="dxa"/>
            <w:gridSpan w:val="2"/>
            <w:shd w:val="clear" w:color="auto" w:fill="auto"/>
            <w:noWrap/>
            <w:vAlign w:val="center"/>
          </w:tcPr>
          <w:p w14:paraId="18BDB96E" w14:textId="622820C6" w:rsidR="00235009" w:rsidRPr="00FF00B1" w:rsidRDefault="00235009" w:rsidP="00235009">
            <w:pPr>
              <w:spacing w:after="0" w:line="240" w:lineRule="auto"/>
              <w:jc w:val="center"/>
            </w:pPr>
            <w:r w:rsidRPr="00FF00B1">
              <w:t>0,025</w:t>
            </w:r>
          </w:p>
        </w:tc>
        <w:tc>
          <w:tcPr>
            <w:tcW w:w="1221" w:type="dxa"/>
            <w:gridSpan w:val="2"/>
            <w:shd w:val="clear" w:color="auto" w:fill="auto"/>
            <w:noWrap/>
            <w:vAlign w:val="center"/>
          </w:tcPr>
          <w:p w14:paraId="417F73F2" w14:textId="387E2C4A" w:rsidR="00235009" w:rsidRPr="00FF00B1" w:rsidRDefault="00235009" w:rsidP="00235009">
            <w:pPr>
              <w:spacing w:after="0" w:line="240" w:lineRule="auto"/>
              <w:jc w:val="center"/>
            </w:pPr>
            <w:r w:rsidRPr="00FF00B1">
              <w:t>0,017</w:t>
            </w:r>
          </w:p>
        </w:tc>
        <w:tc>
          <w:tcPr>
            <w:tcW w:w="1221" w:type="dxa"/>
            <w:gridSpan w:val="2"/>
            <w:shd w:val="clear" w:color="auto" w:fill="auto"/>
            <w:noWrap/>
            <w:vAlign w:val="center"/>
          </w:tcPr>
          <w:p w14:paraId="518FF397" w14:textId="5B75DCFC" w:rsidR="00235009" w:rsidRPr="00FF00B1" w:rsidRDefault="00235009" w:rsidP="00235009">
            <w:pPr>
              <w:spacing w:after="0" w:line="240" w:lineRule="auto"/>
              <w:jc w:val="center"/>
            </w:pPr>
            <w:r w:rsidRPr="00FF00B1">
              <w:t>0,015</w:t>
            </w:r>
          </w:p>
        </w:tc>
      </w:tr>
      <w:tr w:rsidR="00235009" w:rsidRPr="00FF00B1" w14:paraId="2A4D14B8" w14:textId="77777777" w:rsidTr="00235009">
        <w:trPr>
          <w:trHeight w:val="460"/>
        </w:trPr>
        <w:tc>
          <w:tcPr>
            <w:tcW w:w="4821" w:type="dxa"/>
            <w:gridSpan w:val="2"/>
            <w:shd w:val="clear" w:color="auto" w:fill="auto"/>
            <w:vAlign w:val="center"/>
            <w:hideMark/>
          </w:tcPr>
          <w:p w14:paraId="0C9E6F92" w14:textId="77777777" w:rsidR="00235009" w:rsidRPr="00FF00B1" w:rsidRDefault="00235009" w:rsidP="00235009">
            <w:pPr>
              <w:spacing w:after="0" w:line="240" w:lineRule="auto"/>
              <w:outlineLvl w:val="0"/>
              <w:rPr>
                <w:iCs/>
                <w:lang w:eastAsia="ru-RU"/>
              </w:rPr>
            </w:pPr>
            <w:bookmarkStart w:id="47" w:name="_Toc206329968"/>
            <w:bookmarkStart w:id="48" w:name="_Toc206673251"/>
            <w:proofErr w:type="spellStart"/>
            <w:r w:rsidRPr="00FF00B1">
              <w:rPr>
                <w:iCs/>
                <w:lang w:eastAsia="ru-RU"/>
              </w:rPr>
              <w:t>доочищенная</w:t>
            </w:r>
            <w:proofErr w:type="spellEnd"/>
            <w:r w:rsidRPr="00FF00B1">
              <w:rPr>
                <w:iCs/>
                <w:lang w:eastAsia="ru-RU"/>
              </w:rPr>
              <w:t xml:space="preserve"> сточная вода для нужд технического водоснабжения</w:t>
            </w:r>
            <w:bookmarkEnd w:id="47"/>
            <w:bookmarkEnd w:id="48"/>
          </w:p>
        </w:tc>
        <w:tc>
          <w:tcPr>
            <w:tcW w:w="1418" w:type="dxa"/>
            <w:gridSpan w:val="2"/>
            <w:shd w:val="clear" w:color="auto" w:fill="auto"/>
            <w:noWrap/>
            <w:vAlign w:val="center"/>
            <w:hideMark/>
          </w:tcPr>
          <w:p w14:paraId="352AF3F4" w14:textId="77777777" w:rsidR="00235009" w:rsidRPr="00FF00B1" w:rsidRDefault="00235009" w:rsidP="00235009">
            <w:pPr>
              <w:spacing w:after="0" w:line="240" w:lineRule="auto"/>
              <w:jc w:val="center"/>
              <w:outlineLvl w:val="0"/>
              <w:rPr>
                <w:iCs/>
                <w:lang w:eastAsia="ru-RU"/>
              </w:rPr>
            </w:pPr>
            <w:bookmarkStart w:id="49" w:name="_Toc206329969"/>
            <w:bookmarkStart w:id="50" w:name="_Toc206673252"/>
            <w:r w:rsidRPr="00FF00B1">
              <w:rPr>
                <w:iCs/>
                <w:lang w:eastAsia="ru-RU"/>
              </w:rPr>
              <w:t>тыс.м</w:t>
            </w:r>
            <w:r w:rsidRPr="00FF00B1">
              <w:rPr>
                <w:iCs/>
                <w:vertAlign w:val="superscript"/>
                <w:lang w:eastAsia="ru-RU"/>
              </w:rPr>
              <w:t>3</w:t>
            </w:r>
            <w:bookmarkEnd w:id="49"/>
            <w:bookmarkEnd w:id="50"/>
          </w:p>
        </w:tc>
        <w:tc>
          <w:tcPr>
            <w:tcW w:w="1221" w:type="dxa"/>
            <w:gridSpan w:val="2"/>
            <w:shd w:val="clear" w:color="auto" w:fill="auto"/>
            <w:noWrap/>
            <w:vAlign w:val="center"/>
          </w:tcPr>
          <w:p w14:paraId="4BDDAF28" w14:textId="53ABA209" w:rsidR="00235009" w:rsidRPr="00FF00B1" w:rsidRDefault="00235009" w:rsidP="00235009">
            <w:pPr>
              <w:spacing w:after="0" w:line="240" w:lineRule="auto"/>
              <w:jc w:val="center"/>
              <w:outlineLvl w:val="0"/>
              <w:rPr>
                <w:iCs/>
                <w:lang w:eastAsia="ru-RU"/>
              </w:rPr>
            </w:pPr>
            <w:r w:rsidRPr="00FF00B1">
              <w:rPr>
                <w:iCs/>
                <w:lang w:eastAsia="ru-RU"/>
              </w:rPr>
              <w:t>0</w:t>
            </w:r>
          </w:p>
        </w:tc>
        <w:tc>
          <w:tcPr>
            <w:tcW w:w="1221" w:type="dxa"/>
            <w:gridSpan w:val="2"/>
            <w:shd w:val="clear" w:color="auto" w:fill="auto"/>
            <w:noWrap/>
            <w:vAlign w:val="center"/>
          </w:tcPr>
          <w:p w14:paraId="1295715E" w14:textId="7A742216" w:rsidR="00235009" w:rsidRPr="00FF00B1" w:rsidRDefault="00235009" w:rsidP="00235009">
            <w:pPr>
              <w:spacing w:after="0" w:line="240" w:lineRule="auto"/>
              <w:jc w:val="center"/>
              <w:outlineLvl w:val="0"/>
              <w:rPr>
                <w:iCs/>
                <w:lang w:eastAsia="ru-RU"/>
              </w:rPr>
            </w:pPr>
            <w:r w:rsidRPr="00FF00B1">
              <w:rPr>
                <w:iCs/>
                <w:lang w:eastAsia="ru-RU"/>
              </w:rPr>
              <w:t>0</w:t>
            </w:r>
          </w:p>
        </w:tc>
        <w:tc>
          <w:tcPr>
            <w:tcW w:w="1221" w:type="dxa"/>
            <w:gridSpan w:val="2"/>
            <w:shd w:val="clear" w:color="auto" w:fill="auto"/>
            <w:noWrap/>
            <w:vAlign w:val="center"/>
          </w:tcPr>
          <w:p w14:paraId="0A2AE2D7" w14:textId="544C98A2" w:rsidR="00235009" w:rsidRPr="00FF00B1" w:rsidRDefault="00235009" w:rsidP="00235009">
            <w:pPr>
              <w:spacing w:after="0" w:line="240" w:lineRule="auto"/>
              <w:jc w:val="center"/>
              <w:outlineLvl w:val="0"/>
              <w:rPr>
                <w:iCs/>
                <w:lang w:eastAsia="ru-RU"/>
              </w:rPr>
            </w:pPr>
            <w:r w:rsidRPr="00FF00B1">
              <w:rPr>
                <w:iCs/>
                <w:lang w:eastAsia="ru-RU"/>
              </w:rPr>
              <w:t>0</w:t>
            </w:r>
          </w:p>
        </w:tc>
      </w:tr>
      <w:tr w:rsidR="00235009" w:rsidRPr="00FF00B1" w14:paraId="24D1A03A" w14:textId="77777777" w:rsidTr="00235009">
        <w:trPr>
          <w:trHeight w:val="60"/>
        </w:trPr>
        <w:tc>
          <w:tcPr>
            <w:tcW w:w="4821" w:type="dxa"/>
            <w:gridSpan w:val="2"/>
            <w:shd w:val="clear" w:color="auto" w:fill="auto"/>
            <w:noWrap/>
            <w:vAlign w:val="center"/>
            <w:hideMark/>
          </w:tcPr>
          <w:p w14:paraId="6A209CAD" w14:textId="77777777" w:rsidR="00235009" w:rsidRPr="00FF00B1" w:rsidRDefault="00235009" w:rsidP="00235009">
            <w:pPr>
              <w:spacing w:after="0" w:line="240" w:lineRule="auto"/>
              <w:outlineLvl w:val="0"/>
              <w:rPr>
                <w:lang w:eastAsia="ru-RU"/>
              </w:rPr>
            </w:pPr>
            <w:bookmarkStart w:id="51" w:name="_Toc206329973"/>
            <w:bookmarkStart w:id="52" w:name="_Toc206673256"/>
            <w:r w:rsidRPr="00FF00B1">
              <w:rPr>
                <w:lang w:eastAsia="ru-RU"/>
              </w:rPr>
              <w:t>Объем воды, прошедшей водоподготовку</w:t>
            </w:r>
            <w:bookmarkEnd w:id="51"/>
            <w:bookmarkEnd w:id="52"/>
          </w:p>
        </w:tc>
        <w:tc>
          <w:tcPr>
            <w:tcW w:w="1418" w:type="dxa"/>
            <w:gridSpan w:val="2"/>
            <w:shd w:val="clear" w:color="auto" w:fill="auto"/>
            <w:noWrap/>
            <w:vAlign w:val="center"/>
            <w:hideMark/>
          </w:tcPr>
          <w:p w14:paraId="00277DC8" w14:textId="77777777" w:rsidR="00235009" w:rsidRPr="00FF00B1" w:rsidRDefault="00235009" w:rsidP="00235009">
            <w:pPr>
              <w:spacing w:after="0" w:line="240" w:lineRule="auto"/>
              <w:jc w:val="center"/>
              <w:outlineLvl w:val="0"/>
              <w:rPr>
                <w:lang w:eastAsia="ru-RU"/>
              </w:rPr>
            </w:pPr>
            <w:bookmarkStart w:id="53" w:name="_Toc206329974"/>
            <w:bookmarkStart w:id="54" w:name="_Toc206673257"/>
            <w:r w:rsidRPr="00FF00B1">
              <w:rPr>
                <w:lang w:eastAsia="ru-RU"/>
              </w:rPr>
              <w:t>тыс.м</w:t>
            </w:r>
            <w:r w:rsidRPr="00FF00B1">
              <w:rPr>
                <w:vertAlign w:val="superscript"/>
                <w:lang w:eastAsia="ru-RU"/>
              </w:rPr>
              <w:t>3</w:t>
            </w:r>
            <w:bookmarkEnd w:id="53"/>
            <w:bookmarkEnd w:id="54"/>
          </w:p>
        </w:tc>
        <w:tc>
          <w:tcPr>
            <w:tcW w:w="1221" w:type="dxa"/>
            <w:gridSpan w:val="2"/>
            <w:shd w:val="clear" w:color="auto" w:fill="auto"/>
            <w:noWrap/>
            <w:vAlign w:val="center"/>
          </w:tcPr>
          <w:p w14:paraId="06110879" w14:textId="19885565"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567EC0E1" w14:textId="1E40D5AA"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57BA656B" w14:textId="093D6A05" w:rsidR="00235009" w:rsidRPr="00FF00B1" w:rsidRDefault="00235009" w:rsidP="00235009">
            <w:pPr>
              <w:spacing w:after="0" w:line="240" w:lineRule="auto"/>
              <w:jc w:val="center"/>
              <w:outlineLvl w:val="0"/>
              <w:rPr>
                <w:lang w:eastAsia="ru-RU"/>
              </w:rPr>
            </w:pPr>
            <w:r w:rsidRPr="00FF00B1">
              <w:rPr>
                <w:lang w:eastAsia="ru-RU"/>
              </w:rPr>
              <w:t>0</w:t>
            </w:r>
          </w:p>
        </w:tc>
      </w:tr>
      <w:tr w:rsidR="00235009" w:rsidRPr="00FF00B1" w14:paraId="1C65AED1" w14:textId="77777777" w:rsidTr="00235009">
        <w:trPr>
          <w:trHeight w:val="60"/>
        </w:trPr>
        <w:tc>
          <w:tcPr>
            <w:tcW w:w="4821" w:type="dxa"/>
            <w:gridSpan w:val="2"/>
            <w:shd w:val="clear" w:color="auto" w:fill="auto"/>
            <w:noWrap/>
            <w:vAlign w:val="center"/>
            <w:hideMark/>
          </w:tcPr>
          <w:p w14:paraId="18FC8932" w14:textId="77777777" w:rsidR="00235009" w:rsidRPr="00FF00B1" w:rsidRDefault="00235009" w:rsidP="00235009">
            <w:pPr>
              <w:spacing w:after="0" w:line="240" w:lineRule="auto"/>
              <w:outlineLvl w:val="0"/>
              <w:rPr>
                <w:lang w:eastAsia="ru-RU"/>
              </w:rPr>
            </w:pPr>
            <w:bookmarkStart w:id="55" w:name="_Toc206329978"/>
            <w:bookmarkStart w:id="56" w:name="_Toc206673261"/>
            <w:r w:rsidRPr="00FF00B1">
              <w:rPr>
                <w:lang w:eastAsia="ru-RU"/>
              </w:rPr>
              <w:t>Объем питьевой воды, поданной в сеть</w:t>
            </w:r>
            <w:bookmarkEnd w:id="55"/>
            <w:bookmarkEnd w:id="56"/>
          </w:p>
        </w:tc>
        <w:tc>
          <w:tcPr>
            <w:tcW w:w="1418" w:type="dxa"/>
            <w:gridSpan w:val="2"/>
            <w:shd w:val="clear" w:color="auto" w:fill="auto"/>
            <w:noWrap/>
            <w:vAlign w:val="center"/>
            <w:hideMark/>
          </w:tcPr>
          <w:p w14:paraId="2B27F884" w14:textId="77777777" w:rsidR="00235009" w:rsidRPr="00FF00B1" w:rsidRDefault="00235009" w:rsidP="00235009">
            <w:pPr>
              <w:spacing w:after="0" w:line="240" w:lineRule="auto"/>
              <w:jc w:val="center"/>
              <w:outlineLvl w:val="0"/>
              <w:rPr>
                <w:lang w:eastAsia="ru-RU"/>
              </w:rPr>
            </w:pPr>
            <w:bookmarkStart w:id="57" w:name="_Toc206329979"/>
            <w:bookmarkStart w:id="58" w:name="_Toc206673262"/>
            <w:r w:rsidRPr="00FF00B1">
              <w:rPr>
                <w:iCs/>
                <w:lang w:eastAsia="ru-RU"/>
              </w:rPr>
              <w:t>тыс.м</w:t>
            </w:r>
            <w:r w:rsidRPr="00FF00B1">
              <w:rPr>
                <w:iCs/>
                <w:vertAlign w:val="superscript"/>
                <w:lang w:eastAsia="ru-RU"/>
              </w:rPr>
              <w:t>3</w:t>
            </w:r>
            <w:bookmarkEnd w:id="57"/>
            <w:bookmarkEnd w:id="58"/>
          </w:p>
        </w:tc>
        <w:tc>
          <w:tcPr>
            <w:tcW w:w="1221" w:type="dxa"/>
            <w:gridSpan w:val="2"/>
            <w:shd w:val="clear" w:color="auto" w:fill="auto"/>
            <w:noWrap/>
            <w:vAlign w:val="center"/>
          </w:tcPr>
          <w:p w14:paraId="3775A005" w14:textId="2FE67623" w:rsidR="00235009" w:rsidRPr="00FF00B1" w:rsidRDefault="00235009" w:rsidP="00235009">
            <w:pPr>
              <w:spacing w:after="0" w:line="240" w:lineRule="auto"/>
              <w:jc w:val="center"/>
              <w:outlineLvl w:val="0"/>
              <w:rPr>
                <w:lang w:eastAsia="ru-RU"/>
              </w:rPr>
            </w:pPr>
            <w:r w:rsidRPr="00FF00B1">
              <w:rPr>
                <w:iCs/>
                <w:lang w:eastAsia="ru-RU"/>
              </w:rPr>
              <w:t>20,2</w:t>
            </w:r>
          </w:p>
        </w:tc>
        <w:tc>
          <w:tcPr>
            <w:tcW w:w="1221" w:type="dxa"/>
            <w:gridSpan w:val="2"/>
            <w:shd w:val="clear" w:color="auto" w:fill="auto"/>
            <w:noWrap/>
            <w:vAlign w:val="center"/>
          </w:tcPr>
          <w:p w14:paraId="36889EE8" w14:textId="374EE9F7" w:rsidR="00235009" w:rsidRPr="00FF00B1" w:rsidRDefault="00235009" w:rsidP="00235009">
            <w:pPr>
              <w:spacing w:after="0" w:line="240" w:lineRule="auto"/>
              <w:jc w:val="center"/>
              <w:outlineLvl w:val="0"/>
              <w:rPr>
                <w:iCs/>
                <w:lang w:eastAsia="ru-RU"/>
              </w:rPr>
            </w:pPr>
            <w:r w:rsidRPr="00FF00B1">
              <w:rPr>
                <w:iCs/>
                <w:lang w:eastAsia="ru-RU"/>
              </w:rPr>
              <w:t>28,7</w:t>
            </w:r>
          </w:p>
        </w:tc>
        <w:tc>
          <w:tcPr>
            <w:tcW w:w="1221" w:type="dxa"/>
            <w:gridSpan w:val="2"/>
            <w:shd w:val="clear" w:color="auto" w:fill="auto"/>
            <w:noWrap/>
            <w:vAlign w:val="center"/>
          </w:tcPr>
          <w:p w14:paraId="324501E0" w14:textId="69728CFB" w:rsidR="00235009" w:rsidRPr="00FF00B1" w:rsidRDefault="00235009" w:rsidP="00235009">
            <w:pPr>
              <w:spacing w:after="0" w:line="240" w:lineRule="auto"/>
              <w:jc w:val="center"/>
              <w:outlineLvl w:val="0"/>
              <w:rPr>
                <w:iCs/>
                <w:lang w:eastAsia="ru-RU"/>
              </w:rPr>
            </w:pPr>
            <w:r w:rsidRPr="00FF00B1">
              <w:rPr>
                <w:iCs/>
                <w:lang w:eastAsia="ru-RU"/>
              </w:rPr>
              <w:t>32,6</w:t>
            </w:r>
          </w:p>
        </w:tc>
      </w:tr>
      <w:tr w:rsidR="00235009" w:rsidRPr="00FF00B1" w14:paraId="0088D143" w14:textId="77777777" w:rsidTr="00235009">
        <w:trPr>
          <w:trHeight w:val="60"/>
        </w:trPr>
        <w:tc>
          <w:tcPr>
            <w:tcW w:w="4821" w:type="dxa"/>
            <w:gridSpan w:val="2"/>
            <w:shd w:val="clear" w:color="auto" w:fill="auto"/>
            <w:noWrap/>
            <w:vAlign w:val="center"/>
            <w:hideMark/>
          </w:tcPr>
          <w:p w14:paraId="03F0437F" w14:textId="77777777" w:rsidR="00235009" w:rsidRPr="00FF00B1" w:rsidRDefault="00235009" w:rsidP="00235009">
            <w:pPr>
              <w:spacing w:after="0" w:line="240" w:lineRule="auto"/>
              <w:outlineLvl w:val="0"/>
              <w:rPr>
                <w:lang w:eastAsia="ru-RU"/>
              </w:rPr>
            </w:pPr>
            <w:bookmarkStart w:id="59" w:name="_Toc206329983"/>
            <w:bookmarkStart w:id="60" w:name="_Toc206673266"/>
            <w:r w:rsidRPr="00FF00B1">
              <w:rPr>
                <w:lang w:eastAsia="ru-RU"/>
              </w:rPr>
              <w:t>Расход воды на производственные (технологические) нужды</w:t>
            </w:r>
            <w:bookmarkEnd w:id="59"/>
            <w:bookmarkEnd w:id="60"/>
          </w:p>
        </w:tc>
        <w:tc>
          <w:tcPr>
            <w:tcW w:w="1418" w:type="dxa"/>
            <w:gridSpan w:val="2"/>
            <w:shd w:val="clear" w:color="auto" w:fill="auto"/>
            <w:noWrap/>
            <w:vAlign w:val="center"/>
            <w:hideMark/>
          </w:tcPr>
          <w:p w14:paraId="335A2220" w14:textId="77777777" w:rsidR="00235009" w:rsidRPr="00FF00B1" w:rsidRDefault="00235009" w:rsidP="00235009">
            <w:pPr>
              <w:spacing w:after="0" w:line="240" w:lineRule="auto"/>
              <w:jc w:val="center"/>
              <w:outlineLvl w:val="0"/>
              <w:rPr>
                <w:lang w:eastAsia="ru-RU"/>
              </w:rPr>
            </w:pPr>
            <w:bookmarkStart w:id="61" w:name="_Toc206329984"/>
            <w:bookmarkStart w:id="62" w:name="_Toc206673267"/>
            <w:r w:rsidRPr="00FF00B1">
              <w:rPr>
                <w:iCs/>
                <w:lang w:eastAsia="ru-RU"/>
              </w:rPr>
              <w:t>тыс.м</w:t>
            </w:r>
            <w:r w:rsidRPr="00FF00B1">
              <w:rPr>
                <w:iCs/>
                <w:vertAlign w:val="superscript"/>
                <w:lang w:eastAsia="ru-RU"/>
              </w:rPr>
              <w:t>3</w:t>
            </w:r>
            <w:bookmarkEnd w:id="61"/>
            <w:bookmarkEnd w:id="62"/>
          </w:p>
        </w:tc>
        <w:tc>
          <w:tcPr>
            <w:tcW w:w="1221" w:type="dxa"/>
            <w:gridSpan w:val="2"/>
            <w:shd w:val="clear" w:color="auto" w:fill="auto"/>
            <w:noWrap/>
            <w:vAlign w:val="center"/>
          </w:tcPr>
          <w:p w14:paraId="23DBE7F0" w14:textId="6A977ABB"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465DB283" w14:textId="504C5A4F"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13961AA4" w14:textId="1C3164A4" w:rsidR="00235009" w:rsidRPr="00FF00B1" w:rsidRDefault="00235009" w:rsidP="00235009">
            <w:pPr>
              <w:spacing w:after="0" w:line="240" w:lineRule="auto"/>
              <w:jc w:val="center"/>
              <w:outlineLvl w:val="0"/>
              <w:rPr>
                <w:lang w:eastAsia="ru-RU"/>
              </w:rPr>
            </w:pPr>
            <w:r w:rsidRPr="00FF00B1">
              <w:rPr>
                <w:lang w:eastAsia="ru-RU"/>
              </w:rPr>
              <w:t>0</w:t>
            </w:r>
          </w:p>
        </w:tc>
      </w:tr>
      <w:tr w:rsidR="00235009" w:rsidRPr="00FF00B1" w14:paraId="213F0F21" w14:textId="77777777" w:rsidTr="00235009">
        <w:trPr>
          <w:trHeight w:val="60"/>
        </w:trPr>
        <w:tc>
          <w:tcPr>
            <w:tcW w:w="4821" w:type="dxa"/>
            <w:gridSpan w:val="2"/>
            <w:shd w:val="clear" w:color="auto" w:fill="auto"/>
            <w:noWrap/>
            <w:vAlign w:val="center"/>
            <w:hideMark/>
          </w:tcPr>
          <w:p w14:paraId="1BD095FD" w14:textId="77777777" w:rsidR="00235009" w:rsidRPr="00FF00B1" w:rsidRDefault="00235009" w:rsidP="00235009">
            <w:pPr>
              <w:spacing w:after="0" w:line="240" w:lineRule="auto"/>
              <w:outlineLvl w:val="0"/>
              <w:rPr>
                <w:iCs/>
                <w:lang w:eastAsia="ru-RU"/>
              </w:rPr>
            </w:pPr>
            <w:bookmarkStart w:id="63" w:name="_Toc206329988"/>
            <w:bookmarkStart w:id="64" w:name="_Toc206673271"/>
            <w:r w:rsidRPr="00FF00B1">
              <w:rPr>
                <w:iCs/>
                <w:lang w:eastAsia="ru-RU"/>
              </w:rPr>
              <w:t>то же в % к поднятой воде</w:t>
            </w:r>
            <w:bookmarkEnd w:id="63"/>
            <w:bookmarkEnd w:id="64"/>
          </w:p>
        </w:tc>
        <w:tc>
          <w:tcPr>
            <w:tcW w:w="1418" w:type="dxa"/>
            <w:gridSpan w:val="2"/>
            <w:shd w:val="clear" w:color="auto" w:fill="auto"/>
            <w:noWrap/>
            <w:vAlign w:val="center"/>
            <w:hideMark/>
          </w:tcPr>
          <w:p w14:paraId="2C16C98E" w14:textId="77777777" w:rsidR="00235009" w:rsidRPr="00FF00B1" w:rsidRDefault="00235009" w:rsidP="00235009">
            <w:pPr>
              <w:spacing w:after="0" w:line="240" w:lineRule="auto"/>
              <w:jc w:val="center"/>
              <w:outlineLvl w:val="0"/>
              <w:rPr>
                <w:iCs/>
                <w:lang w:eastAsia="ru-RU"/>
              </w:rPr>
            </w:pPr>
            <w:bookmarkStart w:id="65" w:name="_Toc206329989"/>
            <w:bookmarkStart w:id="66" w:name="_Toc206673272"/>
            <w:r w:rsidRPr="00FF00B1">
              <w:rPr>
                <w:iCs/>
                <w:lang w:eastAsia="ru-RU"/>
              </w:rPr>
              <w:t>%</w:t>
            </w:r>
            <w:bookmarkEnd w:id="65"/>
            <w:bookmarkEnd w:id="66"/>
          </w:p>
        </w:tc>
        <w:tc>
          <w:tcPr>
            <w:tcW w:w="1221" w:type="dxa"/>
            <w:gridSpan w:val="2"/>
            <w:shd w:val="clear" w:color="auto" w:fill="auto"/>
            <w:vAlign w:val="center"/>
          </w:tcPr>
          <w:p w14:paraId="013F05DF" w14:textId="2DEE962F" w:rsidR="00235009" w:rsidRPr="00FF00B1" w:rsidRDefault="00235009" w:rsidP="00235009">
            <w:pPr>
              <w:spacing w:after="0" w:line="240" w:lineRule="auto"/>
              <w:jc w:val="center"/>
              <w:outlineLvl w:val="0"/>
              <w:rPr>
                <w:iCs/>
                <w:color w:val="000000"/>
                <w:lang w:eastAsia="ru-RU"/>
              </w:rPr>
            </w:pPr>
            <w:r w:rsidRPr="00FF00B1">
              <w:rPr>
                <w:iCs/>
                <w:lang w:eastAsia="ru-RU"/>
              </w:rPr>
              <w:t>0</w:t>
            </w:r>
          </w:p>
        </w:tc>
        <w:tc>
          <w:tcPr>
            <w:tcW w:w="1221" w:type="dxa"/>
            <w:gridSpan w:val="2"/>
            <w:shd w:val="clear" w:color="auto" w:fill="auto"/>
            <w:vAlign w:val="center"/>
          </w:tcPr>
          <w:p w14:paraId="69D0FD76" w14:textId="3504622A" w:rsidR="00235009" w:rsidRPr="00FF00B1" w:rsidRDefault="00235009" w:rsidP="00235009">
            <w:pPr>
              <w:spacing w:after="0" w:line="240" w:lineRule="auto"/>
              <w:jc w:val="center"/>
              <w:outlineLvl w:val="0"/>
              <w:rPr>
                <w:iCs/>
                <w:color w:val="000000"/>
                <w:lang w:eastAsia="ru-RU"/>
              </w:rPr>
            </w:pPr>
            <w:r w:rsidRPr="00FF00B1">
              <w:rPr>
                <w:iCs/>
                <w:lang w:eastAsia="ru-RU"/>
              </w:rPr>
              <w:t>0</w:t>
            </w:r>
          </w:p>
        </w:tc>
        <w:tc>
          <w:tcPr>
            <w:tcW w:w="1221" w:type="dxa"/>
            <w:gridSpan w:val="2"/>
            <w:shd w:val="clear" w:color="auto" w:fill="auto"/>
            <w:vAlign w:val="center"/>
          </w:tcPr>
          <w:p w14:paraId="119877F8" w14:textId="0436BDFA" w:rsidR="00235009" w:rsidRPr="00FF00B1" w:rsidRDefault="00235009" w:rsidP="00235009">
            <w:pPr>
              <w:spacing w:after="0" w:line="240" w:lineRule="auto"/>
              <w:jc w:val="center"/>
              <w:outlineLvl w:val="0"/>
              <w:rPr>
                <w:iCs/>
                <w:color w:val="000000"/>
                <w:lang w:eastAsia="ru-RU"/>
              </w:rPr>
            </w:pPr>
            <w:r w:rsidRPr="00FF00B1">
              <w:rPr>
                <w:iCs/>
                <w:lang w:eastAsia="ru-RU"/>
              </w:rPr>
              <w:t>0</w:t>
            </w:r>
          </w:p>
        </w:tc>
      </w:tr>
      <w:tr w:rsidR="00235009" w:rsidRPr="00FF00B1" w14:paraId="13234EFA" w14:textId="77777777" w:rsidTr="00235009">
        <w:trPr>
          <w:trHeight w:val="280"/>
        </w:trPr>
        <w:tc>
          <w:tcPr>
            <w:tcW w:w="4821" w:type="dxa"/>
            <w:gridSpan w:val="2"/>
            <w:shd w:val="clear" w:color="auto" w:fill="auto"/>
            <w:noWrap/>
            <w:vAlign w:val="center"/>
            <w:hideMark/>
          </w:tcPr>
          <w:p w14:paraId="0B343B02" w14:textId="77777777" w:rsidR="00235009" w:rsidRPr="00FF00B1" w:rsidRDefault="00235009" w:rsidP="00235009">
            <w:pPr>
              <w:spacing w:after="0" w:line="240" w:lineRule="auto"/>
              <w:outlineLvl w:val="0"/>
              <w:rPr>
                <w:lang w:eastAsia="ru-RU"/>
              </w:rPr>
            </w:pPr>
            <w:bookmarkStart w:id="67" w:name="_Toc206329993"/>
            <w:bookmarkStart w:id="68" w:name="_Toc206673276"/>
            <w:r w:rsidRPr="00FF00B1">
              <w:rPr>
                <w:lang w:eastAsia="ru-RU"/>
              </w:rPr>
              <w:t>Покупная вода (наименование организации-поставщика)</w:t>
            </w:r>
            <w:bookmarkEnd w:id="67"/>
            <w:bookmarkEnd w:id="68"/>
          </w:p>
        </w:tc>
        <w:tc>
          <w:tcPr>
            <w:tcW w:w="1418" w:type="dxa"/>
            <w:gridSpan w:val="2"/>
            <w:shd w:val="clear" w:color="auto" w:fill="auto"/>
            <w:noWrap/>
            <w:vAlign w:val="center"/>
            <w:hideMark/>
          </w:tcPr>
          <w:p w14:paraId="6DC88348" w14:textId="77777777" w:rsidR="00235009" w:rsidRPr="00FF00B1" w:rsidRDefault="00235009" w:rsidP="00235009">
            <w:pPr>
              <w:spacing w:after="0" w:line="240" w:lineRule="auto"/>
              <w:jc w:val="center"/>
              <w:outlineLvl w:val="0"/>
              <w:rPr>
                <w:lang w:eastAsia="ru-RU"/>
              </w:rPr>
            </w:pPr>
            <w:bookmarkStart w:id="69" w:name="_Toc206329994"/>
            <w:bookmarkStart w:id="70" w:name="_Toc206673277"/>
            <w:r w:rsidRPr="00FF00B1">
              <w:rPr>
                <w:iCs/>
                <w:lang w:eastAsia="ru-RU"/>
              </w:rPr>
              <w:t>тыс.м</w:t>
            </w:r>
            <w:r w:rsidRPr="00FF00B1">
              <w:rPr>
                <w:iCs/>
                <w:vertAlign w:val="superscript"/>
                <w:lang w:eastAsia="ru-RU"/>
              </w:rPr>
              <w:t>3</w:t>
            </w:r>
            <w:bookmarkEnd w:id="69"/>
            <w:bookmarkEnd w:id="70"/>
          </w:p>
        </w:tc>
        <w:tc>
          <w:tcPr>
            <w:tcW w:w="1221" w:type="dxa"/>
            <w:gridSpan w:val="2"/>
            <w:shd w:val="clear" w:color="auto" w:fill="auto"/>
            <w:noWrap/>
            <w:vAlign w:val="center"/>
          </w:tcPr>
          <w:p w14:paraId="40614CE7" w14:textId="4322D5B2"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6FD01B8C" w14:textId="2A6CD825" w:rsidR="00235009" w:rsidRPr="00FF00B1" w:rsidRDefault="00235009" w:rsidP="00235009">
            <w:pPr>
              <w:spacing w:after="0" w:line="240" w:lineRule="auto"/>
              <w:jc w:val="center"/>
              <w:outlineLvl w:val="0"/>
              <w:rPr>
                <w:lang w:eastAsia="ru-RU"/>
              </w:rPr>
            </w:pPr>
            <w:r w:rsidRPr="00FF00B1">
              <w:rPr>
                <w:lang w:eastAsia="ru-RU"/>
              </w:rPr>
              <w:t>0</w:t>
            </w:r>
          </w:p>
        </w:tc>
        <w:tc>
          <w:tcPr>
            <w:tcW w:w="1221" w:type="dxa"/>
            <w:gridSpan w:val="2"/>
            <w:shd w:val="clear" w:color="auto" w:fill="auto"/>
            <w:noWrap/>
            <w:vAlign w:val="center"/>
          </w:tcPr>
          <w:p w14:paraId="1DBDBDB3" w14:textId="2CACCC0C" w:rsidR="00235009" w:rsidRPr="00FF00B1" w:rsidRDefault="00235009" w:rsidP="00235009">
            <w:pPr>
              <w:spacing w:after="0" w:line="240" w:lineRule="auto"/>
              <w:jc w:val="center"/>
              <w:outlineLvl w:val="0"/>
              <w:rPr>
                <w:lang w:eastAsia="ru-RU"/>
              </w:rPr>
            </w:pPr>
            <w:r w:rsidRPr="00FF00B1">
              <w:rPr>
                <w:lang w:eastAsia="ru-RU"/>
              </w:rPr>
              <w:t>0</w:t>
            </w:r>
          </w:p>
        </w:tc>
      </w:tr>
      <w:tr w:rsidR="00235009" w:rsidRPr="00FF00B1" w14:paraId="08EBBCB8" w14:textId="77777777" w:rsidTr="00235009">
        <w:trPr>
          <w:trHeight w:val="60"/>
        </w:trPr>
        <w:tc>
          <w:tcPr>
            <w:tcW w:w="4821" w:type="dxa"/>
            <w:gridSpan w:val="2"/>
            <w:shd w:val="clear" w:color="auto" w:fill="auto"/>
            <w:noWrap/>
            <w:vAlign w:val="center"/>
            <w:hideMark/>
          </w:tcPr>
          <w:p w14:paraId="4C998338" w14:textId="77777777" w:rsidR="00235009" w:rsidRPr="00FF00B1" w:rsidRDefault="00235009" w:rsidP="00235009">
            <w:pPr>
              <w:spacing w:after="0" w:line="240" w:lineRule="auto"/>
              <w:outlineLvl w:val="0"/>
              <w:rPr>
                <w:lang w:eastAsia="ru-RU"/>
              </w:rPr>
            </w:pPr>
            <w:bookmarkStart w:id="71" w:name="_Toc206329998"/>
            <w:bookmarkStart w:id="72" w:name="_Toc206673281"/>
            <w:r w:rsidRPr="00FF00B1">
              <w:rPr>
                <w:lang w:eastAsia="ru-RU"/>
              </w:rPr>
              <w:t>Подано воды в сеть</w:t>
            </w:r>
            <w:bookmarkEnd w:id="71"/>
            <w:bookmarkEnd w:id="72"/>
          </w:p>
        </w:tc>
        <w:tc>
          <w:tcPr>
            <w:tcW w:w="1418" w:type="dxa"/>
            <w:gridSpan w:val="2"/>
            <w:shd w:val="clear" w:color="auto" w:fill="auto"/>
            <w:noWrap/>
            <w:vAlign w:val="center"/>
            <w:hideMark/>
          </w:tcPr>
          <w:p w14:paraId="384BD03D" w14:textId="77777777" w:rsidR="00235009" w:rsidRPr="00FF00B1" w:rsidRDefault="00235009" w:rsidP="00235009">
            <w:pPr>
              <w:spacing w:after="0" w:line="240" w:lineRule="auto"/>
              <w:jc w:val="center"/>
              <w:outlineLvl w:val="0"/>
              <w:rPr>
                <w:lang w:eastAsia="ru-RU"/>
              </w:rPr>
            </w:pPr>
            <w:bookmarkStart w:id="73" w:name="_Toc206329999"/>
            <w:bookmarkStart w:id="74" w:name="_Toc206673282"/>
            <w:r w:rsidRPr="00FF00B1">
              <w:rPr>
                <w:lang w:eastAsia="ru-RU"/>
              </w:rPr>
              <w:t>тыс.м</w:t>
            </w:r>
            <w:r w:rsidRPr="00FF00B1">
              <w:rPr>
                <w:vertAlign w:val="superscript"/>
                <w:lang w:eastAsia="ru-RU"/>
              </w:rPr>
              <w:t>3</w:t>
            </w:r>
            <w:bookmarkEnd w:id="73"/>
            <w:bookmarkEnd w:id="74"/>
          </w:p>
        </w:tc>
        <w:tc>
          <w:tcPr>
            <w:tcW w:w="1221" w:type="dxa"/>
            <w:gridSpan w:val="2"/>
            <w:shd w:val="clear" w:color="auto" w:fill="auto"/>
            <w:noWrap/>
            <w:vAlign w:val="center"/>
          </w:tcPr>
          <w:p w14:paraId="4F808648" w14:textId="7C1CC292" w:rsidR="00235009" w:rsidRPr="00FF00B1" w:rsidRDefault="00235009" w:rsidP="00235009">
            <w:pPr>
              <w:spacing w:after="0" w:line="240" w:lineRule="auto"/>
              <w:jc w:val="center"/>
              <w:outlineLvl w:val="0"/>
              <w:rPr>
                <w:lang w:eastAsia="ru-RU"/>
              </w:rPr>
            </w:pPr>
            <w:r w:rsidRPr="00FF00B1">
              <w:rPr>
                <w:iCs/>
                <w:lang w:eastAsia="ru-RU"/>
              </w:rPr>
              <w:t>20,2</w:t>
            </w:r>
          </w:p>
        </w:tc>
        <w:tc>
          <w:tcPr>
            <w:tcW w:w="1221" w:type="dxa"/>
            <w:gridSpan w:val="2"/>
            <w:shd w:val="clear" w:color="auto" w:fill="auto"/>
            <w:noWrap/>
            <w:vAlign w:val="center"/>
          </w:tcPr>
          <w:p w14:paraId="10AC54FF" w14:textId="76614F8D" w:rsidR="00235009" w:rsidRPr="00FF00B1" w:rsidRDefault="00235009" w:rsidP="00235009">
            <w:pPr>
              <w:spacing w:after="0" w:line="240" w:lineRule="auto"/>
              <w:jc w:val="center"/>
              <w:outlineLvl w:val="0"/>
              <w:rPr>
                <w:iCs/>
                <w:lang w:eastAsia="ru-RU"/>
              </w:rPr>
            </w:pPr>
            <w:r w:rsidRPr="00FF00B1">
              <w:rPr>
                <w:iCs/>
                <w:lang w:eastAsia="ru-RU"/>
              </w:rPr>
              <w:t>28,7</w:t>
            </w:r>
          </w:p>
        </w:tc>
        <w:tc>
          <w:tcPr>
            <w:tcW w:w="1221" w:type="dxa"/>
            <w:gridSpan w:val="2"/>
            <w:shd w:val="clear" w:color="auto" w:fill="auto"/>
            <w:noWrap/>
            <w:vAlign w:val="center"/>
          </w:tcPr>
          <w:p w14:paraId="3E457023" w14:textId="0E35BF73" w:rsidR="00235009" w:rsidRPr="00FF00B1" w:rsidRDefault="00235009" w:rsidP="00235009">
            <w:pPr>
              <w:spacing w:after="0" w:line="240" w:lineRule="auto"/>
              <w:jc w:val="center"/>
              <w:outlineLvl w:val="0"/>
              <w:rPr>
                <w:iCs/>
                <w:lang w:eastAsia="ru-RU"/>
              </w:rPr>
            </w:pPr>
            <w:r w:rsidRPr="00FF00B1">
              <w:rPr>
                <w:iCs/>
                <w:lang w:eastAsia="ru-RU"/>
              </w:rPr>
              <w:t>32,6</w:t>
            </w:r>
          </w:p>
        </w:tc>
      </w:tr>
      <w:tr w:rsidR="00235009" w:rsidRPr="00FF00B1" w14:paraId="00C465B6" w14:textId="77777777" w:rsidTr="00235009">
        <w:trPr>
          <w:trHeight w:val="60"/>
        </w:trPr>
        <w:tc>
          <w:tcPr>
            <w:tcW w:w="4821" w:type="dxa"/>
            <w:gridSpan w:val="2"/>
            <w:shd w:val="clear" w:color="auto" w:fill="auto"/>
            <w:noWrap/>
            <w:vAlign w:val="center"/>
            <w:hideMark/>
          </w:tcPr>
          <w:p w14:paraId="56B395B1" w14:textId="77777777" w:rsidR="00235009" w:rsidRPr="00FF00B1" w:rsidRDefault="00235009" w:rsidP="00235009">
            <w:pPr>
              <w:spacing w:after="0" w:line="240" w:lineRule="auto"/>
              <w:outlineLvl w:val="0"/>
              <w:rPr>
                <w:lang w:eastAsia="ru-RU"/>
              </w:rPr>
            </w:pPr>
            <w:bookmarkStart w:id="75" w:name="_Toc206330003"/>
            <w:bookmarkStart w:id="76" w:name="_Toc206673286"/>
            <w:r w:rsidRPr="00FF00B1">
              <w:rPr>
                <w:lang w:eastAsia="ru-RU"/>
              </w:rPr>
              <w:t>Утечки и неучтенный расход воды</w:t>
            </w:r>
            <w:bookmarkEnd w:id="75"/>
            <w:bookmarkEnd w:id="76"/>
          </w:p>
        </w:tc>
        <w:tc>
          <w:tcPr>
            <w:tcW w:w="1418" w:type="dxa"/>
            <w:gridSpan w:val="2"/>
            <w:shd w:val="clear" w:color="auto" w:fill="auto"/>
            <w:noWrap/>
            <w:vAlign w:val="center"/>
            <w:hideMark/>
          </w:tcPr>
          <w:p w14:paraId="42827FA4" w14:textId="77777777" w:rsidR="00235009" w:rsidRPr="00FF00B1" w:rsidRDefault="00235009" w:rsidP="00235009">
            <w:pPr>
              <w:spacing w:after="0" w:line="240" w:lineRule="auto"/>
              <w:jc w:val="center"/>
              <w:outlineLvl w:val="0"/>
              <w:rPr>
                <w:lang w:eastAsia="ru-RU"/>
              </w:rPr>
            </w:pPr>
            <w:bookmarkStart w:id="77" w:name="_Toc206330004"/>
            <w:bookmarkStart w:id="78" w:name="_Toc206673287"/>
            <w:r w:rsidRPr="00FF00B1">
              <w:rPr>
                <w:iCs/>
                <w:lang w:eastAsia="ru-RU"/>
              </w:rPr>
              <w:t>тыс.м</w:t>
            </w:r>
            <w:r w:rsidRPr="00FF00B1">
              <w:rPr>
                <w:iCs/>
                <w:vertAlign w:val="superscript"/>
                <w:lang w:eastAsia="ru-RU"/>
              </w:rPr>
              <w:t>3</w:t>
            </w:r>
            <w:bookmarkEnd w:id="77"/>
            <w:bookmarkEnd w:id="78"/>
          </w:p>
        </w:tc>
        <w:tc>
          <w:tcPr>
            <w:tcW w:w="1221" w:type="dxa"/>
            <w:gridSpan w:val="2"/>
            <w:shd w:val="clear" w:color="auto" w:fill="auto"/>
            <w:noWrap/>
            <w:vAlign w:val="center"/>
          </w:tcPr>
          <w:p w14:paraId="23679657" w14:textId="3EFE4F8E" w:rsidR="00235009" w:rsidRPr="00FF00B1" w:rsidRDefault="00235009" w:rsidP="00235009">
            <w:pPr>
              <w:spacing w:after="0" w:line="240" w:lineRule="auto"/>
              <w:jc w:val="center"/>
              <w:outlineLvl w:val="0"/>
              <w:rPr>
                <w:lang w:eastAsia="ru-RU"/>
              </w:rPr>
            </w:pPr>
            <w:r w:rsidRPr="00FF00B1">
              <w:rPr>
                <w:lang w:eastAsia="ru-RU"/>
              </w:rPr>
              <w:t>8,8</w:t>
            </w:r>
          </w:p>
        </w:tc>
        <w:tc>
          <w:tcPr>
            <w:tcW w:w="1221" w:type="dxa"/>
            <w:gridSpan w:val="2"/>
            <w:shd w:val="clear" w:color="auto" w:fill="auto"/>
            <w:noWrap/>
            <w:vAlign w:val="center"/>
          </w:tcPr>
          <w:p w14:paraId="57FF4053" w14:textId="3D3EDDF1" w:rsidR="00235009" w:rsidRPr="00FF00B1" w:rsidRDefault="00235009" w:rsidP="00235009">
            <w:pPr>
              <w:spacing w:after="0" w:line="240" w:lineRule="auto"/>
              <w:jc w:val="center"/>
              <w:outlineLvl w:val="0"/>
              <w:rPr>
                <w:lang w:eastAsia="ru-RU"/>
              </w:rPr>
            </w:pPr>
            <w:r w:rsidRPr="00FF00B1">
              <w:rPr>
                <w:lang w:eastAsia="ru-RU"/>
              </w:rPr>
              <w:t>16,6</w:t>
            </w:r>
          </w:p>
        </w:tc>
        <w:tc>
          <w:tcPr>
            <w:tcW w:w="1221" w:type="dxa"/>
            <w:gridSpan w:val="2"/>
            <w:shd w:val="clear" w:color="auto" w:fill="auto"/>
            <w:noWrap/>
            <w:vAlign w:val="center"/>
          </w:tcPr>
          <w:p w14:paraId="76539D3F" w14:textId="2FD53AD9" w:rsidR="00235009" w:rsidRPr="00FF00B1" w:rsidRDefault="00235009" w:rsidP="00235009">
            <w:pPr>
              <w:spacing w:after="0" w:line="240" w:lineRule="auto"/>
              <w:jc w:val="center"/>
              <w:outlineLvl w:val="0"/>
              <w:rPr>
                <w:lang w:eastAsia="ru-RU"/>
              </w:rPr>
            </w:pPr>
            <w:r w:rsidRPr="00FF00B1">
              <w:rPr>
                <w:lang w:eastAsia="ru-RU"/>
              </w:rPr>
              <w:t>21,3</w:t>
            </w:r>
          </w:p>
        </w:tc>
      </w:tr>
      <w:tr w:rsidR="00235009" w:rsidRPr="00FF00B1" w14:paraId="17E80975" w14:textId="77777777" w:rsidTr="00235009">
        <w:trPr>
          <w:trHeight w:val="60"/>
        </w:trPr>
        <w:tc>
          <w:tcPr>
            <w:tcW w:w="4821" w:type="dxa"/>
            <w:gridSpan w:val="2"/>
            <w:shd w:val="clear" w:color="auto" w:fill="auto"/>
            <w:noWrap/>
            <w:vAlign w:val="center"/>
            <w:hideMark/>
          </w:tcPr>
          <w:p w14:paraId="097EB948" w14:textId="77777777" w:rsidR="00235009" w:rsidRPr="00FF00B1" w:rsidRDefault="00235009" w:rsidP="00235009">
            <w:pPr>
              <w:spacing w:after="0" w:line="240" w:lineRule="auto"/>
              <w:outlineLvl w:val="0"/>
              <w:rPr>
                <w:iCs/>
                <w:lang w:eastAsia="ru-RU"/>
              </w:rPr>
            </w:pPr>
            <w:bookmarkStart w:id="79" w:name="_Toc206330008"/>
            <w:bookmarkStart w:id="80" w:name="_Toc206673291"/>
            <w:r w:rsidRPr="00FF00B1">
              <w:rPr>
                <w:iCs/>
                <w:lang w:eastAsia="ru-RU"/>
              </w:rPr>
              <w:t>то же в % к поданной в сеть</w:t>
            </w:r>
            <w:bookmarkEnd w:id="79"/>
            <w:bookmarkEnd w:id="80"/>
          </w:p>
        </w:tc>
        <w:tc>
          <w:tcPr>
            <w:tcW w:w="1418" w:type="dxa"/>
            <w:gridSpan w:val="2"/>
            <w:shd w:val="clear" w:color="auto" w:fill="auto"/>
            <w:noWrap/>
            <w:vAlign w:val="center"/>
            <w:hideMark/>
          </w:tcPr>
          <w:p w14:paraId="5D96C18B" w14:textId="77777777" w:rsidR="00235009" w:rsidRPr="00FF00B1" w:rsidRDefault="00235009" w:rsidP="00235009">
            <w:pPr>
              <w:spacing w:after="0" w:line="240" w:lineRule="auto"/>
              <w:jc w:val="center"/>
              <w:outlineLvl w:val="0"/>
              <w:rPr>
                <w:iCs/>
                <w:lang w:eastAsia="ru-RU"/>
              </w:rPr>
            </w:pPr>
            <w:bookmarkStart w:id="81" w:name="_Toc206330009"/>
            <w:bookmarkStart w:id="82" w:name="_Toc206673292"/>
            <w:r w:rsidRPr="00FF00B1">
              <w:rPr>
                <w:iCs/>
                <w:lang w:eastAsia="ru-RU"/>
              </w:rPr>
              <w:t>%</w:t>
            </w:r>
            <w:bookmarkEnd w:id="81"/>
            <w:bookmarkEnd w:id="82"/>
          </w:p>
        </w:tc>
        <w:tc>
          <w:tcPr>
            <w:tcW w:w="1221" w:type="dxa"/>
            <w:gridSpan w:val="2"/>
            <w:shd w:val="clear" w:color="auto" w:fill="auto"/>
            <w:vAlign w:val="center"/>
          </w:tcPr>
          <w:p w14:paraId="7B8BD449" w14:textId="223F5792" w:rsidR="00235009" w:rsidRPr="00FF00B1" w:rsidRDefault="00235009" w:rsidP="00235009">
            <w:pPr>
              <w:spacing w:after="0" w:line="240" w:lineRule="auto"/>
              <w:jc w:val="center"/>
              <w:outlineLvl w:val="0"/>
              <w:rPr>
                <w:iCs/>
                <w:lang w:eastAsia="ru-RU"/>
              </w:rPr>
            </w:pPr>
            <w:r w:rsidRPr="00FF00B1">
              <w:rPr>
                <w:iCs/>
                <w:lang w:eastAsia="ru-RU"/>
              </w:rPr>
              <w:t>44</w:t>
            </w:r>
          </w:p>
        </w:tc>
        <w:tc>
          <w:tcPr>
            <w:tcW w:w="1221" w:type="dxa"/>
            <w:gridSpan w:val="2"/>
            <w:shd w:val="clear" w:color="auto" w:fill="auto"/>
            <w:vAlign w:val="center"/>
          </w:tcPr>
          <w:p w14:paraId="3E5BF47F" w14:textId="730F537A" w:rsidR="00235009" w:rsidRPr="00FF00B1" w:rsidRDefault="00235009" w:rsidP="00235009">
            <w:pPr>
              <w:spacing w:after="0" w:line="240" w:lineRule="auto"/>
              <w:jc w:val="center"/>
              <w:outlineLvl w:val="0"/>
              <w:rPr>
                <w:iCs/>
                <w:lang w:eastAsia="ru-RU"/>
              </w:rPr>
            </w:pPr>
            <w:r w:rsidRPr="00FF00B1">
              <w:rPr>
                <w:iCs/>
                <w:lang w:eastAsia="ru-RU"/>
              </w:rPr>
              <w:t>58</w:t>
            </w:r>
          </w:p>
        </w:tc>
        <w:tc>
          <w:tcPr>
            <w:tcW w:w="1221" w:type="dxa"/>
            <w:gridSpan w:val="2"/>
            <w:shd w:val="clear" w:color="auto" w:fill="auto"/>
            <w:vAlign w:val="center"/>
          </w:tcPr>
          <w:p w14:paraId="68BF8F44" w14:textId="2E026E8D" w:rsidR="00235009" w:rsidRPr="00FF00B1" w:rsidRDefault="00235009" w:rsidP="00235009">
            <w:pPr>
              <w:spacing w:after="0" w:line="240" w:lineRule="auto"/>
              <w:jc w:val="center"/>
              <w:outlineLvl w:val="0"/>
              <w:rPr>
                <w:iCs/>
                <w:lang w:eastAsia="ru-RU"/>
              </w:rPr>
            </w:pPr>
            <w:r w:rsidRPr="00FF00B1">
              <w:rPr>
                <w:iCs/>
                <w:lang w:eastAsia="ru-RU"/>
              </w:rPr>
              <w:t>65</w:t>
            </w:r>
          </w:p>
        </w:tc>
      </w:tr>
      <w:tr w:rsidR="00235009" w:rsidRPr="00FF00B1" w14:paraId="7E940B91" w14:textId="77777777" w:rsidTr="00C26F81">
        <w:trPr>
          <w:trHeight w:val="408"/>
        </w:trPr>
        <w:tc>
          <w:tcPr>
            <w:tcW w:w="9902" w:type="dxa"/>
            <w:gridSpan w:val="10"/>
            <w:shd w:val="clear" w:color="auto" w:fill="auto"/>
            <w:vAlign w:val="center"/>
            <w:hideMark/>
          </w:tcPr>
          <w:p w14:paraId="27F86053" w14:textId="77777777" w:rsidR="00235009" w:rsidRPr="00FF00B1" w:rsidRDefault="00235009" w:rsidP="00235009">
            <w:pPr>
              <w:spacing w:after="0" w:line="240" w:lineRule="auto"/>
              <w:rPr>
                <w:bCs/>
                <w:lang w:eastAsia="ru-RU"/>
              </w:rPr>
            </w:pPr>
            <w:r w:rsidRPr="00FF00B1">
              <w:rPr>
                <w:bCs/>
                <w:lang w:eastAsia="ru-RU"/>
              </w:rPr>
              <w:t>Отпуск питьевой воды (объем указывается с учетом объема воды, необходимого для приготовления горячей воды)</w:t>
            </w:r>
          </w:p>
        </w:tc>
      </w:tr>
      <w:tr w:rsidR="00C459B2" w:rsidRPr="00FF00B1" w14:paraId="73E93BA3" w14:textId="77777777" w:rsidTr="00C26F81">
        <w:trPr>
          <w:gridAfter w:val="1"/>
          <w:wAfter w:w="10" w:type="dxa"/>
          <w:trHeight w:val="60"/>
        </w:trPr>
        <w:tc>
          <w:tcPr>
            <w:tcW w:w="4815" w:type="dxa"/>
            <w:shd w:val="clear" w:color="auto" w:fill="auto"/>
            <w:noWrap/>
            <w:vAlign w:val="center"/>
            <w:hideMark/>
          </w:tcPr>
          <w:p w14:paraId="108CBB74" w14:textId="77777777" w:rsidR="00C459B2" w:rsidRPr="00C459B2" w:rsidRDefault="00C459B2" w:rsidP="00C459B2">
            <w:pPr>
              <w:spacing w:after="0" w:line="240" w:lineRule="auto"/>
              <w:outlineLvl w:val="0"/>
              <w:rPr>
                <w:lang w:eastAsia="ru-RU"/>
              </w:rPr>
            </w:pPr>
            <w:bookmarkStart w:id="83" w:name="_Toc206330013"/>
            <w:bookmarkStart w:id="84" w:name="_Toc206673296"/>
            <w:r w:rsidRPr="00C459B2">
              <w:rPr>
                <w:lang w:eastAsia="ru-RU"/>
              </w:rPr>
              <w:t>Объем воды, отпущенной абонентам:</w:t>
            </w:r>
            <w:bookmarkEnd w:id="83"/>
            <w:bookmarkEnd w:id="84"/>
          </w:p>
        </w:tc>
        <w:tc>
          <w:tcPr>
            <w:tcW w:w="1417" w:type="dxa"/>
            <w:gridSpan w:val="2"/>
            <w:shd w:val="clear" w:color="auto" w:fill="auto"/>
            <w:noWrap/>
            <w:vAlign w:val="center"/>
            <w:hideMark/>
          </w:tcPr>
          <w:p w14:paraId="02001BB3" w14:textId="77777777" w:rsidR="00C459B2" w:rsidRPr="00C459B2" w:rsidRDefault="00C459B2" w:rsidP="00C459B2">
            <w:pPr>
              <w:spacing w:after="0" w:line="240" w:lineRule="auto"/>
              <w:jc w:val="center"/>
              <w:outlineLvl w:val="0"/>
              <w:rPr>
                <w:lang w:eastAsia="ru-RU"/>
              </w:rPr>
            </w:pPr>
            <w:bookmarkStart w:id="85" w:name="_Toc206330014"/>
            <w:bookmarkStart w:id="86" w:name="_Toc206673297"/>
            <w:r w:rsidRPr="00C459B2">
              <w:rPr>
                <w:iCs/>
                <w:lang w:eastAsia="ru-RU"/>
              </w:rPr>
              <w:t>тыс.м</w:t>
            </w:r>
            <w:r w:rsidRPr="00C459B2">
              <w:rPr>
                <w:iCs/>
                <w:vertAlign w:val="superscript"/>
                <w:lang w:eastAsia="ru-RU"/>
              </w:rPr>
              <w:t>3</w:t>
            </w:r>
            <w:bookmarkEnd w:id="85"/>
            <w:bookmarkEnd w:id="86"/>
          </w:p>
        </w:tc>
        <w:tc>
          <w:tcPr>
            <w:tcW w:w="1220" w:type="dxa"/>
            <w:gridSpan w:val="2"/>
            <w:shd w:val="clear" w:color="auto" w:fill="auto"/>
            <w:noWrap/>
            <w:vAlign w:val="center"/>
          </w:tcPr>
          <w:p w14:paraId="59334B3D" w14:textId="036E89D6" w:rsidR="00C459B2" w:rsidRPr="00C459B2" w:rsidRDefault="00C459B2" w:rsidP="00C459B2">
            <w:pPr>
              <w:spacing w:after="0" w:line="240" w:lineRule="auto"/>
              <w:jc w:val="center"/>
              <w:outlineLvl w:val="0"/>
              <w:rPr>
                <w:lang w:eastAsia="ru-RU"/>
              </w:rPr>
            </w:pPr>
            <w:r w:rsidRPr="00C459B2">
              <w:rPr>
                <w:lang w:eastAsia="ru-RU"/>
              </w:rPr>
              <w:t>11,4</w:t>
            </w:r>
          </w:p>
        </w:tc>
        <w:tc>
          <w:tcPr>
            <w:tcW w:w="1220" w:type="dxa"/>
            <w:gridSpan w:val="2"/>
            <w:shd w:val="clear" w:color="auto" w:fill="auto"/>
            <w:noWrap/>
            <w:vAlign w:val="center"/>
          </w:tcPr>
          <w:p w14:paraId="1FDA3942" w14:textId="42AA82BA" w:rsidR="00C459B2" w:rsidRPr="00C459B2" w:rsidRDefault="00C459B2" w:rsidP="00C459B2">
            <w:pPr>
              <w:spacing w:after="0" w:line="240" w:lineRule="auto"/>
              <w:jc w:val="center"/>
              <w:outlineLvl w:val="0"/>
              <w:rPr>
                <w:lang w:eastAsia="ru-RU"/>
              </w:rPr>
            </w:pPr>
            <w:r w:rsidRPr="00C459B2">
              <w:rPr>
                <w:lang w:eastAsia="ru-RU"/>
              </w:rPr>
              <w:t>12,1</w:t>
            </w:r>
          </w:p>
        </w:tc>
        <w:tc>
          <w:tcPr>
            <w:tcW w:w="1220" w:type="dxa"/>
            <w:gridSpan w:val="2"/>
            <w:shd w:val="clear" w:color="auto" w:fill="auto"/>
            <w:noWrap/>
            <w:vAlign w:val="center"/>
          </w:tcPr>
          <w:p w14:paraId="11D35825" w14:textId="2265E4F3" w:rsidR="00C459B2" w:rsidRPr="00C459B2" w:rsidRDefault="00C459B2" w:rsidP="00C459B2">
            <w:pPr>
              <w:spacing w:after="0" w:line="240" w:lineRule="auto"/>
              <w:jc w:val="center"/>
              <w:outlineLvl w:val="0"/>
              <w:rPr>
                <w:lang w:eastAsia="ru-RU"/>
              </w:rPr>
            </w:pPr>
            <w:r w:rsidRPr="00C459B2">
              <w:rPr>
                <w:lang w:eastAsia="ru-RU"/>
              </w:rPr>
              <w:t>11,3</w:t>
            </w:r>
          </w:p>
        </w:tc>
      </w:tr>
      <w:tr w:rsidR="00C459B2" w:rsidRPr="00FF00B1" w14:paraId="170B764C" w14:textId="77777777" w:rsidTr="00FF00B1">
        <w:trPr>
          <w:gridAfter w:val="1"/>
          <w:wAfter w:w="10" w:type="dxa"/>
          <w:trHeight w:val="60"/>
        </w:trPr>
        <w:tc>
          <w:tcPr>
            <w:tcW w:w="4815" w:type="dxa"/>
            <w:shd w:val="clear" w:color="auto" w:fill="auto"/>
            <w:noWrap/>
            <w:vAlign w:val="center"/>
          </w:tcPr>
          <w:p w14:paraId="55A1BEE5" w14:textId="4EF59ED0" w:rsidR="00C459B2" w:rsidRPr="00C459B2" w:rsidRDefault="00C459B2" w:rsidP="00C459B2">
            <w:pPr>
              <w:spacing w:after="0" w:line="240" w:lineRule="auto"/>
              <w:outlineLvl w:val="0"/>
              <w:rPr>
                <w:iCs/>
                <w:lang w:eastAsia="ru-RU"/>
              </w:rPr>
            </w:pPr>
            <w:proofErr w:type="spellStart"/>
            <w:r w:rsidRPr="00C459B2">
              <w:rPr>
                <w:iCs/>
                <w:lang w:eastAsia="ru-RU"/>
              </w:rPr>
              <w:t>артскважина</w:t>
            </w:r>
            <w:proofErr w:type="spellEnd"/>
            <w:r w:rsidRPr="00C459B2">
              <w:rPr>
                <w:iCs/>
                <w:lang w:eastAsia="ru-RU"/>
              </w:rPr>
              <w:t xml:space="preserve"> </w:t>
            </w:r>
            <w:proofErr w:type="spellStart"/>
            <w:r w:rsidRPr="00C459B2">
              <w:rPr>
                <w:iCs/>
                <w:lang w:eastAsia="ru-RU"/>
              </w:rPr>
              <w:t>н.п</w:t>
            </w:r>
            <w:proofErr w:type="spellEnd"/>
            <w:r w:rsidRPr="00C459B2">
              <w:rPr>
                <w:iCs/>
                <w:lang w:eastAsia="ru-RU"/>
              </w:rPr>
              <w:t xml:space="preserve">. </w:t>
            </w:r>
            <w:proofErr w:type="spellStart"/>
            <w:r w:rsidRPr="00C459B2">
              <w:rPr>
                <w:iCs/>
                <w:lang w:eastAsia="ru-RU"/>
              </w:rPr>
              <w:t>Рассуха</w:t>
            </w:r>
            <w:proofErr w:type="spellEnd"/>
            <w:r w:rsidRPr="00C459B2">
              <w:rPr>
                <w:iCs/>
                <w:lang w:eastAsia="ru-RU"/>
              </w:rPr>
              <w:t xml:space="preserve">, </w:t>
            </w:r>
            <w:proofErr w:type="spellStart"/>
            <w:r w:rsidRPr="00C459B2">
              <w:rPr>
                <w:iCs/>
                <w:lang w:eastAsia="ru-RU"/>
              </w:rPr>
              <w:t>Южнорассухский</w:t>
            </w:r>
            <w:proofErr w:type="spellEnd"/>
          </w:p>
        </w:tc>
        <w:tc>
          <w:tcPr>
            <w:tcW w:w="1417" w:type="dxa"/>
            <w:gridSpan w:val="2"/>
            <w:shd w:val="clear" w:color="auto" w:fill="auto"/>
            <w:noWrap/>
            <w:vAlign w:val="center"/>
            <w:hideMark/>
          </w:tcPr>
          <w:p w14:paraId="39253993" w14:textId="77777777" w:rsidR="00C459B2" w:rsidRPr="00C459B2" w:rsidRDefault="00C459B2" w:rsidP="00C459B2">
            <w:pPr>
              <w:spacing w:after="0" w:line="240" w:lineRule="auto"/>
              <w:jc w:val="center"/>
            </w:pPr>
            <w:r w:rsidRPr="00C459B2">
              <w:rPr>
                <w:iCs/>
                <w:lang w:eastAsia="ru-RU"/>
              </w:rPr>
              <w:t>тыс.м</w:t>
            </w:r>
            <w:r w:rsidRPr="00C459B2">
              <w:rPr>
                <w:iCs/>
                <w:vertAlign w:val="superscript"/>
                <w:lang w:eastAsia="ru-RU"/>
              </w:rPr>
              <w:t>3</w:t>
            </w:r>
          </w:p>
        </w:tc>
        <w:tc>
          <w:tcPr>
            <w:tcW w:w="1220" w:type="dxa"/>
            <w:gridSpan w:val="2"/>
            <w:shd w:val="clear" w:color="auto" w:fill="auto"/>
            <w:noWrap/>
            <w:vAlign w:val="center"/>
          </w:tcPr>
          <w:p w14:paraId="641E82D5" w14:textId="33A1BBDA" w:rsidR="00C459B2" w:rsidRPr="00C459B2" w:rsidRDefault="00C459B2" w:rsidP="00C459B2">
            <w:pPr>
              <w:spacing w:after="0" w:line="240" w:lineRule="auto"/>
              <w:jc w:val="center"/>
              <w:outlineLvl w:val="0"/>
              <w:rPr>
                <w:lang w:eastAsia="ru-RU"/>
              </w:rPr>
            </w:pPr>
            <w:r w:rsidRPr="00C459B2">
              <w:rPr>
                <w:lang w:eastAsia="ru-RU"/>
              </w:rPr>
              <w:t>0,3</w:t>
            </w:r>
          </w:p>
        </w:tc>
        <w:tc>
          <w:tcPr>
            <w:tcW w:w="1220" w:type="dxa"/>
            <w:gridSpan w:val="2"/>
            <w:shd w:val="clear" w:color="auto" w:fill="auto"/>
            <w:noWrap/>
            <w:vAlign w:val="center"/>
          </w:tcPr>
          <w:p w14:paraId="018E1BB2" w14:textId="4C980E1E" w:rsidR="00C459B2" w:rsidRPr="00C459B2" w:rsidRDefault="00C459B2" w:rsidP="00C459B2">
            <w:pPr>
              <w:spacing w:after="0" w:line="240" w:lineRule="auto"/>
              <w:jc w:val="center"/>
              <w:outlineLvl w:val="0"/>
              <w:rPr>
                <w:lang w:eastAsia="ru-RU"/>
              </w:rPr>
            </w:pPr>
            <w:r w:rsidRPr="00C459B2">
              <w:rPr>
                <w:lang w:eastAsia="ru-RU"/>
              </w:rPr>
              <w:t>0,3</w:t>
            </w:r>
          </w:p>
        </w:tc>
        <w:tc>
          <w:tcPr>
            <w:tcW w:w="1220" w:type="dxa"/>
            <w:gridSpan w:val="2"/>
            <w:shd w:val="clear" w:color="auto" w:fill="auto"/>
            <w:noWrap/>
            <w:vAlign w:val="center"/>
          </w:tcPr>
          <w:p w14:paraId="43C927DF" w14:textId="0E63D085" w:rsidR="00C459B2" w:rsidRPr="00C459B2" w:rsidRDefault="00C459B2" w:rsidP="00C459B2">
            <w:pPr>
              <w:spacing w:after="0" w:line="240" w:lineRule="auto"/>
              <w:jc w:val="center"/>
              <w:outlineLvl w:val="0"/>
              <w:rPr>
                <w:lang w:eastAsia="ru-RU"/>
              </w:rPr>
            </w:pPr>
            <w:r w:rsidRPr="00C459B2">
              <w:rPr>
                <w:lang w:eastAsia="ru-RU"/>
              </w:rPr>
              <w:t>0,2</w:t>
            </w:r>
          </w:p>
        </w:tc>
      </w:tr>
      <w:tr w:rsidR="00C459B2" w:rsidRPr="00FF00B1" w14:paraId="292A9E81" w14:textId="77777777" w:rsidTr="00FF00B1">
        <w:trPr>
          <w:gridAfter w:val="1"/>
          <w:wAfter w:w="10" w:type="dxa"/>
          <w:trHeight w:val="60"/>
        </w:trPr>
        <w:tc>
          <w:tcPr>
            <w:tcW w:w="4815" w:type="dxa"/>
            <w:shd w:val="clear" w:color="auto" w:fill="auto"/>
            <w:noWrap/>
            <w:vAlign w:val="center"/>
          </w:tcPr>
          <w:p w14:paraId="2DC61036" w14:textId="1200B6CB" w:rsidR="00C459B2" w:rsidRPr="00C459B2" w:rsidRDefault="00C459B2" w:rsidP="00C459B2">
            <w:pPr>
              <w:spacing w:after="0" w:line="240" w:lineRule="auto"/>
              <w:outlineLvl w:val="0"/>
              <w:rPr>
                <w:iCs/>
                <w:lang w:eastAsia="ru-RU"/>
              </w:rPr>
            </w:pPr>
            <w:proofErr w:type="spellStart"/>
            <w:r w:rsidRPr="00C459B2">
              <w:rPr>
                <w:iCs/>
                <w:lang w:eastAsia="ru-RU"/>
              </w:rPr>
              <w:t>артскважина</w:t>
            </w:r>
            <w:proofErr w:type="spellEnd"/>
            <w:r w:rsidRPr="00C459B2">
              <w:rPr>
                <w:iCs/>
                <w:lang w:eastAsia="ru-RU"/>
              </w:rPr>
              <w:t xml:space="preserve"> </w:t>
            </w:r>
            <w:proofErr w:type="spellStart"/>
            <w:r w:rsidRPr="00C459B2">
              <w:rPr>
                <w:iCs/>
                <w:lang w:eastAsia="ru-RU"/>
              </w:rPr>
              <w:t>н.п</w:t>
            </w:r>
            <w:proofErr w:type="spellEnd"/>
            <w:r w:rsidRPr="00C459B2">
              <w:rPr>
                <w:iCs/>
                <w:lang w:eastAsia="ru-RU"/>
              </w:rPr>
              <w:t xml:space="preserve">. </w:t>
            </w:r>
            <w:proofErr w:type="spellStart"/>
            <w:r w:rsidRPr="00C459B2">
              <w:rPr>
                <w:iCs/>
                <w:lang w:eastAsia="ru-RU"/>
              </w:rPr>
              <w:t>Рассуха</w:t>
            </w:r>
            <w:proofErr w:type="spellEnd"/>
            <w:r w:rsidRPr="00C459B2">
              <w:rPr>
                <w:iCs/>
                <w:lang w:eastAsia="ru-RU"/>
              </w:rPr>
              <w:t xml:space="preserve">, </w:t>
            </w:r>
            <w:proofErr w:type="spellStart"/>
            <w:r w:rsidRPr="00C459B2">
              <w:rPr>
                <w:iCs/>
                <w:lang w:eastAsia="ru-RU"/>
              </w:rPr>
              <w:t>Северорассухский</w:t>
            </w:r>
            <w:proofErr w:type="spellEnd"/>
          </w:p>
        </w:tc>
        <w:tc>
          <w:tcPr>
            <w:tcW w:w="1417" w:type="dxa"/>
            <w:gridSpan w:val="2"/>
            <w:shd w:val="clear" w:color="auto" w:fill="auto"/>
            <w:noWrap/>
            <w:vAlign w:val="center"/>
            <w:hideMark/>
          </w:tcPr>
          <w:p w14:paraId="2268AFDA" w14:textId="77777777" w:rsidR="00C459B2" w:rsidRPr="00C459B2" w:rsidRDefault="00C459B2" w:rsidP="00C459B2">
            <w:pPr>
              <w:spacing w:after="0" w:line="240" w:lineRule="auto"/>
              <w:jc w:val="center"/>
            </w:pPr>
            <w:r w:rsidRPr="00C459B2">
              <w:rPr>
                <w:lang w:eastAsia="ru-RU"/>
              </w:rPr>
              <w:t>тыс.м</w:t>
            </w:r>
            <w:r w:rsidRPr="00C459B2">
              <w:rPr>
                <w:vertAlign w:val="superscript"/>
                <w:lang w:eastAsia="ru-RU"/>
              </w:rPr>
              <w:t>3</w:t>
            </w:r>
          </w:p>
        </w:tc>
        <w:tc>
          <w:tcPr>
            <w:tcW w:w="1220" w:type="dxa"/>
            <w:gridSpan w:val="2"/>
            <w:shd w:val="clear" w:color="auto" w:fill="auto"/>
            <w:noWrap/>
            <w:vAlign w:val="center"/>
          </w:tcPr>
          <w:p w14:paraId="252EF592" w14:textId="3F4ED815" w:rsidR="00C459B2" w:rsidRPr="00C459B2" w:rsidRDefault="00C459B2" w:rsidP="00C459B2">
            <w:pPr>
              <w:spacing w:after="0" w:line="240" w:lineRule="auto"/>
              <w:jc w:val="center"/>
              <w:outlineLvl w:val="0"/>
              <w:rPr>
                <w:lang w:eastAsia="ru-RU"/>
              </w:rPr>
            </w:pPr>
            <w:r w:rsidRPr="00C459B2">
              <w:rPr>
                <w:lang w:eastAsia="ru-RU"/>
              </w:rPr>
              <w:t>2,8</w:t>
            </w:r>
          </w:p>
        </w:tc>
        <w:tc>
          <w:tcPr>
            <w:tcW w:w="1220" w:type="dxa"/>
            <w:gridSpan w:val="2"/>
            <w:shd w:val="clear" w:color="auto" w:fill="auto"/>
            <w:noWrap/>
            <w:vAlign w:val="center"/>
          </w:tcPr>
          <w:p w14:paraId="158F9E6F" w14:textId="6DE7773A" w:rsidR="00C459B2" w:rsidRPr="00C459B2" w:rsidRDefault="00C459B2" w:rsidP="00C459B2">
            <w:pPr>
              <w:spacing w:after="0" w:line="240" w:lineRule="auto"/>
              <w:jc w:val="center"/>
              <w:outlineLvl w:val="0"/>
              <w:rPr>
                <w:lang w:eastAsia="ru-RU"/>
              </w:rPr>
            </w:pPr>
            <w:r w:rsidRPr="00C459B2">
              <w:rPr>
                <w:lang w:eastAsia="ru-RU"/>
              </w:rPr>
              <w:t>2,9</w:t>
            </w:r>
          </w:p>
        </w:tc>
        <w:tc>
          <w:tcPr>
            <w:tcW w:w="1220" w:type="dxa"/>
            <w:gridSpan w:val="2"/>
            <w:shd w:val="clear" w:color="auto" w:fill="auto"/>
            <w:noWrap/>
            <w:vAlign w:val="center"/>
          </w:tcPr>
          <w:p w14:paraId="41BDCB3C" w14:textId="15A1A07F" w:rsidR="00C459B2" w:rsidRPr="00C459B2" w:rsidRDefault="00C459B2" w:rsidP="00C459B2">
            <w:pPr>
              <w:spacing w:after="0" w:line="240" w:lineRule="auto"/>
              <w:jc w:val="center"/>
              <w:outlineLvl w:val="0"/>
              <w:rPr>
                <w:lang w:eastAsia="ru-RU"/>
              </w:rPr>
            </w:pPr>
            <w:r w:rsidRPr="00C459B2">
              <w:rPr>
                <w:lang w:eastAsia="ru-RU"/>
              </w:rPr>
              <w:t>2,7</w:t>
            </w:r>
          </w:p>
        </w:tc>
      </w:tr>
      <w:tr w:rsidR="00C459B2" w:rsidRPr="00FF00B1" w14:paraId="6D91FE61" w14:textId="77777777" w:rsidTr="00FF00B1">
        <w:trPr>
          <w:gridAfter w:val="1"/>
          <w:wAfter w:w="10" w:type="dxa"/>
          <w:trHeight w:val="60"/>
        </w:trPr>
        <w:tc>
          <w:tcPr>
            <w:tcW w:w="4815" w:type="dxa"/>
            <w:shd w:val="clear" w:color="auto" w:fill="auto"/>
            <w:noWrap/>
            <w:vAlign w:val="center"/>
          </w:tcPr>
          <w:p w14:paraId="630F8F4E" w14:textId="407131AF" w:rsidR="00C459B2" w:rsidRPr="00C459B2" w:rsidRDefault="00C459B2" w:rsidP="00C459B2">
            <w:pPr>
              <w:spacing w:after="0" w:line="240" w:lineRule="auto"/>
              <w:outlineLvl w:val="0"/>
              <w:rPr>
                <w:iCs/>
                <w:lang w:eastAsia="ru-RU"/>
              </w:rPr>
            </w:pPr>
            <w:proofErr w:type="spellStart"/>
            <w:r w:rsidRPr="00C459B2">
              <w:rPr>
                <w:iCs/>
                <w:lang w:eastAsia="ru-RU"/>
              </w:rPr>
              <w:t>артскважина</w:t>
            </w:r>
            <w:proofErr w:type="spellEnd"/>
            <w:r w:rsidRPr="00C459B2">
              <w:rPr>
                <w:iCs/>
                <w:lang w:eastAsia="ru-RU"/>
              </w:rPr>
              <w:t xml:space="preserve"> </w:t>
            </w:r>
            <w:proofErr w:type="spellStart"/>
            <w:r w:rsidRPr="00C459B2">
              <w:rPr>
                <w:iCs/>
                <w:lang w:eastAsia="ru-RU"/>
              </w:rPr>
              <w:t>н.п</w:t>
            </w:r>
            <w:proofErr w:type="spellEnd"/>
            <w:r w:rsidRPr="00C459B2">
              <w:rPr>
                <w:iCs/>
                <w:lang w:eastAsia="ru-RU"/>
              </w:rPr>
              <w:t xml:space="preserve">. </w:t>
            </w:r>
            <w:proofErr w:type="spellStart"/>
            <w:r w:rsidRPr="00C459B2">
              <w:rPr>
                <w:iCs/>
                <w:lang w:eastAsia="ru-RU"/>
              </w:rPr>
              <w:t>Шулаковка</w:t>
            </w:r>
            <w:proofErr w:type="spellEnd"/>
          </w:p>
        </w:tc>
        <w:tc>
          <w:tcPr>
            <w:tcW w:w="1417" w:type="dxa"/>
            <w:gridSpan w:val="2"/>
            <w:shd w:val="clear" w:color="auto" w:fill="auto"/>
            <w:noWrap/>
            <w:vAlign w:val="center"/>
            <w:hideMark/>
          </w:tcPr>
          <w:p w14:paraId="66F9985F" w14:textId="77777777" w:rsidR="00C459B2" w:rsidRPr="00C459B2" w:rsidRDefault="00C459B2" w:rsidP="00C459B2">
            <w:pPr>
              <w:spacing w:after="0" w:line="240" w:lineRule="auto"/>
              <w:jc w:val="center"/>
            </w:pPr>
            <w:r w:rsidRPr="00C459B2">
              <w:rPr>
                <w:iCs/>
                <w:lang w:eastAsia="ru-RU"/>
              </w:rPr>
              <w:t>тыс.м</w:t>
            </w:r>
            <w:r w:rsidRPr="00C459B2">
              <w:rPr>
                <w:iCs/>
                <w:vertAlign w:val="superscript"/>
                <w:lang w:eastAsia="ru-RU"/>
              </w:rPr>
              <w:t>3</w:t>
            </w:r>
          </w:p>
        </w:tc>
        <w:tc>
          <w:tcPr>
            <w:tcW w:w="1220" w:type="dxa"/>
            <w:gridSpan w:val="2"/>
            <w:shd w:val="clear" w:color="auto" w:fill="auto"/>
            <w:noWrap/>
            <w:vAlign w:val="center"/>
          </w:tcPr>
          <w:p w14:paraId="10576A14" w14:textId="3FDA7BD0" w:rsidR="00C459B2" w:rsidRPr="00C459B2" w:rsidRDefault="00C459B2" w:rsidP="00C459B2">
            <w:pPr>
              <w:spacing w:after="0" w:line="240" w:lineRule="auto"/>
              <w:jc w:val="center"/>
              <w:outlineLvl w:val="0"/>
              <w:rPr>
                <w:lang w:eastAsia="ru-RU"/>
              </w:rPr>
            </w:pPr>
            <w:r w:rsidRPr="00C459B2">
              <w:rPr>
                <w:lang w:eastAsia="ru-RU"/>
              </w:rPr>
              <w:t>2,5</w:t>
            </w:r>
          </w:p>
        </w:tc>
        <w:tc>
          <w:tcPr>
            <w:tcW w:w="1220" w:type="dxa"/>
            <w:gridSpan w:val="2"/>
            <w:shd w:val="clear" w:color="auto" w:fill="auto"/>
            <w:noWrap/>
            <w:vAlign w:val="center"/>
          </w:tcPr>
          <w:p w14:paraId="048D3485" w14:textId="5A621F05" w:rsidR="00C459B2" w:rsidRPr="00C459B2" w:rsidRDefault="00C459B2" w:rsidP="00C459B2">
            <w:pPr>
              <w:spacing w:after="0" w:line="240" w:lineRule="auto"/>
              <w:jc w:val="center"/>
              <w:outlineLvl w:val="0"/>
              <w:rPr>
                <w:lang w:eastAsia="ru-RU"/>
              </w:rPr>
            </w:pPr>
            <w:r w:rsidRPr="00C459B2">
              <w:rPr>
                <w:lang w:eastAsia="ru-RU"/>
              </w:rPr>
              <w:t>2,9</w:t>
            </w:r>
          </w:p>
        </w:tc>
        <w:tc>
          <w:tcPr>
            <w:tcW w:w="1220" w:type="dxa"/>
            <w:gridSpan w:val="2"/>
            <w:shd w:val="clear" w:color="auto" w:fill="auto"/>
            <w:noWrap/>
            <w:vAlign w:val="center"/>
          </w:tcPr>
          <w:p w14:paraId="38248F16" w14:textId="3BCCA3C5" w:rsidR="00C459B2" w:rsidRPr="00C459B2" w:rsidRDefault="00C459B2" w:rsidP="00C459B2">
            <w:pPr>
              <w:spacing w:after="0" w:line="240" w:lineRule="auto"/>
              <w:jc w:val="center"/>
              <w:outlineLvl w:val="0"/>
              <w:rPr>
                <w:lang w:eastAsia="ru-RU"/>
              </w:rPr>
            </w:pPr>
            <w:r w:rsidRPr="00C459B2">
              <w:rPr>
                <w:lang w:eastAsia="ru-RU"/>
              </w:rPr>
              <w:t>2,6</w:t>
            </w:r>
          </w:p>
        </w:tc>
      </w:tr>
      <w:tr w:rsidR="00C459B2" w:rsidRPr="00FF00B1" w14:paraId="04F165E5" w14:textId="77777777" w:rsidTr="00FF00B1">
        <w:trPr>
          <w:gridAfter w:val="1"/>
          <w:wAfter w:w="10" w:type="dxa"/>
          <w:trHeight w:val="60"/>
        </w:trPr>
        <w:tc>
          <w:tcPr>
            <w:tcW w:w="4815" w:type="dxa"/>
            <w:shd w:val="clear" w:color="auto" w:fill="auto"/>
            <w:noWrap/>
            <w:vAlign w:val="center"/>
          </w:tcPr>
          <w:p w14:paraId="14D8C2B5" w14:textId="518BD94B" w:rsidR="00C459B2" w:rsidRPr="00C459B2" w:rsidRDefault="00C459B2" w:rsidP="00C459B2">
            <w:pPr>
              <w:spacing w:after="0" w:line="240" w:lineRule="auto"/>
              <w:outlineLvl w:val="0"/>
              <w:rPr>
                <w:iCs/>
                <w:lang w:eastAsia="ru-RU"/>
              </w:rPr>
            </w:pPr>
            <w:proofErr w:type="spellStart"/>
            <w:r w:rsidRPr="00C459B2">
              <w:rPr>
                <w:iCs/>
                <w:lang w:eastAsia="ru-RU"/>
              </w:rPr>
              <w:t>артскважина</w:t>
            </w:r>
            <w:proofErr w:type="spellEnd"/>
            <w:r w:rsidRPr="00C459B2">
              <w:rPr>
                <w:iCs/>
                <w:lang w:eastAsia="ru-RU"/>
              </w:rPr>
              <w:t xml:space="preserve"> </w:t>
            </w:r>
            <w:proofErr w:type="spellStart"/>
            <w:r w:rsidRPr="00C459B2">
              <w:rPr>
                <w:iCs/>
                <w:lang w:eastAsia="ru-RU"/>
              </w:rPr>
              <w:t>н.п</w:t>
            </w:r>
            <w:proofErr w:type="spellEnd"/>
            <w:r w:rsidRPr="00C459B2">
              <w:rPr>
                <w:iCs/>
                <w:lang w:eastAsia="ru-RU"/>
              </w:rPr>
              <w:t>. Павловка</w:t>
            </w:r>
          </w:p>
        </w:tc>
        <w:tc>
          <w:tcPr>
            <w:tcW w:w="1417" w:type="dxa"/>
            <w:gridSpan w:val="2"/>
            <w:shd w:val="clear" w:color="auto" w:fill="auto"/>
            <w:noWrap/>
            <w:vAlign w:val="center"/>
            <w:hideMark/>
          </w:tcPr>
          <w:p w14:paraId="5AB249C8" w14:textId="77777777" w:rsidR="00C459B2" w:rsidRPr="00C459B2" w:rsidRDefault="00C459B2" w:rsidP="00C459B2">
            <w:pPr>
              <w:spacing w:after="0" w:line="240" w:lineRule="auto"/>
              <w:jc w:val="center"/>
            </w:pPr>
            <w:r w:rsidRPr="00C459B2">
              <w:rPr>
                <w:iCs/>
                <w:lang w:eastAsia="ru-RU"/>
              </w:rPr>
              <w:t>тыс.м</w:t>
            </w:r>
            <w:r w:rsidRPr="00C459B2">
              <w:rPr>
                <w:iCs/>
                <w:vertAlign w:val="superscript"/>
                <w:lang w:eastAsia="ru-RU"/>
              </w:rPr>
              <w:t>3</w:t>
            </w:r>
          </w:p>
        </w:tc>
        <w:tc>
          <w:tcPr>
            <w:tcW w:w="1220" w:type="dxa"/>
            <w:gridSpan w:val="2"/>
            <w:shd w:val="clear" w:color="auto" w:fill="auto"/>
            <w:noWrap/>
            <w:vAlign w:val="center"/>
          </w:tcPr>
          <w:p w14:paraId="04C5680F" w14:textId="7F186F69" w:rsidR="00C459B2" w:rsidRPr="00C459B2" w:rsidRDefault="00C459B2" w:rsidP="00C459B2">
            <w:pPr>
              <w:spacing w:after="0" w:line="240" w:lineRule="auto"/>
              <w:jc w:val="center"/>
              <w:outlineLvl w:val="0"/>
              <w:rPr>
                <w:lang w:eastAsia="ru-RU"/>
              </w:rPr>
            </w:pPr>
            <w:r w:rsidRPr="00C459B2">
              <w:rPr>
                <w:lang w:eastAsia="ru-RU"/>
              </w:rPr>
              <w:t>5,8</w:t>
            </w:r>
          </w:p>
        </w:tc>
        <w:tc>
          <w:tcPr>
            <w:tcW w:w="1220" w:type="dxa"/>
            <w:gridSpan w:val="2"/>
            <w:shd w:val="clear" w:color="auto" w:fill="auto"/>
            <w:noWrap/>
            <w:vAlign w:val="center"/>
          </w:tcPr>
          <w:p w14:paraId="2435B83B" w14:textId="67771BB6" w:rsidR="00C459B2" w:rsidRPr="00C459B2" w:rsidRDefault="00C459B2" w:rsidP="00C459B2">
            <w:pPr>
              <w:spacing w:after="0" w:line="240" w:lineRule="auto"/>
              <w:jc w:val="center"/>
              <w:outlineLvl w:val="0"/>
              <w:rPr>
                <w:lang w:eastAsia="ru-RU"/>
              </w:rPr>
            </w:pPr>
            <w:r w:rsidRPr="00C459B2">
              <w:rPr>
                <w:lang w:eastAsia="ru-RU"/>
              </w:rPr>
              <w:t>5,9</w:t>
            </w:r>
          </w:p>
        </w:tc>
        <w:tc>
          <w:tcPr>
            <w:tcW w:w="1220" w:type="dxa"/>
            <w:gridSpan w:val="2"/>
            <w:shd w:val="clear" w:color="auto" w:fill="auto"/>
            <w:noWrap/>
            <w:vAlign w:val="center"/>
          </w:tcPr>
          <w:p w14:paraId="3BE96C6D" w14:textId="5F6EF134" w:rsidR="00C459B2" w:rsidRPr="00C459B2" w:rsidRDefault="00C459B2" w:rsidP="00C459B2">
            <w:pPr>
              <w:spacing w:after="0" w:line="240" w:lineRule="auto"/>
              <w:jc w:val="center"/>
              <w:outlineLvl w:val="0"/>
              <w:rPr>
                <w:lang w:eastAsia="ru-RU"/>
              </w:rPr>
            </w:pPr>
            <w:r w:rsidRPr="00C459B2">
              <w:rPr>
                <w:lang w:eastAsia="ru-RU"/>
              </w:rPr>
              <w:t>5,8</w:t>
            </w:r>
          </w:p>
        </w:tc>
      </w:tr>
      <w:tr w:rsidR="00C459B2" w:rsidRPr="00FF00B1" w14:paraId="286ECE89" w14:textId="77777777" w:rsidTr="00FF00B1">
        <w:trPr>
          <w:gridAfter w:val="1"/>
          <w:wAfter w:w="10" w:type="dxa"/>
          <w:trHeight w:val="60"/>
        </w:trPr>
        <w:tc>
          <w:tcPr>
            <w:tcW w:w="4815" w:type="dxa"/>
            <w:shd w:val="clear" w:color="auto" w:fill="auto"/>
            <w:noWrap/>
            <w:vAlign w:val="center"/>
          </w:tcPr>
          <w:p w14:paraId="3BDEC2EE" w14:textId="7D1C0076" w:rsidR="00C459B2" w:rsidRPr="00C459B2" w:rsidRDefault="00C459B2" w:rsidP="00C459B2">
            <w:pPr>
              <w:spacing w:after="0" w:line="240" w:lineRule="auto"/>
              <w:outlineLvl w:val="0"/>
              <w:rPr>
                <w:iCs/>
                <w:lang w:eastAsia="ru-RU"/>
              </w:rPr>
            </w:pPr>
            <w:proofErr w:type="spellStart"/>
            <w:r w:rsidRPr="00C459B2">
              <w:rPr>
                <w:iCs/>
                <w:lang w:eastAsia="ru-RU"/>
              </w:rPr>
              <w:t>артскважина</w:t>
            </w:r>
            <w:proofErr w:type="spellEnd"/>
            <w:r w:rsidRPr="00C459B2">
              <w:rPr>
                <w:iCs/>
                <w:lang w:eastAsia="ru-RU"/>
              </w:rPr>
              <w:t xml:space="preserve"> </w:t>
            </w:r>
            <w:proofErr w:type="spellStart"/>
            <w:r w:rsidRPr="00C459B2">
              <w:rPr>
                <w:iCs/>
                <w:lang w:eastAsia="ru-RU"/>
              </w:rPr>
              <w:t>н.п</w:t>
            </w:r>
            <w:proofErr w:type="spellEnd"/>
            <w:r w:rsidRPr="00C459B2">
              <w:rPr>
                <w:iCs/>
                <w:lang w:eastAsia="ru-RU"/>
              </w:rPr>
              <w:t>. Озерный</w:t>
            </w:r>
          </w:p>
        </w:tc>
        <w:tc>
          <w:tcPr>
            <w:tcW w:w="1417" w:type="dxa"/>
            <w:gridSpan w:val="2"/>
            <w:shd w:val="clear" w:color="auto" w:fill="auto"/>
            <w:noWrap/>
            <w:vAlign w:val="center"/>
            <w:hideMark/>
          </w:tcPr>
          <w:p w14:paraId="6BE8FBE6" w14:textId="77777777" w:rsidR="00C459B2" w:rsidRPr="00C459B2" w:rsidRDefault="00C459B2" w:rsidP="00C459B2">
            <w:pPr>
              <w:spacing w:after="0" w:line="240" w:lineRule="auto"/>
              <w:jc w:val="center"/>
            </w:pPr>
            <w:r w:rsidRPr="00C459B2">
              <w:rPr>
                <w:iCs/>
                <w:lang w:eastAsia="ru-RU"/>
              </w:rPr>
              <w:t>тыс.м</w:t>
            </w:r>
            <w:r w:rsidRPr="00C459B2">
              <w:rPr>
                <w:iCs/>
                <w:vertAlign w:val="superscript"/>
                <w:lang w:eastAsia="ru-RU"/>
              </w:rPr>
              <w:t>3</w:t>
            </w:r>
          </w:p>
        </w:tc>
        <w:tc>
          <w:tcPr>
            <w:tcW w:w="1220" w:type="dxa"/>
            <w:gridSpan w:val="2"/>
            <w:shd w:val="clear" w:color="auto" w:fill="auto"/>
            <w:noWrap/>
            <w:vAlign w:val="center"/>
          </w:tcPr>
          <w:p w14:paraId="6414A5C8" w14:textId="3E283ACC" w:rsidR="00C459B2" w:rsidRPr="00C459B2" w:rsidRDefault="00C459B2" w:rsidP="00C459B2">
            <w:pPr>
              <w:spacing w:after="0" w:line="240" w:lineRule="auto"/>
              <w:jc w:val="center"/>
              <w:outlineLvl w:val="0"/>
              <w:rPr>
                <w:lang w:eastAsia="ru-RU"/>
              </w:rPr>
            </w:pPr>
            <w:r w:rsidRPr="00C459B2">
              <w:rPr>
                <w:lang w:eastAsia="ru-RU"/>
              </w:rPr>
              <w:t>0,07</w:t>
            </w:r>
          </w:p>
        </w:tc>
        <w:tc>
          <w:tcPr>
            <w:tcW w:w="1220" w:type="dxa"/>
            <w:gridSpan w:val="2"/>
            <w:shd w:val="clear" w:color="auto" w:fill="auto"/>
            <w:noWrap/>
            <w:vAlign w:val="center"/>
          </w:tcPr>
          <w:p w14:paraId="0728D3FC" w14:textId="286474F5" w:rsidR="00C459B2" w:rsidRPr="00C459B2" w:rsidRDefault="00C459B2" w:rsidP="00C459B2">
            <w:pPr>
              <w:spacing w:after="0" w:line="240" w:lineRule="auto"/>
              <w:jc w:val="center"/>
              <w:outlineLvl w:val="0"/>
              <w:rPr>
                <w:lang w:eastAsia="ru-RU"/>
              </w:rPr>
            </w:pPr>
            <w:r w:rsidRPr="00C459B2">
              <w:rPr>
                <w:lang w:eastAsia="ru-RU"/>
              </w:rPr>
              <w:t>0,08</w:t>
            </w:r>
          </w:p>
        </w:tc>
        <w:tc>
          <w:tcPr>
            <w:tcW w:w="1220" w:type="dxa"/>
            <w:gridSpan w:val="2"/>
            <w:shd w:val="clear" w:color="auto" w:fill="auto"/>
            <w:noWrap/>
            <w:vAlign w:val="center"/>
          </w:tcPr>
          <w:p w14:paraId="4459145B" w14:textId="30E7B478" w:rsidR="00C459B2" w:rsidRPr="00C459B2" w:rsidRDefault="00C459B2" w:rsidP="00C459B2">
            <w:pPr>
              <w:spacing w:after="0" w:line="240" w:lineRule="auto"/>
              <w:jc w:val="center"/>
              <w:outlineLvl w:val="0"/>
              <w:rPr>
                <w:lang w:eastAsia="ru-RU"/>
              </w:rPr>
            </w:pPr>
            <w:r w:rsidRPr="00C459B2">
              <w:rPr>
                <w:lang w:eastAsia="ru-RU"/>
              </w:rPr>
              <w:t>0,09</w:t>
            </w:r>
          </w:p>
        </w:tc>
      </w:tr>
      <w:tr w:rsidR="00C459B2" w:rsidRPr="00FF00B1" w14:paraId="0E072974" w14:textId="77777777" w:rsidTr="00C26F81">
        <w:trPr>
          <w:gridAfter w:val="1"/>
          <w:wAfter w:w="10" w:type="dxa"/>
          <w:trHeight w:val="60"/>
        </w:trPr>
        <w:tc>
          <w:tcPr>
            <w:tcW w:w="4815" w:type="dxa"/>
            <w:shd w:val="clear" w:color="auto" w:fill="auto"/>
            <w:noWrap/>
            <w:vAlign w:val="center"/>
            <w:hideMark/>
          </w:tcPr>
          <w:p w14:paraId="5275B671" w14:textId="77777777" w:rsidR="00C459B2" w:rsidRPr="00C459B2" w:rsidRDefault="00C459B2" w:rsidP="00C459B2">
            <w:pPr>
              <w:spacing w:after="0" w:line="240" w:lineRule="auto"/>
              <w:outlineLvl w:val="0"/>
              <w:rPr>
                <w:lang w:eastAsia="ru-RU"/>
              </w:rPr>
            </w:pPr>
            <w:bookmarkStart w:id="87" w:name="_Toc206330050"/>
            <w:bookmarkStart w:id="88" w:name="_Toc206673333"/>
            <w:r w:rsidRPr="00C459B2">
              <w:rPr>
                <w:lang w:eastAsia="ru-RU"/>
              </w:rPr>
              <w:t>а) собственное потребление</w:t>
            </w:r>
            <w:bookmarkEnd w:id="87"/>
            <w:bookmarkEnd w:id="88"/>
          </w:p>
        </w:tc>
        <w:tc>
          <w:tcPr>
            <w:tcW w:w="1417" w:type="dxa"/>
            <w:gridSpan w:val="2"/>
            <w:shd w:val="clear" w:color="auto" w:fill="auto"/>
            <w:noWrap/>
            <w:vAlign w:val="center"/>
            <w:hideMark/>
          </w:tcPr>
          <w:p w14:paraId="08E4E804" w14:textId="77777777" w:rsidR="00C459B2" w:rsidRPr="00C459B2" w:rsidRDefault="00C459B2" w:rsidP="00C459B2">
            <w:pPr>
              <w:spacing w:after="0" w:line="240" w:lineRule="auto"/>
              <w:jc w:val="center"/>
              <w:outlineLvl w:val="0"/>
              <w:rPr>
                <w:lang w:eastAsia="ru-RU"/>
              </w:rPr>
            </w:pPr>
            <w:bookmarkStart w:id="89" w:name="_Toc206330051"/>
            <w:bookmarkStart w:id="90" w:name="_Toc206673334"/>
            <w:r w:rsidRPr="00C459B2">
              <w:rPr>
                <w:iCs/>
                <w:lang w:eastAsia="ru-RU"/>
              </w:rPr>
              <w:t>тыс.м</w:t>
            </w:r>
            <w:r w:rsidRPr="00C459B2">
              <w:rPr>
                <w:iCs/>
                <w:vertAlign w:val="superscript"/>
                <w:lang w:eastAsia="ru-RU"/>
              </w:rPr>
              <w:t>3</w:t>
            </w:r>
            <w:bookmarkEnd w:id="89"/>
            <w:bookmarkEnd w:id="90"/>
          </w:p>
        </w:tc>
        <w:tc>
          <w:tcPr>
            <w:tcW w:w="1220" w:type="dxa"/>
            <w:gridSpan w:val="2"/>
            <w:shd w:val="clear" w:color="auto" w:fill="auto"/>
            <w:noWrap/>
            <w:vAlign w:val="center"/>
          </w:tcPr>
          <w:p w14:paraId="50A5A88F" w14:textId="440334CA"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7E405E3F" w14:textId="4A0CF104"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066C9119" w14:textId="6D86F2CD" w:rsidR="00C459B2" w:rsidRPr="00C459B2" w:rsidRDefault="00C459B2" w:rsidP="00C459B2">
            <w:pPr>
              <w:spacing w:after="0" w:line="240" w:lineRule="auto"/>
              <w:jc w:val="center"/>
              <w:outlineLvl w:val="0"/>
              <w:rPr>
                <w:lang w:eastAsia="ru-RU"/>
              </w:rPr>
            </w:pPr>
            <w:r w:rsidRPr="00C459B2">
              <w:rPr>
                <w:lang w:eastAsia="ru-RU"/>
              </w:rPr>
              <w:t>0</w:t>
            </w:r>
          </w:p>
        </w:tc>
      </w:tr>
      <w:tr w:rsidR="00C459B2" w:rsidRPr="00FF00B1" w14:paraId="242761C0" w14:textId="77777777" w:rsidTr="00C26F81">
        <w:trPr>
          <w:gridAfter w:val="1"/>
          <w:wAfter w:w="10" w:type="dxa"/>
          <w:trHeight w:val="60"/>
        </w:trPr>
        <w:tc>
          <w:tcPr>
            <w:tcW w:w="4815" w:type="dxa"/>
            <w:shd w:val="clear" w:color="auto" w:fill="auto"/>
            <w:noWrap/>
            <w:vAlign w:val="center"/>
            <w:hideMark/>
          </w:tcPr>
          <w:p w14:paraId="43CDF18D" w14:textId="77777777" w:rsidR="00C459B2" w:rsidRPr="00C459B2" w:rsidRDefault="00C459B2" w:rsidP="00C459B2">
            <w:pPr>
              <w:spacing w:after="0" w:line="240" w:lineRule="auto"/>
              <w:outlineLvl w:val="0"/>
              <w:rPr>
                <w:lang w:eastAsia="ru-RU"/>
              </w:rPr>
            </w:pPr>
            <w:bookmarkStart w:id="91" w:name="_Toc206330055"/>
            <w:bookmarkStart w:id="92" w:name="_Toc206673338"/>
            <w:r w:rsidRPr="00C459B2">
              <w:rPr>
                <w:lang w:eastAsia="ru-RU"/>
              </w:rPr>
              <w:t>б) стороннее потребление</w:t>
            </w:r>
            <w:bookmarkEnd w:id="91"/>
            <w:bookmarkEnd w:id="92"/>
          </w:p>
        </w:tc>
        <w:tc>
          <w:tcPr>
            <w:tcW w:w="1417" w:type="dxa"/>
            <w:gridSpan w:val="2"/>
            <w:shd w:val="clear" w:color="auto" w:fill="auto"/>
            <w:noWrap/>
            <w:vAlign w:val="center"/>
            <w:hideMark/>
          </w:tcPr>
          <w:p w14:paraId="4EB880B8" w14:textId="77777777" w:rsidR="00C459B2" w:rsidRPr="00C459B2" w:rsidRDefault="00C459B2" w:rsidP="00C459B2">
            <w:pPr>
              <w:spacing w:after="0" w:line="240" w:lineRule="auto"/>
              <w:jc w:val="center"/>
              <w:outlineLvl w:val="0"/>
              <w:rPr>
                <w:lang w:eastAsia="ru-RU"/>
              </w:rPr>
            </w:pPr>
            <w:bookmarkStart w:id="93" w:name="_Toc206330056"/>
            <w:bookmarkStart w:id="94" w:name="_Toc206673339"/>
            <w:r w:rsidRPr="00C459B2">
              <w:rPr>
                <w:lang w:eastAsia="ru-RU"/>
              </w:rPr>
              <w:t>тыс.м</w:t>
            </w:r>
            <w:r w:rsidRPr="00C459B2">
              <w:rPr>
                <w:vertAlign w:val="superscript"/>
                <w:lang w:eastAsia="ru-RU"/>
              </w:rPr>
              <w:t>3</w:t>
            </w:r>
            <w:bookmarkEnd w:id="93"/>
            <w:bookmarkEnd w:id="94"/>
          </w:p>
        </w:tc>
        <w:tc>
          <w:tcPr>
            <w:tcW w:w="1220" w:type="dxa"/>
            <w:gridSpan w:val="2"/>
            <w:shd w:val="clear" w:color="auto" w:fill="auto"/>
            <w:noWrap/>
            <w:vAlign w:val="center"/>
          </w:tcPr>
          <w:p w14:paraId="172EEC29" w14:textId="6D1DA632"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7E26A826" w14:textId="257DB298"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2C0DB00B" w14:textId="62393062" w:rsidR="00C459B2" w:rsidRPr="00C459B2" w:rsidRDefault="00C459B2" w:rsidP="00C459B2">
            <w:pPr>
              <w:spacing w:after="0" w:line="240" w:lineRule="auto"/>
              <w:jc w:val="center"/>
              <w:outlineLvl w:val="0"/>
              <w:rPr>
                <w:lang w:eastAsia="ru-RU"/>
              </w:rPr>
            </w:pPr>
            <w:r w:rsidRPr="00C459B2">
              <w:rPr>
                <w:lang w:eastAsia="ru-RU"/>
              </w:rPr>
              <w:t>0</w:t>
            </w:r>
          </w:p>
        </w:tc>
      </w:tr>
      <w:tr w:rsidR="00C459B2" w:rsidRPr="00FF00B1" w14:paraId="7D7BB71A" w14:textId="77777777" w:rsidTr="00C26F81">
        <w:trPr>
          <w:gridAfter w:val="1"/>
          <w:wAfter w:w="10" w:type="dxa"/>
          <w:trHeight w:val="60"/>
        </w:trPr>
        <w:tc>
          <w:tcPr>
            <w:tcW w:w="4815" w:type="dxa"/>
            <w:shd w:val="clear" w:color="auto" w:fill="auto"/>
            <w:noWrap/>
            <w:vAlign w:val="center"/>
            <w:hideMark/>
          </w:tcPr>
          <w:p w14:paraId="15DDCEBB" w14:textId="77777777" w:rsidR="00C459B2" w:rsidRPr="00C459B2" w:rsidRDefault="00C459B2" w:rsidP="00C459B2">
            <w:pPr>
              <w:spacing w:after="0" w:line="240" w:lineRule="auto"/>
              <w:outlineLvl w:val="0"/>
              <w:rPr>
                <w:lang w:eastAsia="ru-RU"/>
              </w:rPr>
            </w:pPr>
            <w:bookmarkStart w:id="95" w:name="_Toc206330060"/>
            <w:bookmarkStart w:id="96" w:name="_Toc206673343"/>
            <w:r w:rsidRPr="00C459B2">
              <w:rPr>
                <w:lang w:eastAsia="ru-RU"/>
              </w:rPr>
              <w:t>население</w:t>
            </w:r>
            <w:bookmarkEnd w:id="95"/>
            <w:bookmarkEnd w:id="96"/>
          </w:p>
        </w:tc>
        <w:tc>
          <w:tcPr>
            <w:tcW w:w="1417" w:type="dxa"/>
            <w:gridSpan w:val="2"/>
            <w:shd w:val="clear" w:color="auto" w:fill="auto"/>
            <w:noWrap/>
            <w:vAlign w:val="center"/>
            <w:hideMark/>
          </w:tcPr>
          <w:p w14:paraId="79509673" w14:textId="77777777" w:rsidR="00C459B2" w:rsidRPr="00C459B2" w:rsidRDefault="00C459B2" w:rsidP="00C459B2">
            <w:pPr>
              <w:spacing w:after="0" w:line="240" w:lineRule="auto"/>
              <w:jc w:val="center"/>
              <w:outlineLvl w:val="0"/>
              <w:rPr>
                <w:lang w:eastAsia="ru-RU"/>
              </w:rPr>
            </w:pPr>
            <w:bookmarkStart w:id="97" w:name="_Toc206330061"/>
            <w:bookmarkStart w:id="98" w:name="_Toc206673344"/>
            <w:r w:rsidRPr="00C459B2">
              <w:rPr>
                <w:iCs/>
                <w:lang w:eastAsia="ru-RU"/>
              </w:rPr>
              <w:t>тыс.м</w:t>
            </w:r>
            <w:r w:rsidRPr="00C459B2">
              <w:rPr>
                <w:iCs/>
                <w:vertAlign w:val="superscript"/>
                <w:lang w:eastAsia="ru-RU"/>
              </w:rPr>
              <w:t>3</w:t>
            </w:r>
            <w:bookmarkEnd w:id="97"/>
            <w:bookmarkEnd w:id="98"/>
          </w:p>
        </w:tc>
        <w:tc>
          <w:tcPr>
            <w:tcW w:w="1220" w:type="dxa"/>
            <w:gridSpan w:val="2"/>
            <w:shd w:val="clear" w:color="auto" w:fill="auto"/>
            <w:noWrap/>
            <w:vAlign w:val="center"/>
          </w:tcPr>
          <w:p w14:paraId="23A8B4A9" w14:textId="4701FE29" w:rsidR="00C459B2" w:rsidRPr="00C459B2" w:rsidRDefault="00C459B2" w:rsidP="00C459B2">
            <w:pPr>
              <w:spacing w:after="0" w:line="240" w:lineRule="auto"/>
              <w:jc w:val="center"/>
              <w:outlineLvl w:val="0"/>
              <w:rPr>
                <w:lang w:eastAsia="ru-RU"/>
              </w:rPr>
            </w:pPr>
            <w:r w:rsidRPr="00C459B2">
              <w:rPr>
                <w:lang w:eastAsia="ru-RU"/>
              </w:rPr>
              <w:t>10,9</w:t>
            </w:r>
          </w:p>
        </w:tc>
        <w:tc>
          <w:tcPr>
            <w:tcW w:w="1220" w:type="dxa"/>
            <w:gridSpan w:val="2"/>
            <w:shd w:val="clear" w:color="auto" w:fill="auto"/>
            <w:noWrap/>
            <w:vAlign w:val="center"/>
          </w:tcPr>
          <w:p w14:paraId="1A278D0A" w14:textId="32804D94" w:rsidR="00C459B2" w:rsidRPr="00C459B2" w:rsidRDefault="00C459B2" w:rsidP="00C459B2">
            <w:pPr>
              <w:spacing w:after="0" w:line="240" w:lineRule="auto"/>
              <w:jc w:val="center"/>
              <w:outlineLvl w:val="0"/>
              <w:rPr>
                <w:lang w:eastAsia="ru-RU"/>
              </w:rPr>
            </w:pPr>
            <w:r w:rsidRPr="00C459B2">
              <w:rPr>
                <w:lang w:eastAsia="ru-RU"/>
              </w:rPr>
              <w:t>11,7</w:t>
            </w:r>
          </w:p>
        </w:tc>
        <w:tc>
          <w:tcPr>
            <w:tcW w:w="1220" w:type="dxa"/>
            <w:gridSpan w:val="2"/>
            <w:shd w:val="clear" w:color="auto" w:fill="auto"/>
            <w:noWrap/>
            <w:vAlign w:val="center"/>
          </w:tcPr>
          <w:p w14:paraId="7A5A83B5" w14:textId="7F2CE2B4" w:rsidR="00C459B2" w:rsidRPr="00C459B2" w:rsidRDefault="00C459B2" w:rsidP="00C459B2">
            <w:pPr>
              <w:spacing w:after="0" w:line="240" w:lineRule="auto"/>
              <w:jc w:val="center"/>
              <w:outlineLvl w:val="0"/>
              <w:rPr>
                <w:lang w:eastAsia="ru-RU"/>
              </w:rPr>
            </w:pPr>
            <w:r w:rsidRPr="00C459B2">
              <w:rPr>
                <w:lang w:eastAsia="ru-RU"/>
              </w:rPr>
              <w:t>10,8</w:t>
            </w:r>
          </w:p>
        </w:tc>
      </w:tr>
      <w:tr w:rsidR="00C459B2" w:rsidRPr="00FF00B1" w14:paraId="000890C3" w14:textId="77777777" w:rsidTr="00C26F81">
        <w:trPr>
          <w:gridAfter w:val="1"/>
          <w:wAfter w:w="10" w:type="dxa"/>
          <w:trHeight w:val="60"/>
        </w:trPr>
        <w:tc>
          <w:tcPr>
            <w:tcW w:w="4815" w:type="dxa"/>
            <w:shd w:val="clear" w:color="auto" w:fill="auto"/>
            <w:noWrap/>
            <w:vAlign w:val="center"/>
            <w:hideMark/>
          </w:tcPr>
          <w:p w14:paraId="0E2C667F" w14:textId="77777777" w:rsidR="00C459B2" w:rsidRPr="00C459B2" w:rsidRDefault="00C459B2" w:rsidP="00C459B2">
            <w:pPr>
              <w:spacing w:after="0" w:line="240" w:lineRule="auto"/>
              <w:outlineLvl w:val="0"/>
              <w:rPr>
                <w:lang w:eastAsia="ru-RU"/>
              </w:rPr>
            </w:pPr>
            <w:bookmarkStart w:id="99" w:name="_Toc206330065"/>
            <w:bookmarkStart w:id="100" w:name="_Toc206673348"/>
            <w:r w:rsidRPr="00C459B2">
              <w:rPr>
                <w:lang w:eastAsia="ru-RU"/>
              </w:rPr>
              <w:t>бюджетные организации</w:t>
            </w:r>
            <w:bookmarkEnd w:id="99"/>
            <w:bookmarkEnd w:id="100"/>
          </w:p>
        </w:tc>
        <w:tc>
          <w:tcPr>
            <w:tcW w:w="1417" w:type="dxa"/>
            <w:gridSpan w:val="2"/>
            <w:shd w:val="clear" w:color="auto" w:fill="auto"/>
            <w:noWrap/>
            <w:vAlign w:val="center"/>
            <w:hideMark/>
          </w:tcPr>
          <w:p w14:paraId="5864C7F6" w14:textId="77777777" w:rsidR="00C459B2" w:rsidRPr="00C459B2" w:rsidRDefault="00C459B2" w:rsidP="00C459B2">
            <w:pPr>
              <w:spacing w:after="0" w:line="240" w:lineRule="auto"/>
              <w:jc w:val="center"/>
              <w:outlineLvl w:val="0"/>
              <w:rPr>
                <w:lang w:eastAsia="ru-RU"/>
              </w:rPr>
            </w:pPr>
            <w:bookmarkStart w:id="101" w:name="_Toc206330066"/>
            <w:bookmarkStart w:id="102" w:name="_Toc206673349"/>
            <w:r w:rsidRPr="00C459B2">
              <w:rPr>
                <w:iCs/>
                <w:lang w:eastAsia="ru-RU"/>
              </w:rPr>
              <w:t>тыс.м</w:t>
            </w:r>
            <w:r w:rsidRPr="00C459B2">
              <w:rPr>
                <w:iCs/>
                <w:vertAlign w:val="superscript"/>
                <w:lang w:eastAsia="ru-RU"/>
              </w:rPr>
              <w:t>3</w:t>
            </w:r>
            <w:bookmarkEnd w:id="101"/>
            <w:bookmarkEnd w:id="102"/>
          </w:p>
        </w:tc>
        <w:tc>
          <w:tcPr>
            <w:tcW w:w="1220" w:type="dxa"/>
            <w:gridSpan w:val="2"/>
            <w:shd w:val="clear" w:color="auto" w:fill="auto"/>
            <w:noWrap/>
            <w:vAlign w:val="center"/>
          </w:tcPr>
          <w:p w14:paraId="2D58208E" w14:textId="78021F94" w:rsidR="00C459B2" w:rsidRPr="00C459B2" w:rsidRDefault="00C459B2" w:rsidP="00C459B2">
            <w:pPr>
              <w:spacing w:after="0" w:line="240" w:lineRule="auto"/>
              <w:jc w:val="center"/>
              <w:outlineLvl w:val="0"/>
              <w:rPr>
                <w:lang w:eastAsia="ru-RU"/>
              </w:rPr>
            </w:pPr>
            <w:r w:rsidRPr="00C459B2">
              <w:rPr>
                <w:lang w:eastAsia="ru-RU"/>
              </w:rPr>
              <w:t>0,4</w:t>
            </w:r>
          </w:p>
        </w:tc>
        <w:tc>
          <w:tcPr>
            <w:tcW w:w="1220" w:type="dxa"/>
            <w:gridSpan w:val="2"/>
            <w:shd w:val="clear" w:color="auto" w:fill="auto"/>
            <w:noWrap/>
            <w:vAlign w:val="center"/>
          </w:tcPr>
          <w:p w14:paraId="28E5A88D" w14:textId="34B381CD" w:rsidR="00C459B2" w:rsidRPr="00C459B2" w:rsidRDefault="00C459B2" w:rsidP="00C459B2">
            <w:pPr>
              <w:spacing w:after="0" w:line="240" w:lineRule="auto"/>
              <w:jc w:val="center"/>
              <w:outlineLvl w:val="0"/>
              <w:rPr>
                <w:lang w:eastAsia="ru-RU"/>
              </w:rPr>
            </w:pPr>
            <w:r w:rsidRPr="00C459B2">
              <w:rPr>
                <w:lang w:eastAsia="ru-RU"/>
              </w:rPr>
              <w:t>0,4</w:t>
            </w:r>
          </w:p>
        </w:tc>
        <w:tc>
          <w:tcPr>
            <w:tcW w:w="1220" w:type="dxa"/>
            <w:gridSpan w:val="2"/>
            <w:shd w:val="clear" w:color="auto" w:fill="auto"/>
            <w:noWrap/>
            <w:vAlign w:val="center"/>
          </w:tcPr>
          <w:p w14:paraId="0D7FEF36" w14:textId="1A5A35AC" w:rsidR="00C459B2" w:rsidRPr="00C459B2" w:rsidRDefault="00C459B2" w:rsidP="00C459B2">
            <w:pPr>
              <w:spacing w:after="0" w:line="240" w:lineRule="auto"/>
              <w:jc w:val="center"/>
              <w:outlineLvl w:val="0"/>
              <w:rPr>
                <w:lang w:eastAsia="ru-RU"/>
              </w:rPr>
            </w:pPr>
            <w:r w:rsidRPr="00C459B2">
              <w:rPr>
                <w:lang w:eastAsia="ru-RU"/>
              </w:rPr>
              <w:t>0,5</w:t>
            </w:r>
          </w:p>
        </w:tc>
      </w:tr>
      <w:tr w:rsidR="00C459B2" w:rsidRPr="00FF00B1" w14:paraId="33696200" w14:textId="77777777" w:rsidTr="00C26F81">
        <w:trPr>
          <w:gridAfter w:val="1"/>
          <w:wAfter w:w="10" w:type="dxa"/>
          <w:trHeight w:val="280"/>
        </w:trPr>
        <w:tc>
          <w:tcPr>
            <w:tcW w:w="4815" w:type="dxa"/>
            <w:shd w:val="clear" w:color="auto" w:fill="auto"/>
            <w:noWrap/>
            <w:vAlign w:val="center"/>
            <w:hideMark/>
          </w:tcPr>
          <w:p w14:paraId="63A62769" w14:textId="77777777" w:rsidR="00C459B2" w:rsidRPr="00C459B2" w:rsidRDefault="00C459B2" w:rsidP="00C459B2">
            <w:pPr>
              <w:spacing w:after="0" w:line="240" w:lineRule="auto"/>
              <w:outlineLvl w:val="0"/>
              <w:rPr>
                <w:lang w:eastAsia="ru-RU"/>
              </w:rPr>
            </w:pPr>
            <w:bookmarkStart w:id="103" w:name="_Toc206330070"/>
            <w:bookmarkStart w:id="104" w:name="_Toc206673353"/>
            <w:r w:rsidRPr="00C459B2">
              <w:rPr>
                <w:lang w:eastAsia="ru-RU"/>
              </w:rPr>
              <w:t>прочие предприятия</w:t>
            </w:r>
            <w:bookmarkEnd w:id="103"/>
            <w:bookmarkEnd w:id="104"/>
          </w:p>
        </w:tc>
        <w:tc>
          <w:tcPr>
            <w:tcW w:w="1417" w:type="dxa"/>
            <w:gridSpan w:val="2"/>
            <w:shd w:val="clear" w:color="auto" w:fill="auto"/>
            <w:noWrap/>
            <w:vAlign w:val="center"/>
            <w:hideMark/>
          </w:tcPr>
          <w:p w14:paraId="7842C52E" w14:textId="77777777" w:rsidR="00C459B2" w:rsidRPr="00C459B2" w:rsidRDefault="00C459B2" w:rsidP="00C459B2">
            <w:pPr>
              <w:spacing w:after="0" w:line="240" w:lineRule="auto"/>
              <w:jc w:val="center"/>
              <w:outlineLvl w:val="0"/>
              <w:rPr>
                <w:lang w:eastAsia="ru-RU"/>
              </w:rPr>
            </w:pPr>
            <w:bookmarkStart w:id="105" w:name="_Toc206330071"/>
            <w:bookmarkStart w:id="106" w:name="_Toc206673354"/>
            <w:r w:rsidRPr="00C459B2">
              <w:rPr>
                <w:iCs/>
                <w:lang w:eastAsia="ru-RU"/>
              </w:rPr>
              <w:t>тыс.м</w:t>
            </w:r>
            <w:r w:rsidRPr="00C459B2">
              <w:rPr>
                <w:iCs/>
                <w:vertAlign w:val="superscript"/>
                <w:lang w:eastAsia="ru-RU"/>
              </w:rPr>
              <w:t>3</w:t>
            </w:r>
            <w:bookmarkEnd w:id="105"/>
            <w:bookmarkEnd w:id="106"/>
          </w:p>
        </w:tc>
        <w:tc>
          <w:tcPr>
            <w:tcW w:w="1220" w:type="dxa"/>
            <w:gridSpan w:val="2"/>
            <w:shd w:val="clear" w:color="auto" w:fill="auto"/>
            <w:noWrap/>
            <w:vAlign w:val="center"/>
          </w:tcPr>
          <w:p w14:paraId="34935B9D" w14:textId="11C9C7C7" w:rsidR="00C459B2" w:rsidRPr="00C459B2" w:rsidRDefault="00C459B2" w:rsidP="00C459B2">
            <w:pPr>
              <w:spacing w:after="0" w:line="240" w:lineRule="auto"/>
              <w:jc w:val="center"/>
              <w:outlineLvl w:val="0"/>
              <w:rPr>
                <w:lang w:eastAsia="ru-RU"/>
              </w:rPr>
            </w:pPr>
            <w:r w:rsidRPr="00C459B2">
              <w:rPr>
                <w:lang w:eastAsia="ru-RU"/>
              </w:rPr>
              <w:t>0,1</w:t>
            </w:r>
          </w:p>
        </w:tc>
        <w:tc>
          <w:tcPr>
            <w:tcW w:w="1220" w:type="dxa"/>
            <w:gridSpan w:val="2"/>
            <w:shd w:val="clear" w:color="auto" w:fill="auto"/>
            <w:noWrap/>
            <w:vAlign w:val="center"/>
          </w:tcPr>
          <w:p w14:paraId="142E7113" w14:textId="0501CAEE" w:rsidR="00C459B2" w:rsidRPr="00C459B2" w:rsidRDefault="00C459B2" w:rsidP="00C459B2">
            <w:pPr>
              <w:spacing w:after="0" w:line="240" w:lineRule="auto"/>
              <w:jc w:val="center"/>
              <w:outlineLvl w:val="0"/>
              <w:rPr>
                <w:lang w:eastAsia="ru-RU"/>
              </w:rPr>
            </w:pPr>
            <w:r w:rsidRPr="00C459B2">
              <w:rPr>
                <w:lang w:eastAsia="ru-RU"/>
              </w:rPr>
              <w:t>0,001</w:t>
            </w:r>
          </w:p>
        </w:tc>
        <w:tc>
          <w:tcPr>
            <w:tcW w:w="1220" w:type="dxa"/>
            <w:gridSpan w:val="2"/>
            <w:shd w:val="clear" w:color="auto" w:fill="auto"/>
            <w:noWrap/>
            <w:vAlign w:val="center"/>
          </w:tcPr>
          <w:p w14:paraId="54B4B3FA" w14:textId="30D2B154" w:rsidR="00C459B2" w:rsidRPr="00C459B2" w:rsidRDefault="00C459B2" w:rsidP="00C459B2">
            <w:pPr>
              <w:spacing w:after="0" w:line="240" w:lineRule="auto"/>
              <w:jc w:val="center"/>
              <w:outlineLvl w:val="0"/>
              <w:rPr>
                <w:lang w:eastAsia="ru-RU"/>
              </w:rPr>
            </w:pPr>
            <w:r w:rsidRPr="00C459B2">
              <w:rPr>
                <w:lang w:eastAsia="ru-RU"/>
              </w:rPr>
              <w:t>0,002</w:t>
            </w:r>
          </w:p>
        </w:tc>
      </w:tr>
      <w:tr w:rsidR="00C459B2" w:rsidRPr="00FF00B1" w14:paraId="5B9ECD44" w14:textId="77777777" w:rsidTr="00C26F81">
        <w:trPr>
          <w:gridAfter w:val="1"/>
          <w:wAfter w:w="10" w:type="dxa"/>
          <w:trHeight w:val="60"/>
        </w:trPr>
        <w:tc>
          <w:tcPr>
            <w:tcW w:w="4815" w:type="dxa"/>
            <w:shd w:val="clear" w:color="auto" w:fill="auto"/>
            <w:vAlign w:val="center"/>
            <w:hideMark/>
          </w:tcPr>
          <w:p w14:paraId="6CE16E38" w14:textId="77777777" w:rsidR="00C459B2" w:rsidRPr="00C459B2" w:rsidRDefault="00C459B2" w:rsidP="00C459B2">
            <w:pPr>
              <w:spacing w:after="0" w:line="240" w:lineRule="auto"/>
              <w:outlineLvl w:val="0"/>
              <w:rPr>
                <w:lang w:eastAsia="ru-RU"/>
              </w:rPr>
            </w:pPr>
            <w:bookmarkStart w:id="107" w:name="_Toc206330075"/>
            <w:bookmarkStart w:id="108" w:name="_Toc206673358"/>
            <w:r w:rsidRPr="00C459B2">
              <w:rPr>
                <w:lang w:eastAsia="ru-RU"/>
              </w:rPr>
              <w:t xml:space="preserve">в </w:t>
            </w:r>
            <w:proofErr w:type="spellStart"/>
            <w:r w:rsidRPr="00C459B2">
              <w:rPr>
                <w:lang w:eastAsia="ru-RU"/>
              </w:rPr>
              <w:t>т.ч</w:t>
            </w:r>
            <w:proofErr w:type="spellEnd"/>
            <w:r w:rsidRPr="00C459B2">
              <w:rPr>
                <w:lang w:eastAsia="ru-RU"/>
              </w:rPr>
              <w:t>. другие организации, осуществляющие водоснабжение</w:t>
            </w:r>
            <w:bookmarkEnd w:id="107"/>
            <w:bookmarkEnd w:id="108"/>
          </w:p>
        </w:tc>
        <w:tc>
          <w:tcPr>
            <w:tcW w:w="1417" w:type="dxa"/>
            <w:gridSpan w:val="2"/>
            <w:shd w:val="clear" w:color="auto" w:fill="auto"/>
            <w:noWrap/>
            <w:vAlign w:val="center"/>
            <w:hideMark/>
          </w:tcPr>
          <w:p w14:paraId="1F4E3A7B" w14:textId="77777777" w:rsidR="00C459B2" w:rsidRPr="00C459B2" w:rsidRDefault="00C459B2" w:rsidP="00C459B2">
            <w:pPr>
              <w:spacing w:after="0" w:line="240" w:lineRule="auto"/>
              <w:jc w:val="center"/>
              <w:outlineLvl w:val="0"/>
              <w:rPr>
                <w:lang w:eastAsia="ru-RU"/>
              </w:rPr>
            </w:pPr>
            <w:bookmarkStart w:id="109" w:name="_Toc206330076"/>
            <w:bookmarkStart w:id="110" w:name="_Toc206673359"/>
            <w:r w:rsidRPr="00C459B2">
              <w:rPr>
                <w:lang w:eastAsia="ru-RU"/>
              </w:rPr>
              <w:t>тыс.м</w:t>
            </w:r>
            <w:r w:rsidRPr="00C459B2">
              <w:rPr>
                <w:vertAlign w:val="superscript"/>
                <w:lang w:eastAsia="ru-RU"/>
              </w:rPr>
              <w:t>3</w:t>
            </w:r>
            <w:bookmarkEnd w:id="109"/>
            <w:bookmarkEnd w:id="110"/>
          </w:p>
        </w:tc>
        <w:tc>
          <w:tcPr>
            <w:tcW w:w="1220" w:type="dxa"/>
            <w:gridSpan w:val="2"/>
            <w:shd w:val="clear" w:color="auto" w:fill="auto"/>
            <w:noWrap/>
            <w:vAlign w:val="center"/>
          </w:tcPr>
          <w:p w14:paraId="172635F6" w14:textId="1DE9A515"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2FF0D777" w14:textId="276EC7A2" w:rsidR="00C459B2" w:rsidRPr="00C459B2" w:rsidRDefault="00C459B2" w:rsidP="00C459B2">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4586B371" w14:textId="5FED63BF" w:rsidR="00C459B2" w:rsidRPr="00C459B2" w:rsidRDefault="00C459B2" w:rsidP="00C459B2">
            <w:pPr>
              <w:spacing w:after="0" w:line="240" w:lineRule="auto"/>
              <w:jc w:val="center"/>
              <w:outlineLvl w:val="0"/>
              <w:rPr>
                <w:lang w:eastAsia="ru-RU"/>
              </w:rPr>
            </w:pPr>
            <w:r w:rsidRPr="00C459B2">
              <w:rPr>
                <w:lang w:eastAsia="ru-RU"/>
              </w:rPr>
              <w:t>0</w:t>
            </w:r>
          </w:p>
        </w:tc>
      </w:tr>
    </w:tbl>
    <w:p w14:paraId="790AB7AD" w14:textId="4ED8A201" w:rsidR="00FD62D3" w:rsidRPr="00F528F1" w:rsidRDefault="00921F6C" w:rsidP="00C93121">
      <w:pPr>
        <w:pStyle w:val="3"/>
      </w:pPr>
      <w:bookmarkStart w:id="111" w:name="_Toc206673363"/>
      <w:r w:rsidRPr="00F528F1">
        <w:lastRenderedPageBreak/>
        <w:t>3.2.</w:t>
      </w:r>
      <w:r w:rsidR="00271A1E" w:rsidRPr="00F528F1">
        <w:t xml:space="preserve">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9524D8">
        <w:t>.</w:t>
      </w:r>
      <w:bookmarkEnd w:id="111"/>
    </w:p>
    <w:p w14:paraId="2074293F" w14:textId="7B4C2A0F" w:rsidR="002C381B" w:rsidRDefault="00DE0741" w:rsidP="00F528F1">
      <w:pPr>
        <w:pStyle w:val="23"/>
        <w:spacing w:before="0" w:after="0" w:line="276" w:lineRule="auto"/>
        <w:rPr>
          <w:szCs w:val="24"/>
        </w:rPr>
      </w:pPr>
      <w:r w:rsidRPr="00F528F1">
        <w:rPr>
          <w:szCs w:val="24"/>
        </w:rPr>
        <w:t>Территориальный баланс подачи, отпуска питьевой воды потребителям</w:t>
      </w:r>
      <w:r w:rsidR="00F33DD2">
        <w:rPr>
          <w:szCs w:val="24"/>
        </w:rPr>
        <w:t xml:space="preserve"> поселения, предс</w:t>
      </w:r>
      <w:r w:rsidR="002C381B">
        <w:rPr>
          <w:szCs w:val="24"/>
        </w:rPr>
        <w:t xml:space="preserve">тавлен в таблице </w:t>
      </w:r>
      <w:r w:rsidR="00F33DD2">
        <w:rPr>
          <w:szCs w:val="24"/>
        </w:rPr>
        <w:t>3.</w:t>
      </w:r>
      <w:r w:rsidR="004C0929">
        <w:rPr>
          <w:szCs w:val="24"/>
        </w:rPr>
        <w:t>2</w:t>
      </w:r>
      <w:r w:rsidR="00F33DD2">
        <w:rPr>
          <w:szCs w:val="24"/>
        </w:rPr>
        <w:t>.</w:t>
      </w:r>
    </w:p>
    <w:p w14:paraId="090540B6" w14:textId="155F820F" w:rsidR="004C0929" w:rsidRPr="00E00824" w:rsidRDefault="004C0929" w:rsidP="004C092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3.2.</w:t>
      </w:r>
      <w:r w:rsidR="006F1BC9">
        <w:rPr>
          <w:b/>
          <w:szCs w:val="24"/>
        </w:rPr>
        <w:t xml:space="preserve"> Общий реализации воды по поселению</w:t>
      </w:r>
    </w:p>
    <w:tbl>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1213"/>
        <w:gridCol w:w="8"/>
        <w:gridCol w:w="1212"/>
        <w:gridCol w:w="9"/>
        <w:gridCol w:w="1211"/>
        <w:gridCol w:w="10"/>
      </w:tblGrid>
      <w:tr w:rsidR="004C0929" w:rsidRPr="00AB7C51" w14:paraId="5CB3D840" w14:textId="77777777" w:rsidTr="00C26F81">
        <w:trPr>
          <w:trHeight w:val="222"/>
          <w:tblHeader/>
        </w:trPr>
        <w:tc>
          <w:tcPr>
            <w:tcW w:w="4821" w:type="dxa"/>
            <w:gridSpan w:val="2"/>
            <w:vMerge w:val="restart"/>
            <w:shd w:val="clear" w:color="auto" w:fill="F2F2F2" w:themeFill="background1" w:themeFillShade="F2"/>
            <w:noWrap/>
            <w:vAlign w:val="center"/>
            <w:hideMark/>
          </w:tcPr>
          <w:p w14:paraId="29903792" w14:textId="77777777" w:rsidR="004C0929" w:rsidRPr="00AB7C51" w:rsidRDefault="004C0929" w:rsidP="00C26F81">
            <w:pPr>
              <w:spacing w:after="0" w:line="240" w:lineRule="auto"/>
              <w:jc w:val="center"/>
              <w:rPr>
                <w:lang w:eastAsia="ru-RU"/>
              </w:rPr>
            </w:pPr>
            <w:r w:rsidRPr="00AB7C51">
              <w:rPr>
                <w:lang w:eastAsia="ru-RU"/>
              </w:rPr>
              <w:t>Наименование</w:t>
            </w:r>
          </w:p>
        </w:tc>
        <w:tc>
          <w:tcPr>
            <w:tcW w:w="1418" w:type="dxa"/>
            <w:gridSpan w:val="2"/>
            <w:vMerge w:val="restart"/>
            <w:shd w:val="clear" w:color="auto" w:fill="F2F2F2" w:themeFill="background1" w:themeFillShade="F2"/>
            <w:vAlign w:val="center"/>
            <w:hideMark/>
          </w:tcPr>
          <w:p w14:paraId="1CB0B163" w14:textId="77777777" w:rsidR="004C0929" w:rsidRPr="00AB7C51" w:rsidRDefault="004C0929" w:rsidP="00C26F81">
            <w:pPr>
              <w:spacing w:after="0" w:line="240" w:lineRule="auto"/>
              <w:jc w:val="center"/>
              <w:rPr>
                <w:lang w:eastAsia="ru-RU"/>
              </w:rPr>
            </w:pPr>
            <w:r w:rsidRPr="00AB7C51">
              <w:rPr>
                <w:lang w:eastAsia="ru-RU"/>
              </w:rPr>
              <w:t>Единица</w:t>
            </w:r>
            <w:r w:rsidRPr="00AB7C51">
              <w:rPr>
                <w:lang w:eastAsia="ru-RU"/>
              </w:rPr>
              <w:br/>
              <w:t>измерения</w:t>
            </w:r>
          </w:p>
        </w:tc>
        <w:tc>
          <w:tcPr>
            <w:tcW w:w="1221" w:type="dxa"/>
            <w:gridSpan w:val="2"/>
            <w:shd w:val="clear" w:color="auto" w:fill="F2F2F2" w:themeFill="background1" w:themeFillShade="F2"/>
            <w:noWrap/>
            <w:vAlign w:val="center"/>
            <w:hideMark/>
          </w:tcPr>
          <w:p w14:paraId="4191D22B" w14:textId="77777777" w:rsidR="004C0929" w:rsidRPr="00AB7C51" w:rsidRDefault="004C0929" w:rsidP="00C26F81">
            <w:pPr>
              <w:spacing w:after="0" w:line="240" w:lineRule="auto"/>
              <w:jc w:val="center"/>
              <w:rPr>
                <w:lang w:eastAsia="ru-RU"/>
              </w:rPr>
            </w:pPr>
            <w:r w:rsidRPr="00AB7C51">
              <w:rPr>
                <w:lang w:eastAsia="ru-RU"/>
              </w:rPr>
              <w:t>202</w:t>
            </w:r>
            <w:r w:rsidRPr="00AB7C51">
              <w:rPr>
                <w:lang w:val="en-US" w:eastAsia="ru-RU"/>
              </w:rPr>
              <w:t>2</w:t>
            </w:r>
            <w:r w:rsidRPr="00AB7C51">
              <w:rPr>
                <w:lang w:eastAsia="ru-RU"/>
              </w:rPr>
              <w:t xml:space="preserve"> г.</w:t>
            </w:r>
          </w:p>
        </w:tc>
        <w:tc>
          <w:tcPr>
            <w:tcW w:w="1221" w:type="dxa"/>
            <w:gridSpan w:val="2"/>
            <w:shd w:val="clear" w:color="auto" w:fill="F2F2F2" w:themeFill="background1" w:themeFillShade="F2"/>
            <w:noWrap/>
            <w:vAlign w:val="center"/>
            <w:hideMark/>
          </w:tcPr>
          <w:p w14:paraId="1238A619" w14:textId="77777777" w:rsidR="004C0929" w:rsidRPr="00AB7C51" w:rsidRDefault="004C0929" w:rsidP="00C26F81">
            <w:pPr>
              <w:spacing w:after="0" w:line="240" w:lineRule="auto"/>
              <w:jc w:val="center"/>
              <w:rPr>
                <w:lang w:eastAsia="ru-RU"/>
              </w:rPr>
            </w:pPr>
            <w:r w:rsidRPr="00AB7C51">
              <w:rPr>
                <w:lang w:eastAsia="ru-RU"/>
              </w:rPr>
              <w:t>202</w:t>
            </w:r>
            <w:r w:rsidRPr="00AB7C51">
              <w:rPr>
                <w:lang w:val="en-US" w:eastAsia="ru-RU"/>
              </w:rPr>
              <w:t>3</w:t>
            </w:r>
            <w:r w:rsidRPr="00AB7C51">
              <w:rPr>
                <w:lang w:eastAsia="ru-RU"/>
              </w:rPr>
              <w:t xml:space="preserve"> г.</w:t>
            </w:r>
          </w:p>
        </w:tc>
        <w:tc>
          <w:tcPr>
            <w:tcW w:w="1221" w:type="dxa"/>
            <w:gridSpan w:val="2"/>
            <w:shd w:val="clear" w:color="auto" w:fill="F2F2F2" w:themeFill="background1" w:themeFillShade="F2"/>
            <w:noWrap/>
            <w:vAlign w:val="center"/>
            <w:hideMark/>
          </w:tcPr>
          <w:p w14:paraId="2248C4D5" w14:textId="77777777" w:rsidR="004C0929" w:rsidRPr="00AB7C51" w:rsidRDefault="004C0929" w:rsidP="00C26F81">
            <w:pPr>
              <w:spacing w:after="0" w:line="240" w:lineRule="auto"/>
              <w:jc w:val="center"/>
              <w:rPr>
                <w:lang w:eastAsia="ru-RU"/>
              </w:rPr>
            </w:pPr>
            <w:r w:rsidRPr="00AB7C51">
              <w:rPr>
                <w:lang w:eastAsia="ru-RU"/>
              </w:rPr>
              <w:t>202</w:t>
            </w:r>
            <w:r w:rsidRPr="00AB7C51">
              <w:rPr>
                <w:lang w:val="en-US" w:eastAsia="ru-RU"/>
              </w:rPr>
              <w:t>4</w:t>
            </w:r>
            <w:r w:rsidRPr="00AB7C51">
              <w:rPr>
                <w:lang w:eastAsia="ru-RU"/>
              </w:rPr>
              <w:t xml:space="preserve"> г.</w:t>
            </w:r>
          </w:p>
        </w:tc>
      </w:tr>
      <w:tr w:rsidR="004C0929" w:rsidRPr="00AB7C51" w14:paraId="73E454D8" w14:textId="77777777" w:rsidTr="00C26F81">
        <w:trPr>
          <w:trHeight w:val="60"/>
          <w:tblHeader/>
        </w:trPr>
        <w:tc>
          <w:tcPr>
            <w:tcW w:w="4821" w:type="dxa"/>
            <w:gridSpan w:val="2"/>
            <w:vMerge/>
            <w:shd w:val="clear" w:color="auto" w:fill="F2F2F2" w:themeFill="background1" w:themeFillShade="F2"/>
            <w:vAlign w:val="center"/>
            <w:hideMark/>
          </w:tcPr>
          <w:p w14:paraId="7A7BE3EA" w14:textId="77777777" w:rsidR="004C0929" w:rsidRPr="00AB7C51" w:rsidRDefault="004C0929" w:rsidP="00C26F81">
            <w:pPr>
              <w:spacing w:after="0" w:line="240" w:lineRule="auto"/>
              <w:rPr>
                <w:lang w:eastAsia="ru-RU"/>
              </w:rPr>
            </w:pPr>
          </w:p>
        </w:tc>
        <w:tc>
          <w:tcPr>
            <w:tcW w:w="1418" w:type="dxa"/>
            <w:gridSpan w:val="2"/>
            <w:vMerge/>
            <w:shd w:val="clear" w:color="auto" w:fill="F2F2F2" w:themeFill="background1" w:themeFillShade="F2"/>
            <w:vAlign w:val="center"/>
            <w:hideMark/>
          </w:tcPr>
          <w:p w14:paraId="7DE391F3" w14:textId="77777777" w:rsidR="004C0929" w:rsidRPr="00AB7C51" w:rsidRDefault="004C0929" w:rsidP="00C26F81">
            <w:pPr>
              <w:spacing w:after="0" w:line="240" w:lineRule="auto"/>
              <w:rPr>
                <w:lang w:eastAsia="ru-RU"/>
              </w:rPr>
            </w:pPr>
          </w:p>
        </w:tc>
        <w:tc>
          <w:tcPr>
            <w:tcW w:w="1221" w:type="dxa"/>
            <w:gridSpan w:val="2"/>
            <w:shd w:val="clear" w:color="auto" w:fill="F2F2F2" w:themeFill="background1" w:themeFillShade="F2"/>
            <w:noWrap/>
            <w:vAlign w:val="center"/>
            <w:hideMark/>
          </w:tcPr>
          <w:p w14:paraId="1E63008E" w14:textId="77777777" w:rsidR="004C0929" w:rsidRPr="00AB7C51" w:rsidRDefault="004C0929" w:rsidP="00C26F81">
            <w:pPr>
              <w:spacing w:after="0" w:line="240" w:lineRule="auto"/>
              <w:jc w:val="center"/>
              <w:rPr>
                <w:lang w:eastAsia="ru-RU"/>
              </w:rPr>
            </w:pPr>
            <w:r w:rsidRPr="00AB7C51">
              <w:rPr>
                <w:lang w:eastAsia="ru-RU"/>
              </w:rPr>
              <w:t>факт</w:t>
            </w:r>
          </w:p>
        </w:tc>
        <w:tc>
          <w:tcPr>
            <w:tcW w:w="1221" w:type="dxa"/>
            <w:gridSpan w:val="2"/>
            <w:shd w:val="clear" w:color="auto" w:fill="F2F2F2" w:themeFill="background1" w:themeFillShade="F2"/>
            <w:noWrap/>
            <w:vAlign w:val="center"/>
            <w:hideMark/>
          </w:tcPr>
          <w:p w14:paraId="57190301" w14:textId="77777777" w:rsidR="004C0929" w:rsidRPr="00AB7C51" w:rsidRDefault="004C0929" w:rsidP="00C26F81">
            <w:pPr>
              <w:spacing w:after="0" w:line="240" w:lineRule="auto"/>
              <w:jc w:val="center"/>
              <w:rPr>
                <w:lang w:eastAsia="ru-RU"/>
              </w:rPr>
            </w:pPr>
            <w:r w:rsidRPr="00AB7C51">
              <w:rPr>
                <w:lang w:eastAsia="ru-RU"/>
              </w:rPr>
              <w:t>факт</w:t>
            </w:r>
          </w:p>
        </w:tc>
        <w:tc>
          <w:tcPr>
            <w:tcW w:w="1221" w:type="dxa"/>
            <w:gridSpan w:val="2"/>
            <w:shd w:val="clear" w:color="auto" w:fill="F2F2F2" w:themeFill="background1" w:themeFillShade="F2"/>
            <w:noWrap/>
            <w:vAlign w:val="center"/>
            <w:hideMark/>
          </w:tcPr>
          <w:p w14:paraId="759518C6" w14:textId="77777777" w:rsidR="004C0929" w:rsidRPr="00AB7C51" w:rsidRDefault="004C0929" w:rsidP="00C26F81">
            <w:pPr>
              <w:spacing w:after="0" w:line="240" w:lineRule="auto"/>
              <w:jc w:val="center"/>
              <w:rPr>
                <w:lang w:eastAsia="ru-RU"/>
              </w:rPr>
            </w:pPr>
            <w:r w:rsidRPr="00AB7C51">
              <w:rPr>
                <w:lang w:eastAsia="ru-RU"/>
              </w:rPr>
              <w:t>факт</w:t>
            </w:r>
          </w:p>
        </w:tc>
      </w:tr>
      <w:tr w:rsidR="004C0929" w:rsidRPr="00AB7C51" w14:paraId="7158C3D1" w14:textId="77777777" w:rsidTr="00C26F81">
        <w:trPr>
          <w:trHeight w:val="60"/>
          <w:tblHeader/>
        </w:trPr>
        <w:tc>
          <w:tcPr>
            <w:tcW w:w="9902" w:type="dxa"/>
            <w:gridSpan w:val="10"/>
            <w:shd w:val="clear" w:color="auto" w:fill="F2F2F2" w:themeFill="background1" w:themeFillShade="F2"/>
            <w:vAlign w:val="center"/>
          </w:tcPr>
          <w:p w14:paraId="1997D87C" w14:textId="1DC83C4E" w:rsidR="004C0929" w:rsidRPr="00AB7C51" w:rsidRDefault="00AB7C51" w:rsidP="00AB7C51">
            <w:pPr>
              <w:spacing w:after="0" w:line="240" w:lineRule="auto"/>
              <w:jc w:val="center"/>
              <w:rPr>
                <w:bCs/>
                <w:color w:val="000000"/>
                <w:highlight w:val="yellow"/>
                <w:lang w:eastAsia="ru-RU"/>
              </w:rPr>
            </w:pPr>
            <w:r>
              <w:rPr>
                <w:bCs/>
                <w:color w:val="000000"/>
                <w:lang w:eastAsia="ru-RU"/>
              </w:rPr>
              <w:t xml:space="preserve">Павловское </w:t>
            </w:r>
            <w:r w:rsidR="004C0929" w:rsidRPr="00AB7C51">
              <w:rPr>
                <w:bCs/>
                <w:color w:val="000000"/>
                <w:lang w:eastAsia="ru-RU"/>
              </w:rPr>
              <w:t>сельское поселение</w:t>
            </w:r>
          </w:p>
        </w:tc>
      </w:tr>
      <w:tr w:rsidR="00AB7C51" w:rsidRPr="00AB7C51" w14:paraId="33BD23A6" w14:textId="77777777" w:rsidTr="00C26F81">
        <w:trPr>
          <w:gridAfter w:val="1"/>
          <w:wAfter w:w="10" w:type="dxa"/>
          <w:trHeight w:val="60"/>
        </w:trPr>
        <w:tc>
          <w:tcPr>
            <w:tcW w:w="4815" w:type="dxa"/>
            <w:shd w:val="clear" w:color="auto" w:fill="auto"/>
            <w:noWrap/>
            <w:vAlign w:val="center"/>
            <w:hideMark/>
          </w:tcPr>
          <w:p w14:paraId="7A7F928E" w14:textId="77777777" w:rsidR="00AB7C51" w:rsidRPr="00AB7C51" w:rsidRDefault="00AB7C51" w:rsidP="00AB7C51">
            <w:pPr>
              <w:spacing w:after="0" w:line="240" w:lineRule="auto"/>
              <w:outlineLvl w:val="0"/>
              <w:rPr>
                <w:lang w:eastAsia="ru-RU"/>
              </w:rPr>
            </w:pPr>
            <w:bookmarkStart w:id="112" w:name="_Toc206330081"/>
            <w:bookmarkStart w:id="113" w:name="_Toc206673364"/>
            <w:r w:rsidRPr="00AB7C51">
              <w:rPr>
                <w:lang w:eastAsia="ru-RU"/>
              </w:rPr>
              <w:t>Объем воды, отпущенной абонентам:</w:t>
            </w:r>
            <w:bookmarkEnd w:id="112"/>
            <w:bookmarkEnd w:id="113"/>
          </w:p>
        </w:tc>
        <w:tc>
          <w:tcPr>
            <w:tcW w:w="1417" w:type="dxa"/>
            <w:gridSpan w:val="2"/>
            <w:shd w:val="clear" w:color="auto" w:fill="auto"/>
            <w:noWrap/>
            <w:vAlign w:val="center"/>
            <w:hideMark/>
          </w:tcPr>
          <w:p w14:paraId="0B2651B8" w14:textId="77777777" w:rsidR="00AB7C51" w:rsidRPr="00AB7C51" w:rsidRDefault="00AB7C51" w:rsidP="00AB7C51">
            <w:pPr>
              <w:spacing w:after="0" w:line="240" w:lineRule="auto"/>
              <w:jc w:val="center"/>
              <w:outlineLvl w:val="0"/>
              <w:rPr>
                <w:lang w:eastAsia="ru-RU"/>
              </w:rPr>
            </w:pPr>
            <w:bookmarkStart w:id="114" w:name="_Toc206330082"/>
            <w:bookmarkStart w:id="115" w:name="_Toc206673365"/>
            <w:r w:rsidRPr="00AB7C51">
              <w:rPr>
                <w:iCs/>
                <w:lang w:eastAsia="ru-RU"/>
              </w:rPr>
              <w:t>тыс.м</w:t>
            </w:r>
            <w:r w:rsidRPr="00AB7C51">
              <w:rPr>
                <w:iCs/>
                <w:vertAlign w:val="superscript"/>
                <w:lang w:eastAsia="ru-RU"/>
              </w:rPr>
              <w:t>3</w:t>
            </w:r>
            <w:bookmarkEnd w:id="114"/>
            <w:bookmarkEnd w:id="115"/>
          </w:p>
        </w:tc>
        <w:tc>
          <w:tcPr>
            <w:tcW w:w="1220" w:type="dxa"/>
            <w:gridSpan w:val="2"/>
            <w:shd w:val="clear" w:color="auto" w:fill="auto"/>
            <w:noWrap/>
            <w:vAlign w:val="center"/>
          </w:tcPr>
          <w:p w14:paraId="5819A455" w14:textId="43B82DEF" w:rsidR="00AB7C51" w:rsidRPr="00AB7C51" w:rsidRDefault="00AB7C51" w:rsidP="00AB7C51">
            <w:pPr>
              <w:spacing w:after="0" w:line="240" w:lineRule="auto"/>
              <w:jc w:val="center"/>
              <w:outlineLvl w:val="0"/>
              <w:rPr>
                <w:lang w:eastAsia="ru-RU"/>
              </w:rPr>
            </w:pPr>
            <w:r w:rsidRPr="00C459B2">
              <w:rPr>
                <w:lang w:eastAsia="ru-RU"/>
              </w:rPr>
              <w:t>11,4</w:t>
            </w:r>
          </w:p>
        </w:tc>
        <w:tc>
          <w:tcPr>
            <w:tcW w:w="1220" w:type="dxa"/>
            <w:gridSpan w:val="2"/>
            <w:shd w:val="clear" w:color="auto" w:fill="auto"/>
            <w:noWrap/>
            <w:vAlign w:val="center"/>
          </w:tcPr>
          <w:p w14:paraId="6AC23C53" w14:textId="6E45F285" w:rsidR="00AB7C51" w:rsidRPr="00AB7C51" w:rsidRDefault="00AB7C51" w:rsidP="00AB7C51">
            <w:pPr>
              <w:spacing w:after="0" w:line="240" w:lineRule="auto"/>
              <w:jc w:val="center"/>
              <w:outlineLvl w:val="0"/>
              <w:rPr>
                <w:lang w:eastAsia="ru-RU"/>
              </w:rPr>
            </w:pPr>
            <w:r w:rsidRPr="00C459B2">
              <w:rPr>
                <w:lang w:eastAsia="ru-RU"/>
              </w:rPr>
              <w:t>12,1</w:t>
            </w:r>
          </w:p>
        </w:tc>
        <w:tc>
          <w:tcPr>
            <w:tcW w:w="1220" w:type="dxa"/>
            <w:gridSpan w:val="2"/>
            <w:shd w:val="clear" w:color="auto" w:fill="auto"/>
            <w:noWrap/>
            <w:vAlign w:val="center"/>
          </w:tcPr>
          <w:p w14:paraId="38912820" w14:textId="1EB5A6DD" w:rsidR="00AB7C51" w:rsidRPr="00AB7C51" w:rsidRDefault="00AB7C51" w:rsidP="00AB7C51">
            <w:pPr>
              <w:spacing w:after="0" w:line="240" w:lineRule="auto"/>
              <w:jc w:val="center"/>
              <w:outlineLvl w:val="0"/>
              <w:rPr>
                <w:lang w:eastAsia="ru-RU"/>
              </w:rPr>
            </w:pPr>
            <w:r w:rsidRPr="00C459B2">
              <w:rPr>
                <w:lang w:eastAsia="ru-RU"/>
              </w:rPr>
              <w:t>11,3</w:t>
            </w:r>
          </w:p>
        </w:tc>
      </w:tr>
      <w:tr w:rsidR="00AB7C51" w:rsidRPr="00AB7C51" w14:paraId="77A6F7A2" w14:textId="77777777" w:rsidTr="00C26F81">
        <w:trPr>
          <w:gridAfter w:val="1"/>
          <w:wAfter w:w="10" w:type="dxa"/>
          <w:trHeight w:val="60"/>
        </w:trPr>
        <w:tc>
          <w:tcPr>
            <w:tcW w:w="4815" w:type="dxa"/>
            <w:shd w:val="clear" w:color="auto" w:fill="auto"/>
            <w:noWrap/>
            <w:vAlign w:val="center"/>
            <w:hideMark/>
          </w:tcPr>
          <w:p w14:paraId="4EE8EA4C" w14:textId="77777777" w:rsidR="00AB7C51" w:rsidRPr="00AB7C51" w:rsidRDefault="00AB7C51" w:rsidP="00AB7C51">
            <w:pPr>
              <w:spacing w:after="0" w:line="240" w:lineRule="auto"/>
              <w:outlineLvl w:val="0"/>
              <w:rPr>
                <w:lang w:eastAsia="ru-RU"/>
              </w:rPr>
            </w:pPr>
            <w:bookmarkStart w:id="116" w:name="_Toc206330086"/>
            <w:bookmarkStart w:id="117" w:name="_Toc206673369"/>
            <w:r w:rsidRPr="00AB7C51">
              <w:rPr>
                <w:lang w:eastAsia="ru-RU"/>
              </w:rPr>
              <w:t>а) собственное потребление</w:t>
            </w:r>
            <w:bookmarkEnd w:id="116"/>
            <w:bookmarkEnd w:id="117"/>
          </w:p>
        </w:tc>
        <w:tc>
          <w:tcPr>
            <w:tcW w:w="1417" w:type="dxa"/>
            <w:gridSpan w:val="2"/>
            <w:shd w:val="clear" w:color="auto" w:fill="auto"/>
            <w:noWrap/>
            <w:vAlign w:val="center"/>
            <w:hideMark/>
          </w:tcPr>
          <w:p w14:paraId="58714CDC" w14:textId="77777777" w:rsidR="00AB7C51" w:rsidRPr="00AB7C51" w:rsidRDefault="00AB7C51" w:rsidP="00AB7C51">
            <w:pPr>
              <w:spacing w:after="0" w:line="240" w:lineRule="auto"/>
              <w:jc w:val="center"/>
              <w:outlineLvl w:val="0"/>
              <w:rPr>
                <w:lang w:eastAsia="ru-RU"/>
              </w:rPr>
            </w:pPr>
            <w:bookmarkStart w:id="118" w:name="_Toc206330087"/>
            <w:bookmarkStart w:id="119" w:name="_Toc206673370"/>
            <w:r w:rsidRPr="00AB7C51">
              <w:rPr>
                <w:iCs/>
                <w:lang w:eastAsia="ru-RU"/>
              </w:rPr>
              <w:t>тыс.м</w:t>
            </w:r>
            <w:r w:rsidRPr="00AB7C51">
              <w:rPr>
                <w:iCs/>
                <w:vertAlign w:val="superscript"/>
                <w:lang w:eastAsia="ru-RU"/>
              </w:rPr>
              <w:t>3</w:t>
            </w:r>
            <w:bookmarkEnd w:id="118"/>
            <w:bookmarkEnd w:id="119"/>
          </w:p>
        </w:tc>
        <w:tc>
          <w:tcPr>
            <w:tcW w:w="1220" w:type="dxa"/>
            <w:gridSpan w:val="2"/>
            <w:shd w:val="clear" w:color="auto" w:fill="auto"/>
            <w:noWrap/>
            <w:vAlign w:val="center"/>
          </w:tcPr>
          <w:p w14:paraId="0D9E794E" w14:textId="7BC87837" w:rsidR="00AB7C51" w:rsidRPr="00AB7C51" w:rsidRDefault="00AB7C51" w:rsidP="00AB7C51">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13A04F99" w14:textId="4F34BAE5" w:rsidR="00AB7C51" w:rsidRPr="00AB7C51" w:rsidRDefault="00AB7C51" w:rsidP="00AB7C51">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081A6525" w14:textId="5E33DA1F" w:rsidR="00AB7C51" w:rsidRPr="00AB7C51" w:rsidRDefault="00AB7C51" w:rsidP="00AB7C51">
            <w:pPr>
              <w:spacing w:after="0" w:line="240" w:lineRule="auto"/>
              <w:jc w:val="center"/>
              <w:outlineLvl w:val="0"/>
              <w:rPr>
                <w:lang w:eastAsia="ru-RU"/>
              </w:rPr>
            </w:pPr>
            <w:r w:rsidRPr="00C459B2">
              <w:rPr>
                <w:lang w:eastAsia="ru-RU"/>
              </w:rPr>
              <w:t>0</w:t>
            </w:r>
          </w:p>
        </w:tc>
      </w:tr>
      <w:tr w:rsidR="00AB7C51" w:rsidRPr="00AB7C51" w14:paraId="73208D78" w14:textId="77777777" w:rsidTr="00C26F81">
        <w:trPr>
          <w:gridAfter w:val="1"/>
          <w:wAfter w:w="10" w:type="dxa"/>
          <w:trHeight w:val="60"/>
        </w:trPr>
        <w:tc>
          <w:tcPr>
            <w:tcW w:w="4815" w:type="dxa"/>
            <w:shd w:val="clear" w:color="auto" w:fill="auto"/>
            <w:noWrap/>
            <w:vAlign w:val="center"/>
            <w:hideMark/>
          </w:tcPr>
          <w:p w14:paraId="5B76EEB9" w14:textId="77777777" w:rsidR="00AB7C51" w:rsidRPr="00AB7C51" w:rsidRDefault="00AB7C51" w:rsidP="00AB7C51">
            <w:pPr>
              <w:spacing w:after="0" w:line="240" w:lineRule="auto"/>
              <w:outlineLvl w:val="0"/>
              <w:rPr>
                <w:lang w:eastAsia="ru-RU"/>
              </w:rPr>
            </w:pPr>
            <w:bookmarkStart w:id="120" w:name="_Toc206330091"/>
            <w:bookmarkStart w:id="121" w:name="_Toc206673374"/>
            <w:r w:rsidRPr="00AB7C51">
              <w:rPr>
                <w:lang w:eastAsia="ru-RU"/>
              </w:rPr>
              <w:t>б) стороннее потребление</w:t>
            </w:r>
            <w:bookmarkEnd w:id="120"/>
            <w:bookmarkEnd w:id="121"/>
          </w:p>
        </w:tc>
        <w:tc>
          <w:tcPr>
            <w:tcW w:w="1417" w:type="dxa"/>
            <w:gridSpan w:val="2"/>
            <w:shd w:val="clear" w:color="auto" w:fill="auto"/>
            <w:noWrap/>
            <w:vAlign w:val="center"/>
            <w:hideMark/>
          </w:tcPr>
          <w:p w14:paraId="7CB10632" w14:textId="77777777" w:rsidR="00AB7C51" w:rsidRPr="00AB7C51" w:rsidRDefault="00AB7C51" w:rsidP="00AB7C51">
            <w:pPr>
              <w:spacing w:after="0" w:line="240" w:lineRule="auto"/>
              <w:jc w:val="center"/>
              <w:outlineLvl w:val="0"/>
              <w:rPr>
                <w:lang w:eastAsia="ru-RU"/>
              </w:rPr>
            </w:pPr>
            <w:bookmarkStart w:id="122" w:name="_Toc206330092"/>
            <w:bookmarkStart w:id="123" w:name="_Toc206673375"/>
            <w:r w:rsidRPr="00AB7C51">
              <w:rPr>
                <w:lang w:eastAsia="ru-RU"/>
              </w:rPr>
              <w:t>тыс.м</w:t>
            </w:r>
            <w:r w:rsidRPr="00AB7C51">
              <w:rPr>
                <w:vertAlign w:val="superscript"/>
                <w:lang w:eastAsia="ru-RU"/>
              </w:rPr>
              <w:t>3</w:t>
            </w:r>
            <w:bookmarkEnd w:id="122"/>
            <w:bookmarkEnd w:id="123"/>
          </w:p>
        </w:tc>
        <w:tc>
          <w:tcPr>
            <w:tcW w:w="1220" w:type="dxa"/>
            <w:gridSpan w:val="2"/>
            <w:shd w:val="clear" w:color="auto" w:fill="auto"/>
            <w:noWrap/>
            <w:vAlign w:val="center"/>
          </w:tcPr>
          <w:p w14:paraId="2E47A7F2" w14:textId="7046C916" w:rsidR="00AB7C51" w:rsidRPr="00AB7C51" w:rsidRDefault="00AB7C51" w:rsidP="00AB7C51">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0E02CB74" w14:textId="39977BA3" w:rsidR="00AB7C51" w:rsidRPr="00AB7C51" w:rsidRDefault="00AB7C51" w:rsidP="00AB7C51">
            <w:pPr>
              <w:spacing w:after="0" w:line="240" w:lineRule="auto"/>
              <w:jc w:val="center"/>
              <w:outlineLvl w:val="0"/>
              <w:rPr>
                <w:lang w:eastAsia="ru-RU"/>
              </w:rPr>
            </w:pPr>
            <w:r w:rsidRPr="00C459B2">
              <w:rPr>
                <w:lang w:eastAsia="ru-RU"/>
              </w:rPr>
              <w:t>0</w:t>
            </w:r>
          </w:p>
        </w:tc>
        <w:tc>
          <w:tcPr>
            <w:tcW w:w="1220" w:type="dxa"/>
            <w:gridSpan w:val="2"/>
            <w:shd w:val="clear" w:color="auto" w:fill="auto"/>
            <w:noWrap/>
            <w:vAlign w:val="center"/>
          </w:tcPr>
          <w:p w14:paraId="1C43E122" w14:textId="51CB754D" w:rsidR="00AB7C51" w:rsidRPr="00AB7C51" w:rsidRDefault="00AB7C51" w:rsidP="00AB7C51">
            <w:pPr>
              <w:spacing w:after="0" w:line="240" w:lineRule="auto"/>
              <w:jc w:val="center"/>
              <w:outlineLvl w:val="0"/>
              <w:rPr>
                <w:lang w:eastAsia="ru-RU"/>
              </w:rPr>
            </w:pPr>
            <w:r w:rsidRPr="00C459B2">
              <w:rPr>
                <w:lang w:eastAsia="ru-RU"/>
              </w:rPr>
              <w:t>0</w:t>
            </w:r>
          </w:p>
        </w:tc>
      </w:tr>
      <w:tr w:rsidR="00AB7C51" w:rsidRPr="00AB7C51" w14:paraId="2E572E87" w14:textId="77777777" w:rsidTr="00C26F81">
        <w:trPr>
          <w:gridAfter w:val="1"/>
          <w:wAfter w:w="10" w:type="dxa"/>
          <w:trHeight w:val="60"/>
        </w:trPr>
        <w:tc>
          <w:tcPr>
            <w:tcW w:w="4815" w:type="dxa"/>
            <w:shd w:val="clear" w:color="auto" w:fill="auto"/>
            <w:noWrap/>
            <w:vAlign w:val="center"/>
            <w:hideMark/>
          </w:tcPr>
          <w:p w14:paraId="42E036AB" w14:textId="77777777" w:rsidR="00AB7C51" w:rsidRPr="00AB7C51" w:rsidRDefault="00AB7C51" w:rsidP="00AB7C51">
            <w:pPr>
              <w:spacing w:after="0" w:line="240" w:lineRule="auto"/>
              <w:outlineLvl w:val="0"/>
              <w:rPr>
                <w:lang w:eastAsia="ru-RU"/>
              </w:rPr>
            </w:pPr>
            <w:bookmarkStart w:id="124" w:name="_Toc206330096"/>
            <w:bookmarkStart w:id="125" w:name="_Toc206673379"/>
            <w:r w:rsidRPr="00AB7C51">
              <w:rPr>
                <w:lang w:eastAsia="ru-RU"/>
              </w:rPr>
              <w:t>население</w:t>
            </w:r>
            <w:bookmarkEnd w:id="124"/>
            <w:bookmarkEnd w:id="125"/>
          </w:p>
        </w:tc>
        <w:tc>
          <w:tcPr>
            <w:tcW w:w="1417" w:type="dxa"/>
            <w:gridSpan w:val="2"/>
            <w:shd w:val="clear" w:color="auto" w:fill="auto"/>
            <w:noWrap/>
            <w:vAlign w:val="center"/>
            <w:hideMark/>
          </w:tcPr>
          <w:p w14:paraId="2E9E248D" w14:textId="77777777" w:rsidR="00AB7C51" w:rsidRPr="00AB7C51" w:rsidRDefault="00AB7C51" w:rsidP="00AB7C51">
            <w:pPr>
              <w:spacing w:after="0" w:line="240" w:lineRule="auto"/>
              <w:jc w:val="center"/>
              <w:outlineLvl w:val="0"/>
              <w:rPr>
                <w:lang w:eastAsia="ru-RU"/>
              </w:rPr>
            </w:pPr>
            <w:bookmarkStart w:id="126" w:name="_Toc206330097"/>
            <w:bookmarkStart w:id="127" w:name="_Toc206673380"/>
            <w:r w:rsidRPr="00AB7C51">
              <w:rPr>
                <w:iCs/>
                <w:lang w:eastAsia="ru-RU"/>
              </w:rPr>
              <w:t>тыс.м</w:t>
            </w:r>
            <w:r w:rsidRPr="00AB7C51">
              <w:rPr>
                <w:iCs/>
                <w:vertAlign w:val="superscript"/>
                <w:lang w:eastAsia="ru-RU"/>
              </w:rPr>
              <w:t>3</w:t>
            </w:r>
            <w:bookmarkEnd w:id="126"/>
            <w:bookmarkEnd w:id="127"/>
          </w:p>
        </w:tc>
        <w:tc>
          <w:tcPr>
            <w:tcW w:w="1220" w:type="dxa"/>
            <w:gridSpan w:val="2"/>
            <w:shd w:val="clear" w:color="auto" w:fill="auto"/>
            <w:noWrap/>
            <w:vAlign w:val="center"/>
          </w:tcPr>
          <w:p w14:paraId="03ECF451" w14:textId="4D329634" w:rsidR="00AB7C51" w:rsidRPr="00AB7C51" w:rsidRDefault="00AB7C51" w:rsidP="00AB7C51">
            <w:pPr>
              <w:spacing w:after="0" w:line="240" w:lineRule="auto"/>
              <w:jc w:val="center"/>
              <w:outlineLvl w:val="0"/>
              <w:rPr>
                <w:lang w:eastAsia="ru-RU"/>
              </w:rPr>
            </w:pPr>
            <w:r w:rsidRPr="00C459B2">
              <w:rPr>
                <w:lang w:eastAsia="ru-RU"/>
              </w:rPr>
              <w:t>10,9</w:t>
            </w:r>
          </w:p>
        </w:tc>
        <w:tc>
          <w:tcPr>
            <w:tcW w:w="1220" w:type="dxa"/>
            <w:gridSpan w:val="2"/>
            <w:shd w:val="clear" w:color="auto" w:fill="auto"/>
            <w:noWrap/>
            <w:vAlign w:val="center"/>
          </w:tcPr>
          <w:p w14:paraId="346578A8" w14:textId="648CAE0A" w:rsidR="00AB7C51" w:rsidRPr="00AB7C51" w:rsidRDefault="00AB7C51" w:rsidP="00AB7C51">
            <w:pPr>
              <w:spacing w:after="0" w:line="240" w:lineRule="auto"/>
              <w:jc w:val="center"/>
              <w:outlineLvl w:val="0"/>
              <w:rPr>
                <w:lang w:eastAsia="ru-RU"/>
              </w:rPr>
            </w:pPr>
            <w:r w:rsidRPr="00C459B2">
              <w:rPr>
                <w:lang w:eastAsia="ru-RU"/>
              </w:rPr>
              <w:t>11,7</w:t>
            </w:r>
          </w:p>
        </w:tc>
        <w:tc>
          <w:tcPr>
            <w:tcW w:w="1220" w:type="dxa"/>
            <w:gridSpan w:val="2"/>
            <w:shd w:val="clear" w:color="auto" w:fill="auto"/>
            <w:noWrap/>
            <w:vAlign w:val="center"/>
          </w:tcPr>
          <w:p w14:paraId="33D28578" w14:textId="34082904" w:rsidR="00AB7C51" w:rsidRPr="00AB7C51" w:rsidRDefault="00AB7C51" w:rsidP="00AB7C51">
            <w:pPr>
              <w:spacing w:after="0" w:line="240" w:lineRule="auto"/>
              <w:jc w:val="center"/>
              <w:outlineLvl w:val="0"/>
              <w:rPr>
                <w:lang w:eastAsia="ru-RU"/>
              </w:rPr>
            </w:pPr>
            <w:r w:rsidRPr="00C459B2">
              <w:rPr>
                <w:lang w:eastAsia="ru-RU"/>
              </w:rPr>
              <w:t>10,8</w:t>
            </w:r>
          </w:p>
        </w:tc>
      </w:tr>
      <w:tr w:rsidR="00AB7C51" w:rsidRPr="00AB7C51" w14:paraId="59FC09C4" w14:textId="77777777" w:rsidTr="00AB7C51">
        <w:trPr>
          <w:gridAfter w:val="1"/>
          <w:wAfter w:w="10" w:type="dxa"/>
          <w:trHeight w:val="60"/>
        </w:trPr>
        <w:tc>
          <w:tcPr>
            <w:tcW w:w="4815" w:type="dxa"/>
            <w:shd w:val="clear" w:color="auto" w:fill="auto"/>
            <w:noWrap/>
            <w:vAlign w:val="center"/>
            <w:hideMark/>
          </w:tcPr>
          <w:p w14:paraId="61A0B407" w14:textId="77777777" w:rsidR="00AB7C51" w:rsidRPr="00AB7C51" w:rsidRDefault="00AB7C51" w:rsidP="00AB7C51">
            <w:pPr>
              <w:spacing w:after="0" w:line="240" w:lineRule="auto"/>
              <w:outlineLvl w:val="0"/>
              <w:rPr>
                <w:lang w:eastAsia="ru-RU"/>
              </w:rPr>
            </w:pPr>
            <w:bookmarkStart w:id="128" w:name="_Toc206330101"/>
            <w:bookmarkStart w:id="129" w:name="_Toc206673384"/>
            <w:r w:rsidRPr="00AB7C51">
              <w:rPr>
                <w:lang w:eastAsia="ru-RU"/>
              </w:rPr>
              <w:t>бюджетные организации</w:t>
            </w:r>
            <w:bookmarkEnd w:id="128"/>
            <w:bookmarkEnd w:id="129"/>
          </w:p>
        </w:tc>
        <w:tc>
          <w:tcPr>
            <w:tcW w:w="1417" w:type="dxa"/>
            <w:gridSpan w:val="2"/>
            <w:shd w:val="clear" w:color="auto" w:fill="auto"/>
            <w:noWrap/>
            <w:vAlign w:val="center"/>
            <w:hideMark/>
          </w:tcPr>
          <w:p w14:paraId="6D275937" w14:textId="77777777" w:rsidR="00AB7C51" w:rsidRPr="00AB7C51" w:rsidRDefault="00AB7C51" w:rsidP="00AB7C51">
            <w:pPr>
              <w:spacing w:after="0" w:line="240" w:lineRule="auto"/>
              <w:jc w:val="center"/>
              <w:outlineLvl w:val="0"/>
              <w:rPr>
                <w:lang w:eastAsia="ru-RU"/>
              </w:rPr>
            </w:pPr>
            <w:bookmarkStart w:id="130" w:name="_Toc206330102"/>
            <w:bookmarkStart w:id="131" w:name="_Toc206673385"/>
            <w:r w:rsidRPr="00AB7C51">
              <w:rPr>
                <w:iCs/>
                <w:lang w:eastAsia="ru-RU"/>
              </w:rPr>
              <w:t>тыс.м</w:t>
            </w:r>
            <w:r w:rsidRPr="00AB7C51">
              <w:rPr>
                <w:iCs/>
                <w:vertAlign w:val="superscript"/>
                <w:lang w:eastAsia="ru-RU"/>
              </w:rPr>
              <w:t>3</w:t>
            </w:r>
            <w:bookmarkEnd w:id="130"/>
            <w:bookmarkEnd w:id="131"/>
          </w:p>
        </w:tc>
        <w:tc>
          <w:tcPr>
            <w:tcW w:w="1220" w:type="dxa"/>
            <w:gridSpan w:val="2"/>
            <w:tcBorders>
              <w:bottom w:val="single" w:sz="4" w:space="0" w:color="auto"/>
            </w:tcBorders>
            <w:shd w:val="clear" w:color="auto" w:fill="auto"/>
            <w:noWrap/>
            <w:vAlign w:val="center"/>
          </w:tcPr>
          <w:p w14:paraId="199689AB" w14:textId="62364F65" w:rsidR="00AB7C51" w:rsidRPr="00AB7C51" w:rsidRDefault="00AB7C51" w:rsidP="00AB7C51">
            <w:pPr>
              <w:spacing w:after="0" w:line="240" w:lineRule="auto"/>
              <w:jc w:val="center"/>
              <w:outlineLvl w:val="0"/>
              <w:rPr>
                <w:lang w:eastAsia="ru-RU"/>
              </w:rPr>
            </w:pPr>
            <w:r w:rsidRPr="00C459B2">
              <w:rPr>
                <w:lang w:eastAsia="ru-RU"/>
              </w:rPr>
              <w:t>0,4</w:t>
            </w:r>
          </w:p>
        </w:tc>
        <w:tc>
          <w:tcPr>
            <w:tcW w:w="1220" w:type="dxa"/>
            <w:gridSpan w:val="2"/>
            <w:tcBorders>
              <w:bottom w:val="single" w:sz="4" w:space="0" w:color="auto"/>
            </w:tcBorders>
            <w:shd w:val="clear" w:color="auto" w:fill="auto"/>
            <w:noWrap/>
            <w:vAlign w:val="center"/>
          </w:tcPr>
          <w:p w14:paraId="3F2C342C" w14:textId="452E7D99" w:rsidR="00AB7C51" w:rsidRPr="00AB7C51" w:rsidRDefault="00AB7C51" w:rsidP="00AB7C51">
            <w:pPr>
              <w:spacing w:after="0" w:line="240" w:lineRule="auto"/>
              <w:jc w:val="center"/>
              <w:outlineLvl w:val="0"/>
              <w:rPr>
                <w:lang w:eastAsia="ru-RU"/>
              </w:rPr>
            </w:pPr>
            <w:r w:rsidRPr="00C459B2">
              <w:rPr>
                <w:lang w:eastAsia="ru-RU"/>
              </w:rPr>
              <w:t>0,4</w:t>
            </w:r>
          </w:p>
        </w:tc>
        <w:tc>
          <w:tcPr>
            <w:tcW w:w="1220" w:type="dxa"/>
            <w:gridSpan w:val="2"/>
            <w:tcBorders>
              <w:bottom w:val="single" w:sz="4" w:space="0" w:color="auto"/>
            </w:tcBorders>
            <w:shd w:val="clear" w:color="auto" w:fill="auto"/>
            <w:noWrap/>
            <w:vAlign w:val="center"/>
          </w:tcPr>
          <w:p w14:paraId="1DDA47AA" w14:textId="2F88F8B9" w:rsidR="00AB7C51" w:rsidRPr="00AB7C51" w:rsidRDefault="00AB7C51" w:rsidP="00AB7C51">
            <w:pPr>
              <w:spacing w:after="0" w:line="240" w:lineRule="auto"/>
              <w:jc w:val="center"/>
              <w:outlineLvl w:val="0"/>
              <w:rPr>
                <w:lang w:eastAsia="ru-RU"/>
              </w:rPr>
            </w:pPr>
            <w:r w:rsidRPr="00C459B2">
              <w:rPr>
                <w:lang w:eastAsia="ru-RU"/>
              </w:rPr>
              <w:t>0,5</w:t>
            </w:r>
          </w:p>
        </w:tc>
      </w:tr>
      <w:tr w:rsidR="00AB7C51" w:rsidRPr="00AB7C51" w14:paraId="7742AA3F" w14:textId="77777777" w:rsidTr="00C26F81">
        <w:trPr>
          <w:gridAfter w:val="1"/>
          <w:wAfter w:w="10" w:type="dxa"/>
          <w:trHeight w:val="280"/>
        </w:trPr>
        <w:tc>
          <w:tcPr>
            <w:tcW w:w="4815" w:type="dxa"/>
            <w:shd w:val="clear" w:color="auto" w:fill="auto"/>
            <w:noWrap/>
            <w:vAlign w:val="center"/>
            <w:hideMark/>
          </w:tcPr>
          <w:p w14:paraId="350F8935" w14:textId="77777777" w:rsidR="00AB7C51" w:rsidRPr="00AB7C51" w:rsidRDefault="00AB7C51" w:rsidP="00AB7C51">
            <w:pPr>
              <w:spacing w:after="0" w:line="240" w:lineRule="auto"/>
              <w:outlineLvl w:val="0"/>
              <w:rPr>
                <w:lang w:eastAsia="ru-RU"/>
              </w:rPr>
            </w:pPr>
            <w:bookmarkStart w:id="132" w:name="_Toc206330106"/>
            <w:bookmarkStart w:id="133" w:name="_Toc206673389"/>
            <w:r w:rsidRPr="00AB7C51">
              <w:rPr>
                <w:lang w:eastAsia="ru-RU"/>
              </w:rPr>
              <w:t>прочие предприятия</w:t>
            </w:r>
            <w:bookmarkEnd w:id="132"/>
            <w:bookmarkEnd w:id="133"/>
          </w:p>
        </w:tc>
        <w:tc>
          <w:tcPr>
            <w:tcW w:w="1417" w:type="dxa"/>
            <w:gridSpan w:val="2"/>
            <w:shd w:val="clear" w:color="auto" w:fill="auto"/>
            <w:noWrap/>
            <w:vAlign w:val="center"/>
            <w:hideMark/>
          </w:tcPr>
          <w:p w14:paraId="300F8A66" w14:textId="77777777" w:rsidR="00AB7C51" w:rsidRPr="00AB7C51" w:rsidRDefault="00AB7C51" w:rsidP="00AB7C51">
            <w:pPr>
              <w:spacing w:after="0" w:line="240" w:lineRule="auto"/>
              <w:jc w:val="center"/>
              <w:outlineLvl w:val="0"/>
              <w:rPr>
                <w:lang w:eastAsia="ru-RU"/>
              </w:rPr>
            </w:pPr>
            <w:bookmarkStart w:id="134" w:name="_Toc206330107"/>
            <w:bookmarkStart w:id="135" w:name="_Toc206673390"/>
            <w:r w:rsidRPr="00AB7C51">
              <w:rPr>
                <w:iCs/>
                <w:lang w:eastAsia="ru-RU"/>
              </w:rPr>
              <w:t>тыс.м</w:t>
            </w:r>
            <w:r w:rsidRPr="00AB7C51">
              <w:rPr>
                <w:iCs/>
                <w:vertAlign w:val="superscript"/>
                <w:lang w:eastAsia="ru-RU"/>
              </w:rPr>
              <w:t>3</w:t>
            </w:r>
            <w:bookmarkEnd w:id="134"/>
            <w:bookmarkEnd w:id="135"/>
          </w:p>
        </w:tc>
        <w:tc>
          <w:tcPr>
            <w:tcW w:w="1220" w:type="dxa"/>
            <w:gridSpan w:val="2"/>
            <w:shd w:val="clear" w:color="auto" w:fill="auto"/>
            <w:noWrap/>
            <w:vAlign w:val="center"/>
          </w:tcPr>
          <w:p w14:paraId="5F3D4438" w14:textId="77AE23A0" w:rsidR="00AB7C51" w:rsidRPr="00AB7C51" w:rsidRDefault="00AB7C51" w:rsidP="00AB7C51">
            <w:pPr>
              <w:spacing w:after="0" w:line="240" w:lineRule="auto"/>
              <w:jc w:val="center"/>
              <w:outlineLvl w:val="0"/>
              <w:rPr>
                <w:lang w:eastAsia="ru-RU"/>
              </w:rPr>
            </w:pPr>
            <w:r w:rsidRPr="00AB7C51">
              <w:rPr>
                <w:lang w:eastAsia="ru-RU"/>
              </w:rPr>
              <w:t>0,1</w:t>
            </w:r>
          </w:p>
        </w:tc>
        <w:tc>
          <w:tcPr>
            <w:tcW w:w="1220" w:type="dxa"/>
            <w:gridSpan w:val="2"/>
            <w:shd w:val="clear" w:color="auto" w:fill="auto"/>
            <w:noWrap/>
            <w:vAlign w:val="center"/>
          </w:tcPr>
          <w:p w14:paraId="4C6EF807" w14:textId="1623F8A5" w:rsidR="00AB7C51" w:rsidRPr="00AB7C51" w:rsidRDefault="00AB7C51" w:rsidP="00AB7C51">
            <w:pPr>
              <w:spacing w:after="0" w:line="240" w:lineRule="auto"/>
              <w:jc w:val="center"/>
              <w:outlineLvl w:val="0"/>
              <w:rPr>
                <w:lang w:eastAsia="ru-RU"/>
              </w:rPr>
            </w:pPr>
            <w:r w:rsidRPr="00AB7C51">
              <w:rPr>
                <w:lang w:eastAsia="ru-RU"/>
              </w:rPr>
              <w:t>0,001</w:t>
            </w:r>
          </w:p>
        </w:tc>
        <w:tc>
          <w:tcPr>
            <w:tcW w:w="1220" w:type="dxa"/>
            <w:gridSpan w:val="2"/>
            <w:shd w:val="clear" w:color="auto" w:fill="auto"/>
            <w:noWrap/>
            <w:vAlign w:val="center"/>
          </w:tcPr>
          <w:p w14:paraId="582DFCA8" w14:textId="02217E8B" w:rsidR="00AB7C51" w:rsidRPr="00AB7C51" w:rsidRDefault="00AB7C51" w:rsidP="00AB7C51">
            <w:pPr>
              <w:spacing w:after="0" w:line="240" w:lineRule="auto"/>
              <w:jc w:val="center"/>
              <w:outlineLvl w:val="0"/>
              <w:rPr>
                <w:lang w:eastAsia="ru-RU"/>
              </w:rPr>
            </w:pPr>
            <w:r w:rsidRPr="00AB7C51">
              <w:rPr>
                <w:lang w:eastAsia="ru-RU"/>
              </w:rPr>
              <w:t>0,002</w:t>
            </w:r>
          </w:p>
        </w:tc>
      </w:tr>
      <w:tr w:rsidR="00AB7C51" w:rsidRPr="00AB7C51" w14:paraId="559C42BB" w14:textId="77777777" w:rsidTr="00C26F81">
        <w:trPr>
          <w:gridAfter w:val="1"/>
          <w:wAfter w:w="10" w:type="dxa"/>
          <w:trHeight w:val="60"/>
        </w:trPr>
        <w:tc>
          <w:tcPr>
            <w:tcW w:w="4815" w:type="dxa"/>
            <w:shd w:val="clear" w:color="auto" w:fill="auto"/>
            <w:vAlign w:val="center"/>
            <w:hideMark/>
          </w:tcPr>
          <w:p w14:paraId="538A1E55" w14:textId="77777777" w:rsidR="00AB7C51" w:rsidRPr="00AB7C51" w:rsidRDefault="00AB7C51" w:rsidP="00AB7C51">
            <w:pPr>
              <w:spacing w:after="0" w:line="240" w:lineRule="auto"/>
              <w:outlineLvl w:val="0"/>
              <w:rPr>
                <w:lang w:eastAsia="ru-RU"/>
              </w:rPr>
            </w:pPr>
            <w:bookmarkStart w:id="136" w:name="_Toc206330111"/>
            <w:bookmarkStart w:id="137" w:name="_Toc206673394"/>
            <w:r w:rsidRPr="00AB7C51">
              <w:rPr>
                <w:lang w:eastAsia="ru-RU"/>
              </w:rPr>
              <w:t xml:space="preserve">в </w:t>
            </w:r>
            <w:proofErr w:type="spellStart"/>
            <w:r w:rsidRPr="00AB7C51">
              <w:rPr>
                <w:lang w:eastAsia="ru-RU"/>
              </w:rPr>
              <w:t>т.ч</w:t>
            </w:r>
            <w:proofErr w:type="spellEnd"/>
            <w:r w:rsidRPr="00AB7C51">
              <w:rPr>
                <w:lang w:eastAsia="ru-RU"/>
              </w:rPr>
              <w:t>. другие организации, осуществляющие водоснабжение</w:t>
            </w:r>
            <w:bookmarkEnd w:id="136"/>
            <w:bookmarkEnd w:id="137"/>
          </w:p>
        </w:tc>
        <w:tc>
          <w:tcPr>
            <w:tcW w:w="1417" w:type="dxa"/>
            <w:gridSpan w:val="2"/>
            <w:shd w:val="clear" w:color="auto" w:fill="auto"/>
            <w:noWrap/>
            <w:vAlign w:val="center"/>
            <w:hideMark/>
          </w:tcPr>
          <w:p w14:paraId="74BA8EFF" w14:textId="77777777" w:rsidR="00AB7C51" w:rsidRPr="00AB7C51" w:rsidRDefault="00AB7C51" w:rsidP="00AB7C51">
            <w:pPr>
              <w:spacing w:after="0" w:line="240" w:lineRule="auto"/>
              <w:jc w:val="center"/>
              <w:outlineLvl w:val="0"/>
              <w:rPr>
                <w:lang w:eastAsia="ru-RU"/>
              </w:rPr>
            </w:pPr>
            <w:bookmarkStart w:id="138" w:name="_Toc206330112"/>
            <w:bookmarkStart w:id="139" w:name="_Toc206673395"/>
            <w:r w:rsidRPr="00AB7C51">
              <w:rPr>
                <w:lang w:eastAsia="ru-RU"/>
              </w:rPr>
              <w:t>тыс.м</w:t>
            </w:r>
            <w:r w:rsidRPr="00AB7C51">
              <w:rPr>
                <w:vertAlign w:val="superscript"/>
                <w:lang w:eastAsia="ru-RU"/>
              </w:rPr>
              <w:t>3</w:t>
            </w:r>
            <w:bookmarkEnd w:id="138"/>
            <w:bookmarkEnd w:id="139"/>
          </w:p>
        </w:tc>
        <w:tc>
          <w:tcPr>
            <w:tcW w:w="1220" w:type="dxa"/>
            <w:gridSpan w:val="2"/>
            <w:shd w:val="clear" w:color="auto" w:fill="auto"/>
            <w:noWrap/>
            <w:vAlign w:val="center"/>
          </w:tcPr>
          <w:p w14:paraId="340CD0F6" w14:textId="567D34FF" w:rsidR="00AB7C51" w:rsidRPr="00AB7C51" w:rsidRDefault="00AB7C51" w:rsidP="00AB7C51">
            <w:pPr>
              <w:spacing w:after="0" w:line="240" w:lineRule="auto"/>
              <w:jc w:val="center"/>
              <w:outlineLvl w:val="0"/>
              <w:rPr>
                <w:lang w:eastAsia="ru-RU"/>
              </w:rPr>
            </w:pPr>
            <w:r w:rsidRPr="00AB7C51">
              <w:rPr>
                <w:lang w:eastAsia="ru-RU"/>
              </w:rPr>
              <w:t>0</w:t>
            </w:r>
          </w:p>
        </w:tc>
        <w:tc>
          <w:tcPr>
            <w:tcW w:w="1220" w:type="dxa"/>
            <w:gridSpan w:val="2"/>
            <w:shd w:val="clear" w:color="auto" w:fill="auto"/>
            <w:noWrap/>
            <w:vAlign w:val="center"/>
          </w:tcPr>
          <w:p w14:paraId="6AB93ED0" w14:textId="35281935" w:rsidR="00AB7C51" w:rsidRPr="00AB7C51" w:rsidRDefault="00AB7C51" w:rsidP="00AB7C51">
            <w:pPr>
              <w:spacing w:after="0" w:line="240" w:lineRule="auto"/>
              <w:jc w:val="center"/>
              <w:outlineLvl w:val="0"/>
              <w:rPr>
                <w:lang w:eastAsia="ru-RU"/>
              </w:rPr>
            </w:pPr>
            <w:r w:rsidRPr="00AB7C51">
              <w:rPr>
                <w:lang w:eastAsia="ru-RU"/>
              </w:rPr>
              <w:t>0</w:t>
            </w:r>
          </w:p>
        </w:tc>
        <w:tc>
          <w:tcPr>
            <w:tcW w:w="1220" w:type="dxa"/>
            <w:gridSpan w:val="2"/>
            <w:shd w:val="clear" w:color="auto" w:fill="auto"/>
            <w:noWrap/>
            <w:vAlign w:val="center"/>
          </w:tcPr>
          <w:p w14:paraId="5FAB9C69" w14:textId="05C4E97D" w:rsidR="00AB7C51" w:rsidRPr="00AB7C51" w:rsidRDefault="00AB7C51" w:rsidP="00AB7C51">
            <w:pPr>
              <w:spacing w:after="0" w:line="240" w:lineRule="auto"/>
              <w:jc w:val="center"/>
              <w:outlineLvl w:val="0"/>
              <w:rPr>
                <w:lang w:eastAsia="ru-RU"/>
              </w:rPr>
            </w:pPr>
            <w:r w:rsidRPr="00AB7C51">
              <w:rPr>
                <w:lang w:eastAsia="ru-RU"/>
              </w:rPr>
              <w:t>0</w:t>
            </w:r>
          </w:p>
        </w:tc>
      </w:tr>
      <w:tr w:rsidR="00AB7C51" w:rsidRPr="00AB7C51" w14:paraId="34A8B304" w14:textId="77777777" w:rsidTr="00AB7C51">
        <w:trPr>
          <w:gridAfter w:val="1"/>
          <w:wAfter w:w="10" w:type="dxa"/>
          <w:trHeight w:val="60"/>
        </w:trPr>
        <w:tc>
          <w:tcPr>
            <w:tcW w:w="4815" w:type="dxa"/>
            <w:shd w:val="clear" w:color="auto" w:fill="auto"/>
            <w:vAlign w:val="center"/>
          </w:tcPr>
          <w:p w14:paraId="73B7773E" w14:textId="6AEF176D" w:rsidR="00AB7C51" w:rsidRPr="00AB7C51" w:rsidRDefault="00AB7C51" w:rsidP="00AB7C51">
            <w:pPr>
              <w:spacing w:after="0" w:line="240" w:lineRule="auto"/>
              <w:outlineLvl w:val="0"/>
              <w:rPr>
                <w:lang w:eastAsia="ru-RU"/>
              </w:rPr>
            </w:pPr>
            <w:bookmarkStart w:id="140" w:name="_Toc206330116"/>
            <w:bookmarkStart w:id="141" w:name="_Toc206673399"/>
            <w:r w:rsidRPr="00AB7C51">
              <w:rPr>
                <w:lang w:eastAsia="ru-RU"/>
              </w:rPr>
              <w:t>Объем воды суточный</w:t>
            </w:r>
            <w:bookmarkEnd w:id="140"/>
            <w:bookmarkEnd w:id="141"/>
          </w:p>
        </w:tc>
        <w:tc>
          <w:tcPr>
            <w:tcW w:w="1417" w:type="dxa"/>
            <w:gridSpan w:val="2"/>
            <w:shd w:val="clear" w:color="auto" w:fill="auto"/>
            <w:noWrap/>
            <w:vAlign w:val="center"/>
          </w:tcPr>
          <w:p w14:paraId="6066849A" w14:textId="3CE3081F" w:rsidR="00AB7C51" w:rsidRPr="00AB7C51" w:rsidRDefault="00AB7C51" w:rsidP="00AB7C51">
            <w:pPr>
              <w:spacing w:after="0" w:line="240" w:lineRule="auto"/>
              <w:jc w:val="center"/>
              <w:outlineLvl w:val="0"/>
              <w:rPr>
                <w:lang w:eastAsia="ru-RU"/>
              </w:rPr>
            </w:pPr>
            <w:bookmarkStart w:id="142" w:name="_Toc206330117"/>
            <w:bookmarkStart w:id="143" w:name="_Toc206673400"/>
            <w:r w:rsidRPr="00AB7C51">
              <w:rPr>
                <w:lang w:eastAsia="ru-RU"/>
              </w:rPr>
              <w:t>тыс.м</w:t>
            </w:r>
            <w:r w:rsidRPr="00AB7C51">
              <w:rPr>
                <w:vertAlign w:val="superscript"/>
                <w:lang w:eastAsia="ru-RU"/>
              </w:rPr>
              <w:t>3</w:t>
            </w:r>
            <w:bookmarkEnd w:id="142"/>
            <w:bookmarkEnd w:id="143"/>
          </w:p>
        </w:tc>
        <w:tc>
          <w:tcPr>
            <w:tcW w:w="1220" w:type="dxa"/>
            <w:gridSpan w:val="2"/>
            <w:tcBorders>
              <w:top w:val="single" w:sz="4" w:space="0" w:color="auto"/>
              <w:left w:val="nil"/>
              <w:bottom w:val="single" w:sz="4" w:space="0" w:color="auto"/>
              <w:right w:val="single" w:sz="4" w:space="0" w:color="auto"/>
            </w:tcBorders>
            <w:shd w:val="clear" w:color="auto" w:fill="auto"/>
            <w:noWrap/>
            <w:vAlign w:val="bottom"/>
          </w:tcPr>
          <w:p w14:paraId="57F9E42E" w14:textId="5318CC97" w:rsidR="00AB7C51" w:rsidRPr="00AB7C51" w:rsidRDefault="00AB7C51" w:rsidP="00AB7C51">
            <w:pPr>
              <w:spacing w:after="0" w:line="240" w:lineRule="auto"/>
              <w:jc w:val="center"/>
              <w:outlineLvl w:val="0"/>
              <w:rPr>
                <w:lang w:eastAsia="ru-RU"/>
              </w:rPr>
            </w:pPr>
            <w:r w:rsidRPr="00AB7C51">
              <w:rPr>
                <w:color w:val="000000"/>
              </w:rPr>
              <w:t>0,031</w:t>
            </w:r>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8B3A98E" w14:textId="796D9A5D" w:rsidR="00AB7C51" w:rsidRPr="00AB7C51" w:rsidRDefault="00AB7C51" w:rsidP="00AB7C51">
            <w:pPr>
              <w:spacing w:after="0" w:line="240" w:lineRule="auto"/>
              <w:jc w:val="center"/>
              <w:outlineLvl w:val="0"/>
              <w:rPr>
                <w:lang w:eastAsia="ru-RU"/>
              </w:rPr>
            </w:pPr>
            <w:r w:rsidRPr="00AB7C51">
              <w:rPr>
                <w:color w:val="000000"/>
              </w:rPr>
              <w:t>0,033</w:t>
            </w:r>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F7C7532" w14:textId="7CC7D5FF" w:rsidR="00AB7C51" w:rsidRPr="00AB7C51" w:rsidRDefault="00AB7C51" w:rsidP="00AB7C51">
            <w:pPr>
              <w:spacing w:after="0" w:line="240" w:lineRule="auto"/>
              <w:jc w:val="center"/>
              <w:outlineLvl w:val="0"/>
              <w:rPr>
                <w:lang w:eastAsia="ru-RU"/>
              </w:rPr>
            </w:pPr>
            <w:r w:rsidRPr="00AB7C51">
              <w:rPr>
                <w:color w:val="000000"/>
              </w:rPr>
              <w:t>0,031</w:t>
            </w:r>
          </w:p>
        </w:tc>
      </w:tr>
      <w:tr w:rsidR="00AB7C51" w:rsidRPr="00AB7C51" w14:paraId="183441A3" w14:textId="77777777" w:rsidTr="00AB7C51">
        <w:trPr>
          <w:gridAfter w:val="1"/>
          <w:wAfter w:w="10" w:type="dxa"/>
          <w:trHeight w:val="60"/>
        </w:trPr>
        <w:tc>
          <w:tcPr>
            <w:tcW w:w="4815" w:type="dxa"/>
            <w:shd w:val="clear" w:color="auto" w:fill="auto"/>
            <w:vAlign w:val="center"/>
          </w:tcPr>
          <w:p w14:paraId="555296E7" w14:textId="122539E9" w:rsidR="00AB7C51" w:rsidRPr="00AB7C51" w:rsidRDefault="00AB7C51" w:rsidP="00AB7C51">
            <w:pPr>
              <w:spacing w:after="0" w:line="240" w:lineRule="auto"/>
              <w:outlineLvl w:val="0"/>
              <w:rPr>
                <w:lang w:eastAsia="ru-RU"/>
              </w:rPr>
            </w:pPr>
            <w:bookmarkStart w:id="144" w:name="_Toc206330121"/>
            <w:bookmarkStart w:id="145" w:name="_Toc206673404"/>
            <w:r w:rsidRPr="00AB7C51">
              <w:rPr>
                <w:lang w:eastAsia="ru-RU"/>
              </w:rPr>
              <w:t>Объем воды максимальный суточный</w:t>
            </w:r>
            <w:bookmarkEnd w:id="144"/>
            <w:bookmarkEnd w:id="145"/>
          </w:p>
        </w:tc>
        <w:tc>
          <w:tcPr>
            <w:tcW w:w="1417" w:type="dxa"/>
            <w:gridSpan w:val="2"/>
            <w:shd w:val="clear" w:color="auto" w:fill="auto"/>
            <w:noWrap/>
            <w:vAlign w:val="center"/>
          </w:tcPr>
          <w:p w14:paraId="5C740005" w14:textId="6B69E13C" w:rsidR="00AB7C51" w:rsidRPr="00AB7C51" w:rsidRDefault="00AB7C51" w:rsidP="00AB7C51">
            <w:pPr>
              <w:spacing w:after="0" w:line="240" w:lineRule="auto"/>
              <w:jc w:val="center"/>
              <w:outlineLvl w:val="0"/>
              <w:rPr>
                <w:lang w:eastAsia="ru-RU"/>
              </w:rPr>
            </w:pPr>
            <w:bookmarkStart w:id="146" w:name="_Toc206330122"/>
            <w:bookmarkStart w:id="147" w:name="_Toc206673405"/>
            <w:r w:rsidRPr="00AB7C51">
              <w:rPr>
                <w:lang w:eastAsia="ru-RU"/>
              </w:rPr>
              <w:t>тыс.м</w:t>
            </w:r>
            <w:r w:rsidRPr="00AB7C51">
              <w:rPr>
                <w:vertAlign w:val="superscript"/>
                <w:lang w:eastAsia="ru-RU"/>
              </w:rPr>
              <w:t>3</w:t>
            </w:r>
            <w:bookmarkEnd w:id="146"/>
            <w:bookmarkEnd w:id="147"/>
          </w:p>
        </w:tc>
        <w:tc>
          <w:tcPr>
            <w:tcW w:w="1220" w:type="dxa"/>
            <w:gridSpan w:val="2"/>
            <w:tcBorders>
              <w:top w:val="single" w:sz="4" w:space="0" w:color="auto"/>
              <w:left w:val="nil"/>
              <w:bottom w:val="single" w:sz="4" w:space="0" w:color="auto"/>
              <w:right w:val="single" w:sz="4" w:space="0" w:color="auto"/>
            </w:tcBorders>
            <w:shd w:val="clear" w:color="auto" w:fill="auto"/>
            <w:noWrap/>
            <w:vAlign w:val="bottom"/>
          </w:tcPr>
          <w:p w14:paraId="6931B36E" w14:textId="19698D5A" w:rsidR="00AB7C51" w:rsidRPr="00AB7C51" w:rsidRDefault="00AB7C51" w:rsidP="00AB7C51">
            <w:pPr>
              <w:spacing w:after="0" w:line="240" w:lineRule="auto"/>
              <w:jc w:val="center"/>
              <w:outlineLvl w:val="0"/>
              <w:rPr>
                <w:color w:val="000000"/>
              </w:rPr>
            </w:pPr>
            <w:r w:rsidRPr="00AB7C51">
              <w:rPr>
                <w:color w:val="000000"/>
              </w:rPr>
              <w:t>0,037</w:t>
            </w:r>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2BD6737" w14:textId="016076F6" w:rsidR="00AB7C51" w:rsidRPr="00AB7C51" w:rsidRDefault="00AB7C51" w:rsidP="00AB7C51">
            <w:pPr>
              <w:spacing w:after="0" w:line="240" w:lineRule="auto"/>
              <w:jc w:val="center"/>
              <w:outlineLvl w:val="0"/>
              <w:rPr>
                <w:color w:val="000000"/>
              </w:rPr>
            </w:pPr>
            <w:r w:rsidRPr="00AB7C51">
              <w:rPr>
                <w:color w:val="000000"/>
              </w:rPr>
              <w:t>0,040</w:t>
            </w:r>
          </w:p>
        </w:tc>
        <w:tc>
          <w:tcPr>
            <w:tcW w:w="12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72D842C" w14:textId="6CC076DC" w:rsidR="00AB7C51" w:rsidRPr="00AB7C51" w:rsidRDefault="00AB7C51" w:rsidP="00AB7C51">
            <w:pPr>
              <w:spacing w:after="0" w:line="240" w:lineRule="auto"/>
              <w:jc w:val="center"/>
              <w:outlineLvl w:val="0"/>
              <w:rPr>
                <w:color w:val="000000"/>
              </w:rPr>
            </w:pPr>
            <w:r w:rsidRPr="00AB7C51">
              <w:rPr>
                <w:color w:val="000000"/>
              </w:rPr>
              <w:t>0,037</w:t>
            </w:r>
          </w:p>
        </w:tc>
      </w:tr>
    </w:tbl>
    <w:p w14:paraId="4A68DFFA" w14:textId="302F169B" w:rsidR="004C0929" w:rsidRDefault="004C0929" w:rsidP="00F528F1">
      <w:pPr>
        <w:pStyle w:val="23"/>
        <w:spacing w:before="0" w:after="0" w:line="276" w:lineRule="auto"/>
        <w:rPr>
          <w:szCs w:val="24"/>
        </w:rPr>
      </w:pPr>
    </w:p>
    <w:p w14:paraId="1E2ADC22" w14:textId="20E8DF99" w:rsidR="00FD62D3" w:rsidRDefault="00FD62D3" w:rsidP="002C381B">
      <w:pPr>
        <w:tabs>
          <w:tab w:val="left" w:pos="567"/>
        </w:tabs>
        <w:spacing w:after="0"/>
        <w:ind w:firstLine="709"/>
        <w:jc w:val="both"/>
        <w:rPr>
          <w:color w:val="000000"/>
          <w:sz w:val="24"/>
          <w:szCs w:val="24"/>
        </w:rPr>
      </w:pPr>
      <w:r w:rsidRPr="00F528F1">
        <w:rPr>
          <w:color w:val="000000"/>
          <w:sz w:val="24"/>
          <w:szCs w:val="24"/>
        </w:rPr>
        <w:t>Согласно приказ</w:t>
      </w:r>
      <w:r w:rsidR="003B4F70" w:rsidRPr="00F528F1">
        <w:rPr>
          <w:color w:val="000000"/>
          <w:sz w:val="24"/>
          <w:szCs w:val="24"/>
        </w:rPr>
        <w:t>у</w:t>
      </w:r>
      <w:r w:rsidR="002C381B">
        <w:rPr>
          <w:color w:val="000000"/>
          <w:sz w:val="24"/>
          <w:szCs w:val="24"/>
        </w:rPr>
        <w:t xml:space="preserve"> Министерства строительства и жилищно-коммунального хозяйства РФ </w:t>
      </w:r>
      <w:r w:rsidR="002C381B" w:rsidRPr="002C381B">
        <w:rPr>
          <w:color w:val="000000"/>
          <w:sz w:val="24"/>
          <w:szCs w:val="24"/>
        </w:rPr>
        <w:t xml:space="preserve">от 28 октября 2022 года </w:t>
      </w:r>
      <w:r w:rsidR="002C381B">
        <w:rPr>
          <w:color w:val="000000"/>
          <w:sz w:val="24"/>
          <w:szCs w:val="24"/>
        </w:rPr>
        <w:t>№</w:t>
      </w:r>
      <w:r w:rsidR="002C381B" w:rsidRPr="002C381B">
        <w:rPr>
          <w:color w:val="000000"/>
          <w:sz w:val="24"/>
          <w:szCs w:val="24"/>
        </w:rPr>
        <w:t>917/пр</w:t>
      </w:r>
      <w:r w:rsidR="002C381B">
        <w:rPr>
          <w:color w:val="000000"/>
          <w:sz w:val="24"/>
          <w:szCs w:val="24"/>
        </w:rPr>
        <w:t>. «</w:t>
      </w:r>
      <w:r w:rsidR="002C381B" w:rsidRPr="002C381B">
        <w:rPr>
          <w:color w:val="000000"/>
          <w:sz w:val="24"/>
          <w:szCs w:val="24"/>
        </w:rPr>
        <w:t>Об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w:t>
      </w:r>
      <w:r w:rsidR="002C381B">
        <w:rPr>
          <w:color w:val="000000"/>
          <w:sz w:val="24"/>
          <w:szCs w:val="24"/>
        </w:rPr>
        <w:t xml:space="preserve">», </w:t>
      </w:r>
      <w:r w:rsidRPr="00F528F1">
        <w:rPr>
          <w:color w:val="000000"/>
          <w:sz w:val="24"/>
          <w:szCs w:val="24"/>
        </w:rPr>
        <w:t xml:space="preserve">неучтенные расходы и потери воды – разность между объемами подаваемой воды в водопроводную сеть и потребляемой (получаемой) абонентами. Технологические потери относятся к неучтенным полезным расходам воды. Остальные же потери – это утечки воды из сети и емкостных сооружений и потери воды за счет естественной убыли. Для их уменьшения необходимо выполнять мероприятия программы по энергосбережению и повышению энергетической эффективности и мероприятия по развитию системы </w:t>
      </w:r>
      <w:r w:rsidR="004E4DC9">
        <w:rPr>
          <w:color w:val="000000"/>
          <w:sz w:val="24"/>
          <w:szCs w:val="24"/>
        </w:rPr>
        <w:t xml:space="preserve">централизованного </w:t>
      </w:r>
      <w:r w:rsidRPr="00F528F1">
        <w:rPr>
          <w:color w:val="000000"/>
          <w:sz w:val="24"/>
          <w:szCs w:val="24"/>
        </w:rPr>
        <w:t>водо</w:t>
      </w:r>
      <w:r w:rsidR="00B03278" w:rsidRPr="00F528F1">
        <w:rPr>
          <w:color w:val="000000"/>
          <w:sz w:val="24"/>
          <w:szCs w:val="24"/>
        </w:rPr>
        <w:t>снабжения</w:t>
      </w:r>
      <w:r w:rsidR="002C381B">
        <w:rPr>
          <w:color w:val="000000"/>
          <w:sz w:val="24"/>
          <w:szCs w:val="24"/>
        </w:rPr>
        <w:t xml:space="preserve"> </w:t>
      </w:r>
      <w:r w:rsidR="004E4DC9">
        <w:rPr>
          <w:color w:val="000000"/>
          <w:sz w:val="24"/>
          <w:szCs w:val="24"/>
        </w:rPr>
        <w:t xml:space="preserve">на территории </w:t>
      </w:r>
      <w:r w:rsidR="008540AE">
        <w:rPr>
          <w:color w:val="000000"/>
          <w:sz w:val="24"/>
          <w:szCs w:val="24"/>
        </w:rPr>
        <w:t>Павловского</w:t>
      </w:r>
      <w:r w:rsidR="004E4DC9">
        <w:rPr>
          <w:color w:val="000000"/>
          <w:sz w:val="24"/>
          <w:szCs w:val="24"/>
        </w:rPr>
        <w:t xml:space="preserve"> сельского поселения </w:t>
      </w:r>
      <w:r w:rsidR="00A578B1">
        <w:rPr>
          <w:color w:val="000000"/>
          <w:sz w:val="24"/>
          <w:szCs w:val="24"/>
        </w:rPr>
        <w:t xml:space="preserve">на </w:t>
      </w:r>
      <w:r w:rsidR="00730B68">
        <w:rPr>
          <w:color w:val="000000"/>
          <w:sz w:val="24"/>
          <w:szCs w:val="24"/>
        </w:rPr>
        <w:t xml:space="preserve">период </w:t>
      </w:r>
      <w:r w:rsidR="002C381B">
        <w:rPr>
          <w:color w:val="000000"/>
          <w:sz w:val="24"/>
          <w:szCs w:val="24"/>
        </w:rPr>
        <w:t xml:space="preserve">до </w:t>
      </w:r>
      <w:r w:rsidR="00730B68">
        <w:rPr>
          <w:color w:val="000000"/>
          <w:sz w:val="24"/>
          <w:szCs w:val="24"/>
        </w:rPr>
        <w:t>2034 год</w:t>
      </w:r>
      <w:r w:rsidR="002C381B">
        <w:rPr>
          <w:color w:val="000000"/>
          <w:sz w:val="24"/>
          <w:szCs w:val="24"/>
        </w:rPr>
        <w:t>а</w:t>
      </w:r>
      <w:r w:rsidR="008849F2" w:rsidRPr="00F528F1">
        <w:rPr>
          <w:color w:val="000000"/>
          <w:sz w:val="24"/>
          <w:szCs w:val="24"/>
        </w:rPr>
        <w:t>.</w:t>
      </w:r>
    </w:p>
    <w:p w14:paraId="58DA79F1" w14:textId="09BCD179" w:rsidR="002C381B" w:rsidRDefault="002C381B" w:rsidP="00B06707">
      <w:pPr>
        <w:tabs>
          <w:tab w:val="left" w:pos="567"/>
        </w:tabs>
        <w:spacing w:after="0" w:line="240" w:lineRule="auto"/>
        <w:jc w:val="both"/>
        <w:rPr>
          <w:color w:val="000000"/>
          <w:sz w:val="24"/>
          <w:szCs w:val="24"/>
        </w:rPr>
      </w:pPr>
    </w:p>
    <w:p w14:paraId="6D4BCC6E" w14:textId="77B30AEF" w:rsidR="00FD62D3" w:rsidRPr="00F528F1" w:rsidRDefault="00921F6C" w:rsidP="00C93121">
      <w:pPr>
        <w:pStyle w:val="3"/>
      </w:pPr>
      <w:bookmarkStart w:id="148" w:name="_Toc206673409"/>
      <w:r w:rsidRPr="00F528F1">
        <w:t>3.3.</w:t>
      </w:r>
      <w:r w:rsidR="00271A1E" w:rsidRPr="00F528F1">
        <w:t xml:space="preserve">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w:t>
      </w:r>
      <w:r w:rsidR="00100823" w:rsidRPr="00F528F1">
        <w:t xml:space="preserve"> лиц и другие нужды поселений, </w:t>
      </w:r>
      <w:r w:rsidR="00271A1E" w:rsidRPr="00F528F1">
        <w:t>муниципальных округов и городских округов (пожаротушение, полив и др.)</w:t>
      </w:r>
      <w:r w:rsidR="009524D8">
        <w:t>.</w:t>
      </w:r>
      <w:bookmarkEnd w:id="148"/>
    </w:p>
    <w:p w14:paraId="4CD4D713" w14:textId="12CB76FE" w:rsidR="00620567" w:rsidRPr="00F528F1" w:rsidRDefault="003B4F70" w:rsidP="00F528F1">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потребителей муниципального образования представлен в таблице </w:t>
      </w:r>
      <w:r w:rsidR="00414515">
        <w:rPr>
          <w:i w:val="0"/>
          <w:color w:val="000000" w:themeColor="text1"/>
          <w:sz w:val="24"/>
          <w:szCs w:val="24"/>
        </w:rPr>
        <w:t>3.1</w:t>
      </w:r>
      <w:r w:rsidR="00F53FC7" w:rsidRPr="00F528F1">
        <w:rPr>
          <w:i w:val="0"/>
          <w:color w:val="000000" w:themeColor="text1"/>
          <w:sz w:val="24"/>
          <w:szCs w:val="24"/>
        </w:rPr>
        <w:t>.</w:t>
      </w:r>
    </w:p>
    <w:p w14:paraId="6CB279FF" w14:textId="022962F5" w:rsidR="00E42F3D" w:rsidRPr="00F528F1" w:rsidRDefault="00DF32B7" w:rsidP="008111BF">
      <w:pPr>
        <w:spacing w:after="0" w:line="240" w:lineRule="auto"/>
        <w:ind w:firstLine="567"/>
        <w:jc w:val="both"/>
        <w:rPr>
          <w:sz w:val="24"/>
          <w:szCs w:val="24"/>
        </w:rPr>
      </w:pPr>
      <w:r w:rsidRPr="00DF32B7">
        <w:rPr>
          <w:sz w:val="24"/>
          <w:szCs w:val="24"/>
        </w:rPr>
        <w:tab/>
      </w:r>
      <w:r w:rsidRPr="00DF32B7">
        <w:rPr>
          <w:sz w:val="24"/>
          <w:szCs w:val="24"/>
        </w:rPr>
        <w:tab/>
      </w:r>
      <w:r w:rsidRPr="00DF32B7">
        <w:rPr>
          <w:sz w:val="24"/>
          <w:szCs w:val="24"/>
        </w:rPr>
        <w:tab/>
      </w:r>
      <w:r w:rsidRPr="00DF32B7">
        <w:rPr>
          <w:sz w:val="24"/>
          <w:szCs w:val="24"/>
        </w:rPr>
        <w:tab/>
      </w:r>
    </w:p>
    <w:p w14:paraId="10BBB82D" w14:textId="098C69C4" w:rsidR="00744632" w:rsidRPr="00FC16A0" w:rsidRDefault="00744632" w:rsidP="00C93121">
      <w:pPr>
        <w:pStyle w:val="3"/>
      </w:pPr>
      <w:bookmarkStart w:id="149" w:name="_Toc206673410"/>
      <w:r w:rsidRPr="00F528F1">
        <w:t xml:space="preserve">3.4. </w:t>
      </w:r>
      <w:r w:rsidRPr="00FC16A0">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9524D8">
        <w:t>.</w:t>
      </w:r>
      <w:bookmarkEnd w:id="149"/>
    </w:p>
    <w:p w14:paraId="2012AF74" w14:textId="38180DE5" w:rsidR="0010442E" w:rsidRDefault="00744632" w:rsidP="00412C17">
      <w:pPr>
        <w:pStyle w:val="23"/>
        <w:spacing w:before="0" w:after="0" w:line="276" w:lineRule="auto"/>
        <w:rPr>
          <w:szCs w:val="24"/>
        </w:rPr>
      </w:pPr>
      <w:r w:rsidRPr="00FC16A0">
        <w:rPr>
          <w:szCs w:val="24"/>
        </w:rPr>
        <w:t>Сведения о действующих нормативах потребления коммунальных услуг (</w:t>
      </w:r>
      <w:proofErr w:type="spellStart"/>
      <w:r w:rsidRPr="00FC16A0">
        <w:rPr>
          <w:szCs w:val="24"/>
        </w:rPr>
        <w:t>куб.м</w:t>
      </w:r>
      <w:proofErr w:type="spellEnd"/>
      <w:r w:rsidRPr="00FC16A0">
        <w:rPr>
          <w:szCs w:val="24"/>
        </w:rPr>
        <w:t>. в месяц на 1 человека) в зависимости от категории жилых помещений, этажности утверждены</w:t>
      </w:r>
      <w:r w:rsidRPr="00F528F1">
        <w:rPr>
          <w:szCs w:val="24"/>
        </w:rPr>
        <w:t xml:space="preserve"> </w:t>
      </w:r>
      <w:r w:rsidR="0010442E" w:rsidRPr="0010442E">
        <w:rPr>
          <w:szCs w:val="24"/>
        </w:rPr>
        <w:t>Приказ</w:t>
      </w:r>
      <w:r w:rsidR="0010442E">
        <w:rPr>
          <w:szCs w:val="24"/>
        </w:rPr>
        <w:t>ом</w:t>
      </w:r>
      <w:r w:rsidR="0010442E" w:rsidRPr="0010442E">
        <w:rPr>
          <w:szCs w:val="24"/>
        </w:rPr>
        <w:t xml:space="preserve"> Управления государственного регулирования тарифов Брянской области от 1</w:t>
      </w:r>
      <w:r w:rsidR="00F94800">
        <w:rPr>
          <w:szCs w:val="24"/>
        </w:rPr>
        <w:t>8</w:t>
      </w:r>
      <w:r w:rsidR="0010442E" w:rsidRPr="0010442E">
        <w:rPr>
          <w:szCs w:val="24"/>
        </w:rPr>
        <w:t>.</w:t>
      </w:r>
      <w:r w:rsidR="00F94800">
        <w:rPr>
          <w:szCs w:val="24"/>
        </w:rPr>
        <w:t>11</w:t>
      </w:r>
      <w:r w:rsidR="0010442E" w:rsidRPr="0010442E">
        <w:rPr>
          <w:szCs w:val="24"/>
        </w:rPr>
        <w:t>.202</w:t>
      </w:r>
      <w:r w:rsidR="00F94800">
        <w:rPr>
          <w:szCs w:val="24"/>
        </w:rPr>
        <w:t>1</w:t>
      </w:r>
      <w:r w:rsidR="0010442E" w:rsidRPr="0010442E">
        <w:rPr>
          <w:szCs w:val="24"/>
        </w:rPr>
        <w:t xml:space="preserve"> №</w:t>
      </w:r>
      <w:r w:rsidR="00F94800">
        <w:rPr>
          <w:szCs w:val="24"/>
        </w:rPr>
        <w:t>30</w:t>
      </w:r>
      <w:r w:rsidR="0010442E" w:rsidRPr="0010442E">
        <w:rPr>
          <w:szCs w:val="24"/>
        </w:rPr>
        <w:t>/5-нвк</w:t>
      </w:r>
      <w:r w:rsidR="00F94800">
        <w:rPr>
          <w:szCs w:val="24"/>
        </w:rPr>
        <w:t>.</w:t>
      </w:r>
    </w:p>
    <w:p w14:paraId="0DD9D8CB" w14:textId="10639399" w:rsidR="00F94800" w:rsidRDefault="00F94800" w:rsidP="00412C17">
      <w:pPr>
        <w:pStyle w:val="23"/>
        <w:spacing w:before="0" w:after="0" w:line="276" w:lineRule="auto"/>
        <w:rPr>
          <w:szCs w:val="24"/>
        </w:rPr>
      </w:pPr>
    </w:p>
    <w:p w14:paraId="57221B3D" w14:textId="4217CB23" w:rsidR="00F94800" w:rsidRDefault="00F94800" w:rsidP="00412C17">
      <w:pPr>
        <w:pStyle w:val="23"/>
        <w:spacing w:before="0" w:after="0" w:line="276" w:lineRule="auto"/>
        <w:rPr>
          <w:szCs w:val="24"/>
        </w:rPr>
      </w:pPr>
    </w:p>
    <w:p w14:paraId="6323FA31" w14:textId="29AF484F" w:rsidR="00F94800" w:rsidRDefault="00CC6E95" w:rsidP="00CC6E95">
      <w:pPr>
        <w:pStyle w:val="23"/>
        <w:spacing w:before="0" w:after="0" w:line="276" w:lineRule="auto"/>
        <w:ind w:firstLine="0"/>
        <w:rPr>
          <w:szCs w:val="24"/>
        </w:rPr>
      </w:pPr>
      <w:r>
        <w:rPr>
          <w:noProof/>
          <w:szCs w:val="24"/>
          <w:lang w:eastAsia="ru-RU"/>
        </w:rPr>
        <w:lastRenderedPageBreak/>
        <w:drawing>
          <wp:inline distT="0" distB="0" distL="0" distR="0" wp14:anchorId="4475C8F4" wp14:editId="34B36806">
            <wp:extent cx="6300470" cy="8883015"/>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_2_page-0001.jpg"/>
                    <pic:cNvPicPr/>
                  </pic:nvPicPr>
                  <pic:blipFill>
                    <a:blip r:embed="rId20">
                      <a:extLst>
                        <a:ext uri="{28A0092B-C50C-407E-A947-70E740481C1C}">
                          <a14:useLocalDpi xmlns:a14="http://schemas.microsoft.com/office/drawing/2010/main" val="0"/>
                        </a:ext>
                      </a:extLst>
                    </a:blip>
                    <a:stretch>
                      <a:fillRect/>
                    </a:stretch>
                  </pic:blipFill>
                  <pic:spPr>
                    <a:xfrm>
                      <a:off x="0" y="0"/>
                      <a:ext cx="6300470" cy="8883015"/>
                    </a:xfrm>
                    <a:prstGeom prst="rect">
                      <a:avLst/>
                    </a:prstGeom>
                  </pic:spPr>
                </pic:pic>
              </a:graphicData>
            </a:graphic>
          </wp:inline>
        </w:drawing>
      </w:r>
    </w:p>
    <w:p w14:paraId="3ABC82AC" w14:textId="05D1023C" w:rsidR="00F94800" w:rsidRDefault="00CC6E95" w:rsidP="00CC6E95">
      <w:pPr>
        <w:pStyle w:val="23"/>
        <w:spacing w:before="0" w:after="0" w:line="276" w:lineRule="auto"/>
        <w:ind w:firstLine="0"/>
        <w:rPr>
          <w:szCs w:val="24"/>
        </w:rPr>
      </w:pPr>
      <w:r>
        <w:rPr>
          <w:noProof/>
          <w:szCs w:val="24"/>
          <w:lang w:eastAsia="ru-RU"/>
        </w:rPr>
        <w:lastRenderedPageBreak/>
        <w:drawing>
          <wp:inline distT="0" distB="0" distL="0" distR="0" wp14:anchorId="3E4F5DB6" wp14:editId="2A8B8FF3">
            <wp:extent cx="6300470" cy="8878570"/>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0_2_page-0002.jpg"/>
                    <pic:cNvPicPr/>
                  </pic:nvPicPr>
                  <pic:blipFill>
                    <a:blip r:embed="rId21">
                      <a:extLst>
                        <a:ext uri="{28A0092B-C50C-407E-A947-70E740481C1C}">
                          <a14:useLocalDpi xmlns:a14="http://schemas.microsoft.com/office/drawing/2010/main" val="0"/>
                        </a:ext>
                      </a:extLst>
                    </a:blip>
                    <a:stretch>
                      <a:fillRect/>
                    </a:stretch>
                  </pic:blipFill>
                  <pic:spPr>
                    <a:xfrm>
                      <a:off x="0" y="0"/>
                      <a:ext cx="6300470" cy="8878570"/>
                    </a:xfrm>
                    <a:prstGeom prst="rect">
                      <a:avLst/>
                    </a:prstGeom>
                  </pic:spPr>
                </pic:pic>
              </a:graphicData>
            </a:graphic>
          </wp:inline>
        </w:drawing>
      </w:r>
    </w:p>
    <w:p w14:paraId="7DA97B35" w14:textId="03D73250" w:rsidR="00F94800" w:rsidRDefault="00F94800" w:rsidP="00CC6E95">
      <w:pPr>
        <w:pStyle w:val="23"/>
        <w:spacing w:before="0" w:after="0"/>
        <w:rPr>
          <w:szCs w:val="24"/>
        </w:rPr>
      </w:pPr>
    </w:p>
    <w:p w14:paraId="7F3A28B2" w14:textId="7C727160" w:rsidR="00CC6E95" w:rsidRPr="007472B2" w:rsidRDefault="00245181" w:rsidP="00CC6E95">
      <w:pPr>
        <w:spacing w:after="0" w:line="240" w:lineRule="auto"/>
        <w:jc w:val="center"/>
        <w:rPr>
          <w:b/>
          <w:caps/>
          <w:lang w:val="en-US"/>
        </w:rPr>
      </w:pPr>
      <w:r>
        <w:rPr>
          <w:b/>
          <w:caps/>
          <w:noProof/>
          <w:lang w:eastAsia="ru-RU"/>
        </w:rPr>
        <w:lastRenderedPageBreak/>
        <w:drawing>
          <wp:anchor distT="0" distB="0" distL="114300" distR="114300" simplePos="0" relativeHeight="251660288" behindDoc="1" locked="0" layoutInCell="1" allowOverlap="1" wp14:anchorId="6D265B47" wp14:editId="2758E059">
            <wp:simplePos x="0" y="0"/>
            <wp:positionH relativeFrom="column">
              <wp:posOffset>2761664</wp:posOffset>
            </wp:positionH>
            <wp:positionV relativeFrom="paragraph">
              <wp:posOffset>-167396</wp:posOffset>
            </wp:positionV>
            <wp:extent cx="795655" cy="914400"/>
            <wp:effectExtent l="0" t="0" r="4445" b="0"/>
            <wp:wrapNone/>
            <wp:docPr id="21" name="Рисунок 21" descr="Bryansk_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yansk_Gerb"/>
                    <pic:cNvPicPr>
                      <a:picLocks noChangeAspect="1" noChangeArrowheads="1"/>
                    </pic:cNvPicPr>
                  </pic:nvPicPr>
                  <pic:blipFill>
                    <a:blip r:embed="rId22" cstate="print">
                      <a:clrChange>
                        <a:clrFrom>
                          <a:srgbClr val="FEFEFE"/>
                        </a:clrFrom>
                        <a:clrTo>
                          <a:srgbClr val="FEFEFE">
                            <a:alpha val="0"/>
                          </a:srgbClr>
                        </a:clrTo>
                      </a:clrChange>
                    </a:blip>
                    <a:srcRect b="7607"/>
                    <a:stretch>
                      <a:fillRect/>
                    </a:stretch>
                  </pic:blipFill>
                  <pic:spPr bwMode="auto">
                    <a:xfrm rot="-21600000">
                      <a:off x="0" y="0"/>
                      <a:ext cx="796333" cy="915179"/>
                    </a:xfrm>
                    <a:prstGeom prst="rect">
                      <a:avLst/>
                    </a:prstGeom>
                    <a:noFill/>
                    <a:ln w="9525">
                      <a:noFill/>
                      <a:miter lim="800000"/>
                      <a:headEnd/>
                      <a:tailEnd/>
                    </a:ln>
                  </pic:spPr>
                </pic:pic>
              </a:graphicData>
            </a:graphic>
            <wp14:sizeRelV relativeFrom="margin">
              <wp14:pctHeight>0</wp14:pctHeight>
            </wp14:sizeRelV>
          </wp:anchor>
        </w:drawing>
      </w:r>
    </w:p>
    <w:p w14:paraId="75383709" w14:textId="40F7C5F7" w:rsidR="00CC6E95" w:rsidRPr="007472B2" w:rsidRDefault="00CC6E95" w:rsidP="00CC6E95">
      <w:pPr>
        <w:spacing w:after="0" w:line="240" w:lineRule="auto"/>
        <w:jc w:val="center"/>
        <w:rPr>
          <w:b/>
          <w:caps/>
        </w:rPr>
      </w:pPr>
    </w:p>
    <w:p w14:paraId="08A45693" w14:textId="77777777" w:rsidR="00CC6E95" w:rsidRPr="007472B2" w:rsidRDefault="00CC6E95" w:rsidP="00CC6E95">
      <w:pPr>
        <w:spacing w:after="0" w:line="240" w:lineRule="auto"/>
        <w:jc w:val="center"/>
        <w:rPr>
          <w:b/>
          <w:caps/>
        </w:rPr>
      </w:pPr>
    </w:p>
    <w:p w14:paraId="02EF963F" w14:textId="77777777" w:rsidR="00CC6E95" w:rsidRDefault="00CC6E95" w:rsidP="00CC6E95">
      <w:pPr>
        <w:keepNext/>
        <w:overflowPunct w:val="0"/>
        <w:autoSpaceDE w:val="0"/>
        <w:autoSpaceDN w:val="0"/>
        <w:adjustRightInd w:val="0"/>
        <w:spacing w:after="0" w:line="240" w:lineRule="auto"/>
        <w:jc w:val="center"/>
        <w:textAlignment w:val="baseline"/>
        <w:outlineLvl w:val="3"/>
        <w:rPr>
          <w:bCs/>
          <w:caps/>
          <w:sz w:val="28"/>
          <w:szCs w:val="28"/>
        </w:rPr>
      </w:pPr>
    </w:p>
    <w:p w14:paraId="1FFE6151" w14:textId="77777777" w:rsidR="00245181" w:rsidRDefault="00245181" w:rsidP="00CC6E95">
      <w:pPr>
        <w:keepNext/>
        <w:overflowPunct w:val="0"/>
        <w:autoSpaceDE w:val="0"/>
        <w:autoSpaceDN w:val="0"/>
        <w:adjustRightInd w:val="0"/>
        <w:spacing w:after="0" w:line="240" w:lineRule="auto"/>
        <w:jc w:val="center"/>
        <w:textAlignment w:val="baseline"/>
        <w:outlineLvl w:val="3"/>
        <w:rPr>
          <w:bCs/>
          <w:caps/>
          <w:sz w:val="24"/>
          <w:szCs w:val="24"/>
        </w:rPr>
      </w:pPr>
    </w:p>
    <w:p w14:paraId="79BB9987" w14:textId="7F0C9007"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 xml:space="preserve">Управление государственного регулирования тарифов </w:t>
      </w:r>
    </w:p>
    <w:p w14:paraId="2CFDD305" w14:textId="77777777"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Брянской области</w:t>
      </w:r>
    </w:p>
    <w:p w14:paraId="20952DC7" w14:textId="77777777" w:rsidR="00CC6E95" w:rsidRPr="00B10B47" w:rsidRDefault="00CC6E95" w:rsidP="00CC6E95">
      <w:pPr>
        <w:spacing w:after="0" w:line="240" w:lineRule="auto"/>
        <w:jc w:val="right"/>
        <w:rPr>
          <w:caps/>
          <w:sz w:val="24"/>
          <w:szCs w:val="24"/>
        </w:rPr>
      </w:pPr>
    </w:p>
    <w:p w14:paraId="1609DF4C" w14:textId="77777777" w:rsidR="00CC6E95" w:rsidRPr="00B10B47" w:rsidRDefault="00CC6E95" w:rsidP="00CC6E95">
      <w:pPr>
        <w:pBdr>
          <w:bottom w:val="single" w:sz="12" w:space="1" w:color="auto"/>
        </w:pBdr>
        <w:spacing w:after="0" w:line="240" w:lineRule="auto"/>
        <w:jc w:val="center"/>
        <w:rPr>
          <w:sz w:val="24"/>
          <w:szCs w:val="24"/>
        </w:rPr>
      </w:pPr>
    </w:p>
    <w:p w14:paraId="13C81C56" w14:textId="77777777" w:rsidR="00CC6E95" w:rsidRPr="00B10B47" w:rsidRDefault="00CC6E95" w:rsidP="00CC6E95">
      <w:pPr>
        <w:spacing w:after="0" w:line="240" w:lineRule="auto"/>
        <w:jc w:val="center"/>
        <w:rPr>
          <w:sz w:val="24"/>
          <w:szCs w:val="24"/>
        </w:rPr>
      </w:pPr>
    </w:p>
    <w:p w14:paraId="7EF3CBC8" w14:textId="77777777" w:rsidR="00CC6E95" w:rsidRPr="00B10B47" w:rsidRDefault="00CC6E95" w:rsidP="00E510C8">
      <w:pPr>
        <w:pStyle w:val="2"/>
      </w:pPr>
      <w:bookmarkStart w:id="150" w:name="_Toc204975559"/>
      <w:bookmarkStart w:id="151" w:name="_Toc205729739"/>
      <w:bookmarkStart w:id="152" w:name="_Toc206330128"/>
      <w:bookmarkStart w:id="153" w:name="_Toc206673411"/>
      <w:r w:rsidRPr="00B10B47">
        <w:t>П Р И К А З</w:t>
      </w:r>
      <w:bookmarkEnd w:id="150"/>
      <w:bookmarkEnd w:id="151"/>
      <w:bookmarkEnd w:id="152"/>
      <w:bookmarkEnd w:id="153"/>
    </w:p>
    <w:p w14:paraId="69DDAEDD" w14:textId="77777777" w:rsidR="00CC6E95" w:rsidRPr="00B10B47" w:rsidRDefault="00CC6E95" w:rsidP="00CC6E95">
      <w:pPr>
        <w:spacing w:after="0" w:line="240" w:lineRule="auto"/>
        <w:rPr>
          <w:sz w:val="24"/>
          <w:szCs w:val="24"/>
        </w:rPr>
      </w:pPr>
    </w:p>
    <w:p w14:paraId="788A542F" w14:textId="77777777" w:rsidR="00CC6E95" w:rsidRPr="00B10B47" w:rsidRDefault="00CC6E95" w:rsidP="00CC6E95">
      <w:pPr>
        <w:spacing w:after="0" w:line="240" w:lineRule="auto"/>
        <w:rPr>
          <w:b/>
          <w:sz w:val="24"/>
          <w:szCs w:val="24"/>
        </w:rPr>
      </w:pPr>
      <w:r w:rsidRPr="00B10B47">
        <w:rPr>
          <w:sz w:val="24"/>
          <w:szCs w:val="24"/>
        </w:rPr>
        <w:t xml:space="preserve">5 декабря 2013 года                 </w:t>
      </w:r>
      <w:r w:rsidRPr="00B10B47">
        <w:rPr>
          <w:sz w:val="24"/>
          <w:szCs w:val="24"/>
        </w:rPr>
        <w:tab/>
      </w:r>
      <w:r w:rsidRPr="00B10B47">
        <w:rPr>
          <w:sz w:val="24"/>
          <w:szCs w:val="24"/>
        </w:rPr>
        <w:tab/>
        <w:t xml:space="preserve">                                                        № 41/2-нвк    </w:t>
      </w:r>
    </w:p>
    <w:p w14:paraId="6DCC9199" w14:textId="77777777" w:rsidR="00CC6E95" w:rsidRPr="00B10B47" w:rsidRDefault="00CC6E95" w:rsidP="00CC6E95">
      <w:pPr>
        <w:spacing w:after="0" w:line="240" w:lineRule="auto"/>
        <w:jc w:val="center"/>
        <w:rPr>
          <w:sz w:val="24"/>
          <w:szCs w:val="24"/>
        </w:rPr>
      </w:pPr>
      <w:r w:rsidRPr="00B10B47">
        <w:rPr>
          <w:sz w:val="24"/>
          <w:szCs w:val="24"/>
        </w:rPr>
        <w:t>г. Брянск</w:t>
      </w:r>
    </w:p>
    <w:p w14:paraId="5BFA849B" w14:textId="77777777" w:rsidR="00CC6E95" w:rsidRPr="00B10B47" w:rsidRDefault="00CC6E95" w:rsidP="00CC6E95">
      <w:pPr>
        <w:spacing w:after="0" w:line="240" w:lineRule="auto"/>
        <w:jc w:val="center"/>
        <w:rPr>
          <w:b/>
          <w:sz w:val="24"/>
          <w:szCs w:val="24"/>
        </w:rPr>
      </w:pPr>
    </w:p>
    <w:p w14:paraId="34BE090C" w14:textId="77777777" w:rsidR="00CC6E95" w:rsidRPr="00B10B47" w:rsidRDefault="00CC6E95" w:rsidP="00CC6E95">
      <w:pPr>
        <w:spacing w:after="0" w:line="240" w:lineRule="auto"/>
        <w:ind w:right="21"/>
        <w:jc w:val="center"/>
        <w:rPr>
          <w:b/>
          <w:color w:val="FF0000"/>
          <w:sz w:val="24"/>
          <w:szCs w:val="24"/>
        </w:rPr>
      </w:pPr>
      <w:r w:rsidRPr="00B10B47">
        <w:rPr>
          <w:b/>
          <w:sz w:val="24"/>
          <w:szCs w:val="24"/>
        </w:rPr>
        <w:t xml:space="preserve">О нормативах потребления коммунальных услуг по холодному водоснабжению, горячему водоснабжению и водоотведению, применяемых для расчета размера платы за коммунальные услуги при отсутствии приборов учета для потребителей Брянской </w:t>
      </w:r>
      <w:r w:rsidRPr="00B10B47">
        <w:rPr>
          <w:b/>
          <w:color w:val="000000"/>
          <w:sz w:val="24"/>
          <w:szCs w:val="24"/>
        </w:rPr>
        <w:t>области</w:t>
      </w:r>
    </w:p>
    <w:p w14:paraId="796DE9EC" w14:textId="77777777" w:rsidR="00CC6E95" w:rsidRPr="00B10B47" w:rsidRDefault="00CC6E95" w:rsidP="00CC6E95">
      <w:pPr>
        <w:spacing w:after="0" w:line="240" w:lineRule="auto"/>
        <w:jc w:val="both"/>
        <w:rPr>
          <w:sz w:val="24"/>
          <w:szCs w:val="24"/>
        </w:rPr>
      </w:pPr>
    </w:p>
    <w:p w14:paraId="08B3F767" w14:textId="77777777" w:rsidR="00CC6E95" w:rsidRPr="00B10B47" w:rsidRDefault="00CC6E95" w:rsidP="00CC6E95">
      <w:pPr>
        <w:spacing w:after="0" w:line="240" w:lineRule="auto"/>
        <w:jc w:val="both"/>
        <w:rPr>
          <w:b/>
          <w:sz w:val="24"/>
          <w:szCs w:val="24"/>
        </w:rPr>
      </w:pPr>
      <w:r w:rsidRPr="00B10B47">
        <w:rPr>
          <w:sz w:val="24"/>
          <w:szCs w:val="24"/>
        </w:rPr>
        <w:tab/>
        <w:t xml:space="preserve">В соответствии со статьей 157 Жилищного кодекса Российской Федерации,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 Положением об управлении государственного регулирования тарифов Брянской области, утвержденным указом Губернатора Брянской области от 28 января 2013 года № 45 «О переименовании комитета государственного регулирования тарифов Брянской области», в целях уточнения степени благоустройства жилищного фонда для удобства пользователей </w:t>
      </w:r>
      <w:r w:rsidRPr="00B10B47">
        <w:rPr>
          <w:b/>
          <w:sz w:val="24"/>
          <w:szCs w:val="24"/>
        </w:rPr>
        <w:t>приказываю:</w:t>
      </w:r>
    </w:p>
    <w:p w14:paraId="7B26D6D9" w14:textId="77777777" w:rsidR="00CC6E95" w:rsidRPr="00B10B47" w:rsidRDefault="00CC6E95" w:rsidP="00CC6E95">
      <w:pPr>
        <w:spacing w:after="0" w:line="240" w:lineRule="auto"/>
        <w:jc w:val="both"/>
        <w:rPr>
          <w:b/>
          <w:sz w:val="24"/>
          <w:szCs w:val="24"/>
        </w:rPr>
      </w:pPr>
    </w:p>
    <w:p w14:paraId="1C0D3806" w14:textId="77777777" w:rsidR="00CC6E95" w:rsidRPr="00B10B47" w:rsidRDefault="00CC6E95" w:rsidP="00CC6E95">
      <w:pPr>
        <w:spacing w:after="0" w:line="240" w:lineRule="auto"/>
        <w:ind w:firstLine="708"/>
        <w:jc w:val="both"/>
        <w:rPr>
          <w:sz w:val="24"/>
          <w:szCs w:val="24"/>
        </w:rPr>
      </w:pPr>
      <w:r w:rsidRPr="00B10B47">
        <w:rPr>
          <w:sz w:val="24"/>
          <w:szCs w:val="24"/>
        </w:rPr>
        <w:t>1. Утвердить нормативы потребления коммунальных услуг по холодному водоснабжению, горячему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для потребителей Бря</w:t>
      </w:r>
      <w:r w:rsidRPr="00B10B47">
        <w:rPr>
          <w:color w:val="000000"/>
          <w:sz w:val="24"/>
          <w:szCs w:val="24"/>
        </w:rPr>
        <w:t>нской области</w:t>
      </w:r>
      <w:r w:rsidRPr="00B10B47">
        <w:rPr>
          <w:color w:val="FF0000"/>
          <w:sz w:val="24"/>
          <w:szCs w:val="24"/>
        </w:rPr>
        <w:t xml:space="preserve"> </w:t>
      </w:r>
      <w:r w:rsidRPr="00B10B47">
        <w:rPr>
          <w:sz w:val="24"/>
          <w:szCs w:val="24"/>
        </w:rPr>
        <w:t xml:space="preserve">согласно приложению </w:t>
      </w:r>
      <w:r w:rsidRPr="00B10B47">
        <w:rPr>
          <w:color w:val="000000"/>
          <w:sz w:val="24"/>
          <w:szCs w:val="24"/>
        </w:rPr>
        <w:t xml:space="preserve">1 </w:t>
      </w:r>
      <w:r w:rsidRPr="00B10B47">
        <w:rPr>
          <w:sz w:val="24"/>
          <w:szCs w:val="24"/>
        </w:rPr>
        <w:t>к настоящему приказу.</w:t>
      </w:r>
    </w:p>
    <w:p w14:paraId="422AF4F4" w14:textId="77777777" w:rsidR="00CC6E95" w:rsidRPr="00B10B47" w:rsidRDefault="00CC6E95" w:rsidP="00CC6E95">
      <w:pPr>
        <w:spacing w:after="0" w:line="240" w:lineRule="auto"/>
        <w:ind w:firstLine="708"/>
        <w:jc w:val="both"/>
        <w:rPr>
          <w:sz w:val="24"/>
          <w:szCs w:val="24"/>
        </w:rPr>
      </w:pPr>
      <w:r w:rsidRPr="00B10B47">
        <w:rPr>
          <w:sz w:val="24"/>
          <w:szCs w:val="24"/>
        </w:rPr>
        <w:t xml:space="preserve">2. Утвердить нормативы потребления коммунальных услуг по холодному водоснабжению и водоотведению (канализации) в жилых помещениях с определенной степенью благоустройства многоквартирных домов и жилых домов, применяемых для расчета размера платы за коммунальные услуги при отсутствии приборов учета для потребителей, проживающих на территории муниципальных образований </w:t>
      </w:r>
      <w:r w:rsidRPr="00B10B47">
        <w:rPr>
          <w:color w:val="000000"/>
          <w:sz w:val="24"/>
          <w:szCs w:val="24"/>
        </w:rPr>
        <w:t>Брянской области</w:t>
      </w:r>
      <w:r w:rsidRPr="00B10B47">
        <w:rPr>
          <w:color w:val="FF0000"/>
          <w:sz w:val="24"/>
          <w:szCs w:val="24"/>
        </w:rPr>
        <w:t xml:space="preserve"> </w:t>
      </w:r>
      <w:r w:rsidRPr="00B10B47">
        <w:rPr>
          <w:sz w:val="24"/>
          <w:szCs w:val="24"/>
        </w:rPr>
        <w:t xml:space="preserve">согласно приложениям </w:t>
      </w:r>
      <w:r w:rsidRPr="00B10B47">
        <w:rPr>
          <w:color w:val="000000" w:themeColor="text1"/>
          <w:sz w:val="24"/>
          <w:szCs w:val="24"/>
        </w:rPr>
        <w:t>2-33</w:t>
      </w:r>
      <w:r w:rsidRPr="00B10B47">
        <w:rPr>
          <w:sz w:val="24"/>
          <w:szCs w:val="24"/>
        </w:rPr>
        <w:t xml:space="preserve"> к настоящему приказу.</w:t>
      </w:r>
    </w:p>
    <w:p w14:paraId="05040604" w14:textId="77777777" w:rsidR="00CC6E95" w:rsidRPr="00B10B47" w:rsidRDefault="00CC6E95" w:rsidP="00CC6E95">
      <w:pPr>
        <w:spacing w:after="0" w:line="240" w:lineRule="auto"/>
        <w:ind w:firstLine="708"/>
        <w:jc w:val="both"/>
        <w:rPr>
          <w:sz w:val="24"/>
          <w:szCs w:val="24"/>
        </w:rPr>
      </w:pPr>
      <w:r w:rsidRPr="00B10B47">
        <w:rPr>
          <w:sz w:val="24"/>
          <w:szCs w:val="24"/>
        </w:rPr>
        <w:t>3. Утвердить нормативы потребления коммунальной услуги по холодному водоснабжению при использовании земельного участка и надворных построек на территории Брянской области</w:t>
      </w:r>
      <w:r w:rsidRPr="00B10B47">
        <w:rPr>
          <w:color w:val="FF0000"/>
          <w:sz w:val="24"/>
          <w:szCs w:val="24"/>
        </w:rPr>
        <w:t xml:space="preserve"> </w:t>
      </w:r>
      <w:r w:rsidRPr="00B10B47">
        <w:rPr>
          <w:sz w:val="24"/>
          <w:szCs w:val="24"/>
        </w:rPr>
        <w:t>согласно приложению 34</w:t>
      </w:r>
      <w:r w:rsidRPr="00B10B47">
        <w:rPr>
          <w:color w:val="000000"/>
          <w:sz w:val="24"/>
          <w:szCs w:val="24"/>
        </w:rPr>
        <w:t xml:space="preserve"> к</w:t>
      </w:r>
      <w:r w:rsidRPr="00B10B47">
        <w:rPr>
          <w:sz w:val="24"/>
          <w:szCs w:val="24"/>
        </w:rPr>
        <w:t xml:space="preserve"> настоящему приказу.</w:t>
      </w:r>
    </w:p>
    <w:p w14:paraId="066784F9" w14:textId="77777777" w:rsidR="00CC6E95" w:rsidRPr="00B10B47" w:rsidRDefault="00CC6E95" w:rsidP="00CC6E95">
      <w:pPr>
        <w:spacing w:after="0" w:line="240" w:lineRule="auto"/>
        <w:ind w:firstLine="708"/>
        <w:jc w:val="both"/>
        <w:rPr>
          <w:sz w:val="24"/>
          <w:szCs w:val="24"/>
        </w:rPr>
      </w:pPr>
      <w:r w:rsidRPr="00B10B47">
        <w:rPr>
          <w:sz w:val="24"/>
          <w:szCs w:val="24"/>
        </w:rPr>
        <w:t xml:space="preserve">4.  Утвердить норматив потребления коммунальной услуги по горячему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4C64FCCD" w14:textId="350A9873" w:rsidR="00CC6E95" w:rsidRPr="00B10B47" w:rsidRDefault="00CC6E95" w:rsidP="00CC6E95">
      <w:pPr>
        <w:spacing w:after="0" w:line="240" w:lineRule="auto"/>
        <w:ind w:firstLine="708"/>
        <w:jc w:val="both"/>
        <w:rPr>
          <w:color w:val="000000"/>
          <w:sz w:val="24"/>
          <w:szCs w:val="24"/>
        </w:rPr>
      </w:pPr>
      <w:r w:rsidRPr="00B10B47">
        <w:rPr>
          <w:sz w:val="24"/>
          <w:szCs w:val="24"/>
        </w:rPr>
        <w:t xml:space="preserve">5. Утвердить нормативы потребления коммунальной услуги по холодному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lastRenderedPageBreak/>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59433517" w14:textId="77777777" w:rsidR="00CC6E95" w:rsidRPr="00B10B47" w:rsidRDefault="00CC6E95" w:rsidP="00CC6E95">
      <w:pPr>
        <w:spacing w:after="0" w:line="240" w:lineRule="auto"/>
        <w:jc w:val="both"/>
        <w:rPr>
          <w:sz w:val="24"/>
          <w:szCs w:val="24"/>
        </w:rPr>
      </w:pPr>
      <w:r w:rsidRPr="00B10B47">
        <w:rPr>
          <w:sz w:val="24"/>
          <w:szCs w:val="24"/>
        </w:rPr>
        <w:tab/>
        <w:t xml:space="preserve">6. Нормативы потребления коммунальных услуг, утвержденные пунктами </w:t>
      </w:r>
      <w:r w:rsidRPr="00B10B47">
        <w:rPr>
          <w:color w:val="000000" w:themeColor="text1"/>
          <w:sz w:val="24"/>
          <w:szCs w:val="24"/>
        </w:rPr>
        <w:t>1, 2, 3, 4, 5</w:t>
      </w:r>
      <w:r w:rsidRPr="00B10B47">
        <w:rPr>
          <w:color w:val="FF0000"/>
          <w:sz w:val="24"/>
          <w:szCs w:val="24"/>
        </w:rPr>
        <w:t xml:space="preserve"> </w:t>
      </w:r>
      <w:r w:rsidRPr="00B10B47">
        <w:rPr>
          <w:sz w:val="24"/>
          <w:szCs w:val="24"/>
        </w:rPr>
        <w:t>настоящего приказа, определены расчетным методом.</w:t>
      </w:r>
    </w:p>
    <w:p w14:paraId="169D8E7B" w14:textId="77777777" w:rsidR="00140FC4" w:rsidRDefault="00CC6E95" w:rsidP="00CC6E95">
      <w:pPr>
        <w:tabs>
          <w:tab w:val="num" w:pos="900"/>
          <w:tab w:val="left" w:pos="1080"/>
        </w:tabs>
        <w:spacing w:after="0" w:line="240" w:lineRule="auto"/>
        <w:ind w:right="-6" w:firstLine="720"/>
        <w:jc w:val="both"/>
        <w:rPr>
          <w:color w:val="000000"/>
          <w:sz w:val="28"/>
          <w:szCs w:val="28"/>
        </w:rPr>
        <w:sectPr w:rsidR="00140FC4" w:rsidSect="00F33DD2">
          <w:pgSz w:w="11906" w:h="16838"/>
          <w:pgMar w:top="1134" w:right="851" w:bottom="1134" w:left="1134" w:header="709" w:footer="0" w:gutter="0"/>
          <w:cols w:space="708"/>
          <w:titlePg/>
          <w:docGrid w:linePitch="360"/>
        </w:sectPr>
      </w:pPr>
      <w:r w:rsidRPr="00B10B47">
        <w:rPr>
          <w:sz w:val="24"/>
          <w:szCs w:val="24"/>
        </w:rPr>
        <w:t>7. Настоящий приказ вступает в силу с момента подписания и подлежит официальному опубликованию</w:t>
      </w:r>
      <w:r w:rsidRPr="00B10B47">
        <w:rPr>
          <w:color w:val="000000"/>
          <w:sz w:val="24"/>
          <w:szCs w:val="24"/>
        </w:rPr>
        <w:t>.</w:t>
      </w:r>
    </w:p>
    <w:tbl>
      <w:tblPr>
        <w:tblW w:w="11737" w:type="dxa"/>
        <w:jc w:val="center"/>
        <w:tblLook w:val="04A0" w:firstRow="1" w:lastRow="0" w:firstColumn="1" w:lastColumn="0" w:noHBand="0" w:noVBand="1"/>
      </w:tblPr>
      <w:tblGrid>
        <w:gridCol w:w="496"/>
        <w:gridCol w:w="3880"/>
        <w:gridCol w:w="1266"/>
        <w:gridCol w:w="1266"/>
        <w:gridCol w:w="1225"/>
        <w:gridCol w:w="1266"/>
        <w:gridCol w:w="1225"/>
        <w:gridCol w:w="1266"/>
        <w:gridCol w:w="1225"/>
      </w:tblGrid>
      <w:tr w:rsidR="00140FC4" w:rsidRPr="00140FC4" w14:paraId="467C1152" w14:textId="77777777" w:rsidTr="001E09AE">
        <w:trPr>
          <w:trHeight w:val="270"/>
          <w:jc w:val="center"/>
        </w:trPr>
        <w:tc>
          <w:tcPr>
            <w:tcW w:w="420" w:type="dxa"/>
            <w:tcBorders>
              <w:top w:val="nil"/>
              <w:left w:val="nil"/>
              <w:bottom w:val="nil"/>
              <w:right w:val="nil"/>
            </w:tcBorders>
            <w:shd w:val="clear" w:color="auto" w:fill="auto"/>
            <w:noWrap/>
            <w:vAlign w:val="bottom"/>
            <w:hideMark/>
          </w:tcPr>
          <w:p w14:paraId="42095655" w14:textId="77777777" w:rsidR="00140FC4" w:rsidRPr="00140FC4" w:rsidRDefault="00140FC4" w:rsidP="00140FC4">
            <w:pPr>
              <w:spacing w:after="0" w:line="240" w:lineRule="auto"/>
              <w:rPr>
                <w:sz w:val="24"/>
                <w:szCs w:val="24"/>
                <w:lang w:eastAsia="ru-RU"/>
              </w:rPr>
            </w:pPr>
          </w:p>
        </w:tc>
        <w:tc>
          <w:tcPr>
            <w:tcW w:w="3880" w:type="dxa"/>
            <w:tcBorders>
              <w:top w:val="nil"/>
              <w:left w:val="nil"/>
              <w:bottom w:val="nil"/>
              <w:right w:val="nil"/>
            </w:tcBorders>
            <w:shd w:val="clear" w:color="auto" w:fill="auto"/>
            <w:noWrap/>
            <w:vAlign w:val="bottom"/>
            <w:hideMark/>
          </w:tcPr>
          <w:p w14:paraId="7B41D2F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7484B7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1B84E5EF"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5475CE66"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 xml:space="preserve">Приложение 5                                             </w:t>
            </w:r>
          </w:p>
        </w:tc>
      </w:tr>
      <w:tr w:rsidR="00140FC4" w:rsidRPr="00140FC4" w14:paraId="4F8E18F6" w14:textId="77777777" w:rsidTr="001E09AE">
        <w:trPr>
          <w:trHeight w:val="435"/>
          <w:jc w:val="center"/>
        </w:trPr>
        <w:tc>
          <w:tcPr>
            <w:tcW w:w="420" w:type="dxa"/>
            <w:tcBorders>
              <w:top w:val="nil"/>
              <w:left w:val="nil"/>
              <w:bottom w:val="nil"/>
              <w:right w:val="nil"/>
            </w:tcBorders>
            <w:shd w:val="clear" w:color="auto" w:fill="auto"/>
            <w:noWrap/>
            <w:vAlign w:val="bottom"/>
            <w:hideMark/>
          </w:tcPr>
          <w:p w14:paraId="20B150B5" w14:textId="77777777" w:rsidR="00140FC4" w:rsidRPr="00140FC4" w:rsidRDefault="00140FC4" w:rsidP="00140FC4">
            <w:pPr>
              <w:spacing w:after="0" w:line="240" w:lineRule="auto"/>
              <w:jc w:val="center"/>
              <w:rPr>
                <w:color w:val="000000"/>
                <w:sz w:val="16"/>
                <w:szCs w:val="16"/>
                <w:lang w:eastAsia="ru-RU"/>
              </w:rPr>
            </w:pPr>
          </w:p>
        </w:tc>
        <w:tc>
          <w:tcPr>
            <w:tcW w:w="3880" w:type="dxa"/>
            <w:tcBorders>
              <w:top w:val="nil"/>
              <w:left w:val="nil"/>
              <w:bottom w:val="nil"/>
              <w:right w:val="nil"/>
            </w:tcBorders>
            <w:shd w:val="clear" w:color="auto" w:fill="auto"/>
            <w:noWrap/>
            <w:vAlign w:val="bottom"/>
            <w:hideMark/>
          </w:tcPr>
          <w:p w14:paraId="4D71E208"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4F9222D"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04A0E6F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2BC8C083" w14:textId="77777777" w:rsidR="00140FC4" w:rsidRPr="00140FC4" w:rsidRDefault="00140FC4" w:rsidP="00140FC4">
            <w:pPr>
              <w:spacing w:after="0" w:line="240" w:lineRule="auto"/>
              <w:jc w:val="right"/>
              <w:rPr>
                <w:sz w:val="16"/>
                <w:szCs w:val="16"/>
                <w:lang w:eastAsia="ru-RU"/>
              </w:rPr>
            </w:pPr>
            <w:r w:rsidRPr="00140FC4">
              <w:rPr>
                <w:sz w:val="16"/>
                <w:szCs w:val="16"/>
                <w:lang w:eastAsia="ru-RU"/>
              </w:rPr>
              <w:t>к приказу управления государственного регулирования тарифов Брянской области</w:t>
            </w:r>
          </w:p>
        </w:tc>
      </w:tr>
      <w:tr w:rsidR="00140FC4" w:rsidRPr="00140FC4" w14:paraId="5FDCEEF0" w14:textId="77777777" w:rsidTr="001E09AE">
        <w:trPr>
          <w:trHeight w:val="255"/>
          <w:jc w:val="center"/>
        </w:trPr>
        <w:tc>
          <w:tcPr>
            <w:tcW w:w="420" w:type="dxa"/>
            <w:tcBorders>
              <w:top w:val="nil"/>
              <w:left w:val="nil"/>
              <w:bottom w:val="nil"/>
              <w:right w:val="nil"/>
            </w:tcBorders>
            <w:shd w:val="clear" w:color="auto" w:fill="auto"/>
            <w:noWrap/>
            <w:vAlign w:val="bottom"/>
            <w:hideMark/>
          </w:tcPr>
          <w:p w14:paraId="19607820"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nil"/>
              <w:right w:val="nil"/>
            </w:tcBorders>
            <w:shd w:val="clear" w:color="auto" w:fill="auto"/>
            <w:noWrap/>
            <w:vAlign w:val="bottom"/>
            <w:hideMark/>
          </w:tcPr>
          <w:p w14:paraId="24ED268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38EC377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591917C3"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32B188E1"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от 5 декабря 2013 года №  41/2-нвк</w:t>
            </w:r>
          </w:p>
        </w:tc>
      </w:tr>
      <w:tr w:rsidR="00140FC4" w:rsidRPr="00140FC4" w14:paraId="2CF4099B" w14:textId="77777777" w:rsidTr="001E09AE">
        <w:trPr>
          <w:trHeight w:val="645"/>
          <w:jc w:val="center"/>
        </w:trPr>
        <w:tc>
          <w:tcPr>
            <w:tcW w:w="11737" w:type="dxa"/>
            <w:gridSpan w:val="9"/>
            <w:tcBorders>
              <w:top w:val="nil"/>
              <w:left w:val="nil"/>
              <w:bottom w:val="nil"/>
              <w:right w:val="nil"/>
            </w:tcBorders>
            <w:shd w:val="clear" w:color="auto" w:fill="auto"/>
            <w:vAlign w:val="center"/>
            <w:hideMark/>
          </w:tcPr>
          <w:p w14:paraId="209A7CA2" w14:textId="77777777" w:rsidR="00AF218E" w:rsidRDefault="00140FC4" w:rsidP="00AF218E">
            <w:pPr>
              <w:spacing w:after="0" w:line="240" w:lineRule="auto"/>
              <w:jc w:val="center"/>
              <w:rPr>
                <w:b/>
                <w:bCs/>
                <w:sz w:val="16"/>
                <w:szCs w:val="16"/>
                <w:lang w:eastAsia="ru-RU"/>
              </w:rPr>
            </w:pPr>
            <w:r w:rsidRPr="00140FC4">
              <w:rPr>
                <w:b/>
                <w:bCs/>
                <w:sz w:val="16"/>
                <w:szCs w:val="16"/>
                <w:lang w:eastAsia="ru-RU"/>
              </w:rPr>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39C746CD" w14:textId="7F38992D" w:rsidR="00140FC4" w:rsidRPr="00140FC4" w:rsidRDefault="00AF218E" w:rsidP="00AF218E">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57880315"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29213EB3"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7B6F2620"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216964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679111C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4363678A" w14:textId="4878CACE"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33543383" w14:textId="77777777" w:rsidTr="001E09AE">
        <w:trPr>
          <w:trHeight w:val="625"/>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EB10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E15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5F9DE0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DC8BB52" w14:textId="49EBA380" w:rsidR="00140FC4" w:rsidRPr="00140FC4" w:rsidRDefault="00140FC4" w:rsidP="00545CB1">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8C6F28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00E6388"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490115"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BB49F6"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6B11393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0ECC941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95A6802" w14:textId="743A25F9"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7C5508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652AF5FD" w14:textId="17264C81"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2BCA4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76FC81D9" w14:textId="2987D8BC"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EBA50A0"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530D426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07D21004"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0CB3DB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B011AA0"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46764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D943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93021A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6870E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651BA9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6FA37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c>
          <w:tcPr>
            <w:tcW w:w="1039" w:type="dxa"/>
            <w:tcBorders>
              <w:top w:val="nil"/>
              <w:left w:val="nil"/>
              <w:bottom w:val="single" w:sz="4" w:space="0" w:color="auto"/>
              <w:right w:val="single" w:sz="4" w:space="0" w:color="auto"/>
            </w:tcBorders>
            <w:shd w:val="clear" w:color="auto" w:fill="auto"/>
            <w:noWrap/>
            <w:vAlign w:val="center"/>
            <w:hideMark/>
          </w:tcPr>
          <w:p w14:paraId="2DE00F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r>
      <w:tr w:rsidR="00140FC4" w:rsidRPr="00140FC4" w14:paraId="39C216C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0BD184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1597027"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30548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C274F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B28862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E513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66E91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ADB879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2ED6ED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A905D3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5F0C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10E5A3B"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EA87B7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095BC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B66C79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03ED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B4AA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640DFF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081AE35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r>
      <w:tr w:rsidR="00140FC4" w:rsidRPr="00140FC4" w14:paraId="4E108DF2"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F54F44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92D0856"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A5A7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1124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9AF141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2431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F4D06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5EC48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74B13A2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DBFEC43"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6C225FB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1A7A835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46D7CA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F7E0D8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1D971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DD868C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237629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1CD5D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E7D1F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1D38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1909728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r>
      <w:tr w:rsidR="00140FC4" w:rsidRPr="00140FC4" w14:paraId="433380C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90DC7E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0BB735D"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42458D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4BA17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D7F07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4845C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8AAC8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ADCA57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0DC46A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45781AC5"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15B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III группа (водопровод, душ)</w:t>
            </w:r>
          </w:p>
        </w:tc>
      </w:tr>
      <w:tr w:rsidR="00140FC4" w:rsidRPr="00140FC4" w14:paraId="1ED84BE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BA7DF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22A3CA8"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965DB6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239F37F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2E31E88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4BB1491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6B4D17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0797BCC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633261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ABDAC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AE5DF9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0FC0C1C3"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0D618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6063A0C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691ABD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1D8D9A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372338E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D4BEB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4858E2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CBE041"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5F5690D"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V группа (водопровод, ванна, душ)</w:t>
            </w:r>
          </w:p>
        </w:tc>
      </w:tr>
      <w:tr w:rsidR="00140FC4" w:rsidRPr="00140FC4" w14:paraId="77F3D87A"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7266F0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w:t>
            </w:r>
          </w:p>
        </w:tc>
        <w:tc>
          <w:tcPr>
            <w:tcW w:w="3880" w:type="dxa"/>
            <w:tcBorders>
              <w:top w:val="nil"/>
              <w:left w:val="nil"/>
              <w:bottom w:val="single" w:sz="4" w:space="0" w:color="auto"/>
              <w:right w:val="single" w:sz="4" w:space="0" w:color="auto"/>
            </w:tcBorders>
            <w:shd w:val="clear" w:color="auto" w:fill="auto"/>
            <w:vAlign w:val="center"/>
            <w:hideMark/>
          </w:tcPr>
          <w:p w14:paraId="7232FA3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8B514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E8DED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1B9AB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AF845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39" w:type="dxa"/>
            <w:tcBorders>
              <w:top w:val="nil"/>
              <w:left w:val="nil"/>
              <w:bottom w:val="single" w:sz="4" w:space="0" w:color="auto"/>
              <w:right w:val="single" w:sz="4" w:space="0" w:color="auto"/>
            </w:tcBorders>
            <w:shd w:val="clear" w:color="auto" w:fill="auto"/>
            <w:noWrap/>
            <w:vAlign w:val="center"/>
            <w:hideMark/>
          </w:tcPr>
          <w:p w14:paraId="419F63E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80" w:type="dxa"/>
            <w:tcBorders>
              <w:top w:val="nil"/>
              <w:left w:val="nil"/>
              <w:bottom w:val="single" w:sz="4" w:space="0" w:color="auto"/>
              <w:right w:val="single" w:sz="4" w:space="0" w:color="auto"/>
            </w:tcBorders>
            <w:shd w:val="clear" w:color="auto" w:fill="auto"/>
            <w:noWrap/>
            <w:vAlign w:val="center"/>
            <w:hideMark/>
          </w:tcPr>
          <w:p w14:paraId="1AC931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38B096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1BA5151"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60C4C564"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77D57DF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44D8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D400B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D07D4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07C69C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39" w:type="dxa"/>
            <w:tcBorders>
              <w:top w:val="nil"/>
              <w:left w:val="nil"/>
              <w:bottom w:val="single" w:sz="4" w:space="0" w:color="auto"/>
              <w:right w:val="single" w:sz="4" w:space="0" w:color="auto"/>
            </w:tcBorders>
            <w:shd w:val="clear" w:color="auto" w:fill="auto"/>
            <w:noWrap/>
            <w:vAlign w:val="center"/>
            <w:hideMark/>
          </w:tcPr>
          <w:p w14:paraId="0FF21F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80" w:type="dxa"/>
            <w:tcBorders>
              <w:top w:val="nil"/>
              <w:left w:val="nil"/>
              <w:bottom w:val="single" w:sz="4" w:space="0" w:color="auto"/>
              <w:right w:val="single" w:sz="4" w:space="0" w:color="auto"/>
            </w:tcBorders>
            <w:shd w:val="clear" w:color="auto" w:fill="auto"/>
            <w:noWrap/>
            <w:vAlign w:val="center"/>
            <w:hideMark/>
          </w:tcPr>
          <w:p w14:paraId="56B9E92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531C75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9864486"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73CE670A"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5053E9EF"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E42670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477D61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45CA93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01D559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39" w:type="dxa"/>
            <w:tcBorders>
              <w:top w:val="nil"/>
              <w:left w:val="nil"/>
              <w:bottom w:val="single" w:sz="4" w:space="0" w:color="auto"/>
              <w:right w:val="single" w:sz="4" w:space="0" w:color="auto"/>
            </w:tcBorders>
            <w:shd w:val="clear" w:color="auto" w:fill="auto"/>
            <w:noWrap/>
            <w:vAlign w:val="center"/>
            <w:hideMark/>
          </w:tcPr>
          <w:p w14:paraId="70CB39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80" w:type="dxa"/>
            <w:tcBorders>
              <w:top w:val="nil"/>
              <w:left w:val="nil"/>
              <w:bottom w:val="single" w:sz="4" w:space="0" w:color="auto"/>
              <w:right w:val="single" w:sz="4" w:space="0" w:color="auto"/>
            </w:tcBorders>
            <w:shd w:val="clear" w:color="auto" w:fill="auto"/>
            <w:noWrap/>
            <w:vAlign w:val="center"/>
            <w:hideMark/>
          </w:tcPr>
          <w:p w14:paraId="3F6E18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7DA3371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C155BE9"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2EFFC5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21.1</w:t>
            </w:r>
          </w:p>
        </w:tc>
        <w:tc>
          <w:tcPr>
            <w:tcW w:w="3880" w:type="dxa"/>
            <w:tcBorders>
              <w:top w:val="nil"/>
              <w:left w:val="nil"/>
              <w:bottom w:val="single" w:sz="4" w:space="0" w:color="auto"/>
              <w:right w:val="single" w:sz="4" w:space="0" w:color="auto"/>
            </w:tcBorders>
            <w:shd w:val="clear" w:color="auto" w:fill="auto"/>
            <w:vAlign w:val="center"/>
            <w:hideMark/>
          </w:tcPr>
          <w:p w14:paraId="254BDD8A"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местная или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7ECD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8B58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5E189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583DB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3,00</w:t>
            </w:r>
          </w:p>
        </w:tc>
        <w:tc>
          <w:tcPr>
            <w:tcW w:w="1039" w:type="dxa"/>
            <w:tcBorders>
              <w:top w:val="nil"/>
              <w:left w:val="nil"/>
              <w:bottom w:val="single" w:sz="4" w:space="0" w:color="auto"/>
              <w:right w:val="single" w:sz="4" w:space="0" w:color="auto"/>
            </w:tcBorders>
            <w:shd w:val="clear" w:color="auto" w:fill="auto"/>
            <w:noWrap/>
            <w:vAlign w:val="center"/>
            <w:hideMark/>
          </w:tcPr>
          <w:p w14:paraId="2C4482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B4C6D7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E10F86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61B61F7C"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A73B5BD"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340FE110"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039EEA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984DC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90CDD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D980C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2,91</w:t>
            </w:r>
          </w:p>
        </w:tc>
        <w:tc>
          <w:tcPr>
            <w:tcW w:w="1039" w:type="dxa"/>
            <w:tcBorders>
              <w:top w:val="nil"/>
              <w:left w:val="nil"/>
              <w:bottom w:val="single" w:sz="4" w:space="0" w:color="auto"/>
              <w:right w:val="single" w:sz="4" w:space="0" w:color="auto"/>
            </w:tcBorders>
            <w:shd w:val="clear" w:color="auto" w:fill="auto"/>
            <w:noWrap/>
            <w:vAlign w:val="center"/>
            <w:hideMark/>
          </w:tcPr>
          <w:p w14:paraId="3D35720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664A01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D5F07A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3EC96929"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2E2B543"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6E507D5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0E46C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61726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125795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5ADEEE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2,80</w:t>
            </w:r>
          </w:p>
        </w:tc>
        <w:tc>
          <w:tcPr>
            <w:tcW w:w="1039" w:type="dxa"/>
            <w:tcBorders>
              <w:top w:val="nil"/>
              <w:left w:val="nil"/>
              <w:bottom w:val="single" w:sz="4" w:space="0" w:color="auto"/>
              <w:right w:val="single" w:sz="4" w:space="0" w:color="auto"/>
            </w:tcBorders>
            <w:shd w:val="clear" w:color="auto" w:fill="auto"/>
            <w:noWrap/>
            <w:vAlign w:val="center"/>
            <w:hideMark/>
          </w:tcPr>
          <w:p w14:paraId="3CB1FE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38099F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79F2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16664C40" w14:textId="77777777" w:rsidTr="001E09AE">
        <w:trPr>
          <w:trHeight w:val="870"/>
          <w:jc w:val="center"/>
        </w:trPr>
        <w:tc>
          <w:tcPr>
            <w:tcW w:w="11737" w:type="dxa"/>
            <w:gridSpan w:val="9"/>
            <w:tcBorders>
              <w:top w:val="single" w:sz="4" w:space="0" w:color="auto"/>
              <w:left w:val="nil"/>
              <w:bottom w:val="nil"/>
              <w:right w:val="nil"/>
            </w:tcBorders>
            <w:shd w:val="clear" w:color="auto" w:fill="auto"/>
            <w:vAlign w:val="center"/>
            <w:hideMark/>
          </w:tcPr>
          <w:p w14:paraId="55A21F50" w14:textId="77777777" w:rsidR="00E75383" w:rsidRDefault="00140FC4" w:rsidP="006A2DFB">
            <w:pPr>
              <w:spacing w:after="0" w:line="240" w:lineRule="auto"/>
              <w:jc w:val="center"/>
              <w:rPr>
                <w:b/>
                <w:bCs/>
                <w:sz w:val="16"/>
                <w:szCs w:val="16"/>
                <w:lang w:eastAsia="ru-RU"/>
              </w:rPr>
            </w:pPr>
            <w:r w:rsidRPr="00140FC4">
              <w:rPr>
                <w:b/>
                <w:bCs/>
                <w:sz w:val="16"/>
                <w:szCs w:val="16"/>
                <w:lang w:eastAsia="ru-RU"/>
              </w:rPr>
              <w:lastRenderedPageBreak/>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4FD4163F" w14:textId="5D740BB2" w:rsidR="00140FC4" w:rsidRPr="00140FC4" w:rsidRDefault="00E75383" w:rsidP="00E75383">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105E496A"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6D87F329"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138869C7"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34EB0C3"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CE00EE5"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2AA829F4" w14:textId="14802D5C"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42F2EEBF" w14:textId="77777777" w:rsidTr="001E09AE">
        <w:trPr>
          <w:trHeight w:val="98"/>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331D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0C42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158809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498A3B" w14:textId="32F1F666" w:rsidR="00140FC4" w:rsidRPr="00140FC4" w:rsidRDefault="00140FC4" w:rsidP="00E75383">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F48B27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D2FE759"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BDF0B9"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8D328"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59796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4F923B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8029A36" w14:textId="1353EECE"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56E2E03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8C136BC" w14:textId="1098D981"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075DBB7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1EC9C2B" w14:textId="0D52123B"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C170808"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11CB3759"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4BCD8B5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A9BE5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29B8EFB4"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6D0845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872B18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312A99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E01F7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C745EF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76B75CE"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20933E66"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r>
      <w:tr w:rsidR="00140FC4" w:rsidRPr="00140FC4" w14:paraId="476973A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7689D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37B40C0"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A70002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5C3DD6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612439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B8AD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8E62FE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C836D7"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8EC96FF"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 </w:t>
            </w:r>
          </w:p>
        </w:tc>
      </w:tr>
      <w:tr w:rsidR="00140FC4" w:rsidRPr="00140FC4" w14:paraId="4E7367CE"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33869E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2BD6BD1E"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3C622B6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D27883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10A0E37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7425AD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A4B0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424F3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89F640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CE10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5D62A1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r>
      <w:tr w:rsidR="00140FC4" w:rsidRPr="00140FC4" w14:paraId="62CC577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821F3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9847A08"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4A722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0A15B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EFD5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D545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DDD06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3534F5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7E1766B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bl>
    <w:p w14:paraId="02588D6C" w14:textId="65700C87" w:rsidR="00CC6E95" w:rsidRPr="00805548" w:rsidRDefault="00CC6E95" w:rsidP="00CC6E95">
      <w:pPr>
        <w:tabs>
          <w:tab w:val="num" w:pos="900"/>
          <w:tab w:val="left" w:pos="1080"/>
        </w:tabs>
        <w:spacing w:after="0" w:line="240" w:lineRule="auto"/>
        <w:ind w:right="-6" w:firstLine="720"/>
        <w:jc w:val="both"/>
        <w:rPr>
          <w:color w:val="000000"/>
          <w:sz w:val="28"/>
          <w:szCs w:val="28"/>
        </w:rPr>
      </w:pPr>
    </w:p>
    <w:p w14:paraId="1A362873" w14:textId="77777777" w:rsidR="00CC6E95" w:rsidRPr="003D0B25" w:rsidRDefault="00CC6E95" w:rsidP="00CC6E95">
      <w:pPr>
        <w:spacing w:after="0" w:line="240" w:lineRule="auto"/>
        <w:rPr>
          <w:sz w:val="20"/>
          <w:szCs w:val="20"/>
        </w:rPr>
      </w:pPr>
    </w:p>
    <w:p w14:paraId="7CD0C31F" w14:textId="77777777" w:rsidR="008750B4" w:rsidRDefault="008750B4" w:rsidP="00CC6E95">
      <w:pPr>
        <w:spacing w:after="0" w:line="240" w:lineRule="auto"/>
        <w:rPr>
          <w:sz w:val="28"/>
          <w:szCs w:val="28"/>
        </w:rPr>
        <w:sectPr w:rsidR="008750B4" w:rsidSect="002513A7">
          <w:pgSz w:w="16838" w:h="11906" w:orient="landscape"/>
          <w:pgMar w:top="793" w:right="1134" w:bottom="850" w:left="1134" w:header="284" w:footer="0" w:gutter="0"/>
          <w:cols w:space="708"/>
          <w:titlePg/>
          <w:docGrid w:linePitch="360"/>
        </w:sectPr>
      </w:pPr>
    </w:p>
    <w:p w14:paraId="0EA63456" w14:textId="1ADFFD23" w:rsidR="008F3F29" w:rsidRDefault="008F3F29" w:rsidP="008F3F29">
      <w:pPr>
        <w:tabs>
          <w:tab w:val="left" w:pos="2393"/>
          <w:tab w:val="center" w:pos="4961"/>
        </w:tabs>
        <w:spacing w:after="0" w:line="240" w:lineRule="auto"/>
        <w:rPr>
          <w:sz w:val="28"/>
          <w:szCs w:val="28"/>
        </w:rPr>
      </w:pPr>
      <w:r>
        <w:rPr>
          <w:sz w:val="28"/>
          <w:szCs w:val="28"/>
        </w:rPr>
        <w:lastRenderedPageBreak/>
        <w:tab/>
      </w:r>
      <w:r>
        <w:rPr>
          <w:noProof/>
          <w:sz w:val="28"/>
          <w:szCs w:val="28"/>
          <w:lang w:eastAsia="ru-RU"/>
        </w:rPr>
        <w:drawing>
          <wp:inline distT="0" distB="0" distL="0" distR="0" wp14:anchorId="4B26146B" wp14:editId="50241B27">
            <wp:extent cx="6300470" cy="8906510"/>
            <wp:effectExtent l="0" t="0" r="508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0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00470" cy="8906510"/>
                    </a:xfrm>
                    <a:prstGeom prst="rect">
                      <a:avLst/>
                    </a:prstGeom>
                  </pic:spPr>
                </pic:pic>
              </a:graphicData>
            </a:graphic>
          </wp:inline>
        </w:drawing>
      </w:r>
    </w:p>
    <w:p w14:paraId="6DD25B63" w14:textId="77777777" w:rsidR="008750B4" w:rsidRPr="008F3F29" w:rsidRDefault="008750B4" w:rsidP="008F3F29">
      <w:pPr>
        <w:rPr>
          <w:sz w:val="28"/>
          <w:szCs w:val="28"/>
        </w:rPr>
        <w:sectPr w:rsidR="008750B4" w:rsidRPr="008F3F29" w:rsidSect="008750B4">
          <w:pgSz w:w="11906" w:h="16838"/>
          <w:pgMar w:top="1134" w:right="850" w:bottom="1134" w:left="1134" w:header="708" w:footer="0" w:gutter="0"/>
          <w:cols w:space="708"/>
          <w:titlePg/>
          <w:docGrid w:linePitch="360"/>
        </w:sectPr>
      </w:pPr>
    </w:p>
    <w:p w14:paraId="0D02936B" w14:textId="52814B50" w:rsidR="00DE1E25" w:rsidRDefault="008F3F29" w:rsidP="00DE1E25">
      <w:pPr>
        <w:spacing w:after="0" w:line="240" w:lineRule="auto"/>
        <w:jc w:val="center"/>
        <w:rPr>
          <w:sz w:val="28"/>
          <w:szCs w:val="28"/>
        </w:rPr>
      </w:pPr>
      <w:r>
        <w:rPr>
          <w:noProof/>
          <w:sz w:val="28"/>
          <w:szCs w:val="28"/>
          <w:lang w:eastAsia="ru-RU"/>
        </w:rPr>
        <w:lastRenderedPageBreak/>
        <w:drawing>
          <wp:inline distT="0" distB="0" distL="0" distR="0" wp14:anchorId="4533239D" wp14:editId="0F6C3FBA">
            <wp:extent cx="8906510" cy="6300470"/>
            <wp:effectExtent l="0" t="0" r="889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00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04FC78BC" w14:textId="465C7372" w:rsidR="002751B0" w:rsidRPr="00DE1E25" w:rsidRDefault="008F3F29" w:rsidP="00114F07">
      <w:pPr>
        <w:spacing w:after="0" w:line="240" w:lineRule="auto"/>
        <w:jc w:val="center"/>
        <w:rPr>
          <w:sz w:val="28"/>
          <w:szCs w:val="28"/>
        </w:rPr>
        <w:sectPr w:rsidR="002751B0" w:rsidRPr="00DE1E25" w:rsidSect="00DE1E25">
          <w:pgSz w:w="16838" w:h="11906" w:orient="landscape"/>
          <w:pgMar w:top="1134" w:right="1134" w:bottom="850" w:left="1134" w:header="284" w:footer="0" w:gutter="0"/>
          <w:cols w:space="708"/>
          <w:titlePg/>
          <w:docGrid w:linePitch="360"/>
        </w:sectPr>
      </w:pPr>
      <w:r>
        <w:rPr>
          <w:noProof/>
          <w:sz w:val="28"/>
          <w:szCs w:val="28"/>
          <w:lang w:eastAsia="ru-RU"/>
        </w:rPr>
        <w:lastRenderedPageBreak/>
        <w:drawing>
          <wp:inline distT="0" distB="0" distL="0" distR="0" wp14:anchorId="59F720CE" wp14:editId="4B7AFC1C">
            <wp:extent cx="8906510" cy="6300470"/>
            <wp:effectExtent l="0" t="0" r="889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00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133B12B5" w14:textId="645369ED" w:rsidR="00744632" w:rsidRDefault="00744632" w:rsidP="00C93121">
      <w:pPr>
        <w:pStyle w:val="3"/>
      </w:pPr>
      <w:bookmarkStart w:id="154" w:name="_Toc206673412"/>
      <w:r w:rsidRPr="00F528F1">
        <w:lastRenderedPageBreak/>
        <w:t>3.5. описание существующей системы коммерческого учета горячей, питьевой, технической воды и планов по установке приборов учета</w:t>
      </w:r>
      <w:r w:rsidR="00DF10A3">
        <w:t>.</w:t>
      </w:r>
      <w:bookmarkEnd w:id="154"/>
    </w:p>
    <w:p w14:paraId="4C2E1E48" w14:textId="518EC173" w:rsidR="00744632" w:rsidRPr="00F528F1" w:rsidRDefault="00744632" w:rsidP="00F528F1">
      <w:pPr>
        <w:pStyle w:val="23"/>
        <w:spacing w:before="0" w:after="0" w:line="276" w:lineRule="auto"/>
        <w:rPr>
          <w:szCs w:val="24"/>
        </w:rPr>
      </w:pPr>
      <w:r w:rsidRPr="00F528F1">
        <w:rPr>
          <w:szCs w:val="24"/>
        </w:rPr>
        <w:t xml:space="preserve">Для обеспечения 100% оснащенности необходимо выполнять мероприятия в соответствии с </w:t>
      </w:r>
      <w:r w:rsidR="00605EEE">
        <w:rPr>
          <w:szCs w:val="24"/>
        </w:rPr>
        <w:t>№</w:t>
      </w:r>
      <w:r w:rsidRPr="00F528F1">
        <w:rPr>
          <w:szCs w:val="24"/>
        </w:rPr>
        <w:t>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204C8008" w14:textId="2C06FFF3" w:rsidR="00744632" w:rsidRDefault="00744632" w:rsidP="00F528F1">
      <w:pPr>
        <w:pStyle w:val="23"/>
        <w:spacing w:before="0" w:after="0" w:line="276" w:lineRule="auto"/>
        <w:rPr>
          <w:color w:val="000000" w:themeColor="text1"/>
          <w:szCs w:val="24"/>
        </w:rPr>
      </w:pPr>
      <w:r w:rsidRPr="00F528F1">
        <w:rPr>
          <w:color w:val="000000" w:themeColor="text1"/>
          <w:szCs w:val="24"/>
        </w:rPr>
        <w:t xml:space="preserve">К </w:t>
      </w:r>
      <w:r w:rsidR="006A47C8">
        <w:rPr>
          <w:color w:val="000000" w:themeColor="text1"/>
          <w:szCs w:val="24"/>
        </w:rPr>
        <w:t>2034</w:t>
      </w:r>
      <w:r w:rsidRPr="00F528F1">
        <w:rPr>
          <w:color w:val="000000" w:themeColor="text1"/>
          <w:szCs w:val="24"/>
        </w:rPr>
        <w:t xml:space="preserve"> году планируется установка приборов учета у </w:t>
      </w:r>
      <w:r w:rsidR="007434DD">
        <w:rPr>
          <w:color w:val="000000" w:themeColor="text1"/>
          <w:szCs w:val="24"/>
        </w:rPr>
        <w:t>100</w:t>
      </w:r>
      <w:r w:rsidRPr="00F528F1">
        <w:rPr>
          <w:color w:val="000000" w:themeColor="text1"/>
          <w:szCs w:val="24"/>
        </w:rPr>
        <w:t xml:space="preserve"> % потребителей.</w:t>
      </w:r>
    </w:p>
    <w:p w14:paraId="3DA2E76E" w14:textId="77777777" w:rsidR="0008527D" w:rsidRDefault="0008527D" w:rsidP="0008527D">
      <w:pPr>
        <w:shd w:val="clear" w:color="auto" w:fill="FFFFFF"/>
        <w:spacing w:after="0"/>
        <w:ind w:firstLine="567"/>
        <w:jc w:val="both"/>
        <w:textAlignment w:val="baseline"/>
        <w:rPr>
          <w:b/>
          <w:spacing w:val="2"/>
          <w:szCs w:val="24"/>
          <w:lang w:eastAsia="ru-RU"/>
        </w:rPr>
      </w:pPr>
    </w:p>
    <w:p w14:paraId="7493C83F" w14:textId="101CD84E" w:rsidR="0008527D" w:rsidRPr="0008527D" w:rsidRDefault="0008527D" w:rsidP="00F847EE">
      <w:pPr>
        <w:shd w:val="clear" w:color="auto" w:fill="FFFFFF"/>
        <w:spacing w:after="0" w:line="240" w:lineRule="auto"/>
        <w:ind w:firstLine="567"/>
        <w:jc w:val="both"/>
        <w:textAlignment w:val="baseline"/>
        <w:rPr>
          <w:b/>
          <w:spacing w:val="2"/>
          <w:szCs w:val="24"/>
          <w:lang w:eastAsia="ru-RU"/>
        </w:rPr>
      </w:pPr>
      <w:r w:rsidRPr="0008527D">
        <w:rPr>
          <w:b/>
          <w:spacing w:val="2"/>
          <w:szCs w:val="24"/>
          <w:lang w:eastAsia="ru-RU"/>
        </w:rPr>
        <w:t xml:space="preserve">Таблица </w:t>
      </w:r>
      <w:r>
        <w:rPr>
          <w:b/>
          <w:spacing w:val="2"/>
          <w:szCs w:val="24"/>
          <w:lang w:eastAsia="ru-RU"/>
        </w:rPr>
        <w:t xml:space="preserve">3.3. </w:t>
      </w:r>
      <w:r w:rsidRPr="0008527D">
        <w:rPr>
          <w:b/>
          <w:spacing w:val="2"/>
          <w:szCs w:val="24"/>
          <w:lang w:eastAsia="ru-RU"/>
        </w:rPr>
        <w:t>Описание существующей системы коммерческого учета горячей, питьевой, технической воды и планов по установке приборов учета</w:t>
      </w:r>
    </w:p>
    <w:tbl>
      <w:tblPr>
        <w:tblW w:w="8478" w:type="dxa"/>
        <w:jc w:val="center"/>
        <w:tblLook w:val="04A0" w:firstRow="1" w:lastRow="0" w:firstColumn="1" w:lastColumn="0" w:noHBand="0" w:noVBand="1"/>
      </w:tblPr>
      <w:tblGrid>
        <w:gridCol w:w="546"/>
        <w:gridCol w:w="4156"/>
        <w:gridCol w:w="1242"/>
        <w:gridCol w:w="1263"/>
        <w:gridCol w:w="1271"/>
      </w:tblGrid>
      <w:tr w:rsidR="0008527D" w:rsidRPr="00A92858" w14:paraId="0303F1D4" w14:textId="77777777" w:rsidTr="0008527D">
        <w:trPr>
          <w:trHeight w:val="67"/>
          <w:jc w:val="center"/>
        </w:trPr>
        <w:tc>
          <w:tcPr>
            <w:tcW w:w="54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22333BA" w14:textId="5602A96A" w:rsidR="0008527D" w:rsidRPr="00A92858" w:rsidRDefault="0008527D" w:rsidP="0008527D">
            <w:pPr>
              <w:spacing w:after="0" w:line="240" w:lineRule="auto"/>
              <w:jc w:val="center"/>
              <w:rPr>
                <w:szCs w:val="24"/>
                <w:lang w:eastAsia="ru-RU"/>
              </w:rPr>
            </w:pPr>
            <w:r w:rsidRPr="00A92858">
              <w:rPr>
                <w:szCs w:val="24"/>
                <w:lang w:eastAsia="ru-RU"/>
              </w:rPr>
              <w:t>№</w:t>
            </w:r>
          </w:p>
        </w:tc>
        <w:tc>
          <w:tcPr>
            <w:tcW w:w="4156"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3B843073" w14:textId="77777777" w:rsidR="0008527D" w:rsidRPr="00A92858" w:rsidRDefault="0008527D" w:rsidP="0008527D">
            <w:pPr>
              <w:spacing w:after="0" w:line="240" w:lineRule="auto"/>
              <w:jc w:val="center"/>
              <w:rPr>
                <w:szCs w:val="24"/>
                <w:lang w:eastAsia="ru-RU"/>
              </w:rPr>
            </w:pPr>
            <w:r w:rsidRPr="00A92858">
              <w:rPr>
                <w:szCs w:val="24"/>
                <w:lang w:eastAsia="ru-RU"/>
              </w:rPr>
              <w:t>Наличие приборов учета</w:t>
            </w:r>
          </w:p>
        </w:tc>
        <w:tc>
          <w:tcPr>
            <w:tcW w:w="1242"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5943895D" w14:textId="77777777" w:rsidR="0008527D" w:rsidRPr="00A92858" w:rsidRDefault="0008527D" w:rsidP="0008527D">
            <w:pPr>
              <w:spacing w:after="0"/>
              <w:jc w:val="center"/>
            </w:pPr>
            <w:r w:rsidRPr="00A92858">
              <w:t>2022 г.</w:t>
            </w:r>
          </w:p>
        </w:tc>
        <w:tc>
          <w:tcPr>
            <w:tcW w:w="1263"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0EF9899B" w14:textId="77777777" w:rsidR="0008527D" w:rsidRPr="00A92858" w:rsidRDefault="0008527D" w:rsidP="0008527D">
            <w:pPr>
              <w:spacing w:after="0"/>
              <w:jc w:val="center"/>
            </w:pPr>
            <w:r w:rsidRPr="00A92858">
              <w:t>2023 г.</w:t>
            </w:r>
          </w:p>
        </w:tc>
        <w:tc>
          <w:tcPr>
            <w:tcW w:w="1271"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1620CA77" w14:textId="77777777" w:rsidR="0008527D" w:rsidRPr="00A92858" w:rsidRDefault="0008527D" w:rsidP="0008527D">
            <w:pPr>
              <w:spacing w:after="0"/>
              <w:jc w:val="center"/>
            </w:pPr>
            <w:r w:rsidRPr="00A92858">
              <w:t>2024 г.</w:t>
            </w:r>
          </w:p>
        </w:tc>
      </w:tr>
      <w:tr w:rsidR="006F1BC9" w:rsidRPr="00A92858" w14:paraId="732880D7"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9610724" w14:textId="77777777" w:rsidR="006F1BC9" w:rsidRPr="00A92858" w:rsidRDefault="006F1BC9" w:rsidP="006F1BC9">
            <w:pPr>
              <w:spacing w:after="0" w:line="240" w:lineRule="auto"/>
              <w:jc w:val="center"/>
              <w:rPr>
                <w:szCs w:val="24"/>
                <w:lang w:eastAsia="ru-RU"/>
              </w:rPr>
            </w:pPr>
            <w:r w:rsidRPr="00A92858">
              <w:rPr>
                <w:szCs w:val="24"/>
                <w:lang w:eastAsia="ru-RU"/>
              </w:rPr>
              <w:t>1.</w:t>
            </w:r>
          </w:p>
        </w:tc>
        <w:tc>
          <w:tcPr>
            <w:tcW w:w="4156" w:type="dxa"/>
            <w:tcBorders>
              <w:top w:val="nil"/>
              <w:left w:val="nil"/>
              <w:bottom w:val="single" w:sz="8" w:space="0" w:color="000000"/>
              <w:right w:val="single" w:sz="8" w:space="0" w:color="000000"/>
            </w:tcBorders>
            <w:shd w:val="clear" w:color="auto" w:fill="auto"/>
            <w:vAlign w:val="center"/>
            <w:hideMark/>
          </w:tcPr>
          <w:p w14:paraId="2A5BC19B" w14:textId="77777777" w:rsidR="006F1BC9" w:rsidRPr="00A92858" w:rsidRDefault="006F1BC9" w:rsidP="006F1BC9">
            <w:pPr>
              <w:spacing w:after="0" w:line="240" w:lineRule="auto"/>
              <w:jc w:val="both"/>
              <w:rPr>
                <w:szCs w:val="24"/>
                <w:lang w:eastAsia="ru-RU"/>
              </w:rPr>
            </w:pPr>
            <w:r w:rsidRPr="00A92858">
              <w:rPr>
                <w:szCs w:val="24"/>
                <w:lang w:eastAsia="ru-RU"/>
              </w:rPr>
              <w:t xml:space="preserve">Всего абонентов </w:t>
            </w:r>
          </w:p>
        </w:tc>
        <w:tc>
          <w:tcPr>
            <w:tcW w:w="1242" w:type="dxa"/>
            <w:tcBorders>
              <w:top w:val="nil"/>
              <w:left w:val="nil"/>
              <w:bottom w:val="single" w:sz="8" w:space="0" w:color="000000"/>
              <w:right w:val="single" w:sz="8" w:space="0" w:color="000000"/>
            </w:tcBorders>
            <w:shd w:val="clear" w:color="auto" w:fill="auto"/>
            <w:vAlign w:val="center"/>
          </w:tcPr>
          <w:p w14:paraId="1D1F1367" w14:textId="64F847DB" w:rsidR="006F1BC9" w:rsidRPr="00A92858" w:rsidRDefault="006F1BC9" w:rsidP="006F1BC9">
            <w:pPr>
              <w:spacing w:after="0" w:line="240" w:lineRule="auto"/>
              <w:jc w:val="center"/>
              <w:rPr>
                <w:szCs w:val="24"/>
                <w:lang w:eastAsia="ru-RU"/>
              </w:rPr>
            </w:pPr>
            <w:r w:rsidRPr="00A84D53">
              <w:rPr>
                <w:szCs w:val="24"/>
                <w:lang w:eastAsia="ru-RU"/>
              </w:rPr>
              <w:t>221</w:t>
            </w:r>
          </w:p>
        </w:tc>
        <w:tc>
          <w:tcPr>
            <w:tcW w:w="1263" w:type="dxa"/>
            <w:tcBorders>
              <w:top w:val="nil"/>
              <w:left w:val="nil"/>
              <w:bottom w:val="single" w:sz="8" w:space="0" w:color="000000"/>
              <w:right w:val="single" w:sz="8" w:space="0" w:color="auto"/>
            </w:tcBorders>
            <w:shd w:val="clear" w:color="auto" w:fill="auto"/>
            <w:vAlign w:val="center"/>
          </w:tcPr>
          <w:p w14:paraId="4C3823D2" w14:textId="52248E0C" w:rsidR="006F1BC9" w:rsidRPr="00A92858" w:rsidRDefault="006F1BC9" w:rsidP="006F1BC9">
            <w:pPr>
              <w:spacing w:after="0" w:line="240" w:lineRule="auto"/>
              <w:jc w:val="center"/>
              <w:rPr>
                <w:szCs w:val="24"/>
                <w:lang w:eastAsia="ru-RU"/>
              </w:rPr>
            </w:pPr>
            <w:r w:rsidRPr="00A84D53">
              <w:rPr>
                <w:szCs w:val="24"/>
                <w:lang w:eastAsia="ru-RU"/>
              </w:rPr>
              <w:t>223</w:t>
            </w:r>
          </w:p>
        </w:tc>
        <w:tc>
          <w:tcPr>
            <w:tcW w:w="1271" w:type="dxa"/>
            <w:tcBorders>
              <w:top w:val="nil"/>
              <w:left w:val="nil"/>
              <w:bottom w:val="single" w:sz="8" w:space="0" w:color="000000"/>
              <w:right w:val="single" w:sz="8" w:space="0" w:color="auto"/>
            </w:tcBorders>
            <w:shd w:val="clear" w:color="auto" w:fill="auto"/>
            <w:vAlign w:val="center"/>
          </w:tcPr>
          <w:p w14:paraId="20C2FB1E" w14:textId="0CAD9E82" w:rsidR="006F1BC9" w:rsidRPr="00A92858" w:rsidRDefault="006F1BC9" w:rsidP="006F1BC9">
            <w:pPr>
              <w:spacing w:after="0" w:line="240" w:lineRule="auto"/>
              <w:jc w:val="center"/>
              <w:rPr>
                <w:szCs w:val="24"/>
                <w:lang w:eastAsia="ru-RU"/>
              </w:rPr>
            </w:pPr>
            <w:r w:rsidRPr="00A84D53">
              <w:rPr>
                <w:szCs w:val="24"/>
                <w:lang w:eastAsia="ru-RU"/>
              </w:rPr>
              <w:t>229</w:t>
            </w:r>
          </w:p>
        </w:tc>
      </w:tr>
      <w:tr w:rsidR="006F1BC9" w:rsidRPr="00A92858" w14:paraId="52CE42BB"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73E3BB3A" w14:textId="77777777" w:rsidR="006F1BC9" w:rsidRPr="00A92858" w:rsidRDefault="006F1BC9" w:rsidP="006F1BC9">
            <w:pPr>
              <w:spacing w:after="0" w:line="240" w:lineRule="auto"/>
              <w:rPr>
                <w:szCs w:val="24"/>
                <w:lang w:eastAsia="ru-RU"/>
              </w:rPr>
            </w:pPr>
            <w:r w:rsidRPr="00A92858">
              <w:rPr>
                <w:szCs w:val="24"/>
                <w:lang w:eastAsia="ru-RU"/>
              </w:rPr>
              <w:t> </w:t>
            </w:r>
          </w:p>
        </w:tc>
        <w:tc>
          <w:tcPr>
            <w:tcW w:w="4156" w:type="dxa"/>
            <w:tcBorders>
              <w:top w:val="nil"/>
              <w:left w:val="nil"/>
              <w:bottom w:val="single" w:sz="8" w:space="0" w:color="000000"/>
              <w:right w:val="single" w:sz="8" w:space="0" w:color="000000"/>
            </w:tcBorders>
            <w:shd w:val="clear" w:color="auto" w:fill="auto"/>
            <w:vAlign w:val="center"/>
            <w:hideMark/>
          </w:tcPr>
          <w:p w14:paraId="02929B7B" w14:textId="2D54FDD2" w:rsidR="006F1BC9" w:rsidRPr="00A92858" w:rsidRDefault="006F1BC9" w:rsidP="006F1BC9">
            <w:pPr>
              <w:spacing w:after="0" w:line="240" w:lineRule="auto"/>
              <w:rPr>
                <w:szCs w:val="24"/>
                <w:lang w:eastAsia="ru-RU"/>
              </w:rPr>
            </w:pPr>
            <w:r w:rsidRPr="00A92858">
              <w:rPr>
                <w:szCs w:val="24"/>
                <w:lang w:eastAsia="ru-RU"/>
              </w:rPr>
              <w:t>Установка приборов учета всего:</w:t>
            </w:r>
            <w:r>
              <w:rPr>
                <w:szCs w:val="24"/>
                <w:lang w:eastAsia="ru-RU"/>
              </w:rPr>
              <w:t xml:space="preserve"> </w:t>
            </w:r>
            <w:r w:rsidRPr="00A92858">
              <w:rPr>
                <w:szCs w:val="24"/>
                <w:lang w:eastAsia="ru-RU"/>
              </w:rPr>
              <w:t xml:space="preserve">в </w:t>
            </w:r>
            <w:proofErr w:type="spellStart"/>
            <w:r w:rsidRPr="00A92858">
              <w:rPr>
                <w:szCs w:val="24"/>
                <w:lang w:eastAsia="ru-RU"/>
              </w:rPr>
              <w:t>т.ч</w:t>
            </w:r>
            <w:proofErr w:type="spellEnd"/>
            <w:r w:rsidRPr="00A92858">
              <w:rPr>
                <w:szCs w:val="24"/>
                <w:lang w:eastAsia="ru-RU"/>
              </w:rPr>
              <w:t>.</w:t>
            </w:r>
          </w:p>
        </w:tc>
        <w:tc>
          <w:tcPr>
            <w:tcW w:w="1242" w:type="dxa"/>
            <w:tcBorders>
              <w:top w:val="nil"/>
              <w:left w:val="nil"/>
              <w:bottom w:val="single" w:sz="8" w:space="0" w:color="000000"/>
              <w:right w:val="single" w:sz="8" w:space="0" w:color="000000"/>
            </w:tcBorders>
            <w:shd w:val="clear" w:color="auto" w:fill="auto"/>
            <w:vAlign w:val="center"/>
          </w:tcPr>
          <w:p w14:paraId="4D637774" w14:textId="4297B88F" w:rsidR="006F1BC9" w:rsidRPr="00A92858" w:rsidRDefault="006F1BC9" w:rsidP="006F1BC9">
            <w:pPr>
              <w:spacing w:after="0" w:line="240" w:lineRule="auto"/>
              <w:jc w:val="center"/>
              <w:rPr>
                <w:szCs w:val="24"/>
                <w:lang w:eastAsia="ru-RU"/>
              </w:rPr>
            </w:pPr>
            <w:r w:rsidRPr="00A84D53">
              <w:rPr>
                <w:szCs w:val="24"/>
                <w:lang w:eastAsia="ru-RU"/>
              </w:rPr>
              <w:t>150</w:t>
            </w:r>
          </w:p>
        </w:tc>
        <w:tc>
          <w:tcPr>
            <w:tcW w:w="1263" w:type="dxa"/>
            <w:tcBorders>
              <w:top w:val="nil"/>
              <w:left w:val="nil"/>
              <w:bottom w:val="single" w:sz="8" w:space="0" w:color="000000"/>
              <w:right w:val="single" w:sz="8" w:space="0" w:color="auto"/>
            </w:tcBorders>
            <w:shd w:val="clear" w:color="auto" w:fill="auto"/>
            <w:vAlign w:val="center"/>
          </w:tcPr>
          <w:p w14:paraId="7BEA78B4" w14:textId="22D54666" w:rsidR="006F1BC9" w:rsidRPr="00A92858" w:rsidRDefault="006F1BC9" w:rsidP="006F1BC9">
            <w:pPr>
              <w:spacing w:after="0" w:line="240" w:lineRule="auto"/>
              <w:jc w:val="center"/>
              <w:rPr>
                <w:szCs w:val="24"/>
                <w:lang w:eastAsia="ru-RU"/>
              </w:rPr>
            </w:pPr>
            <w:r w:rsidRPr="00A84D53">
              <w:rPr>
                <w:szCs w:val="24"/>
                <w:lang w:eastAsia="ru-RU"/>
              </w:rPr>
              <w:t>157</w:t>
            </w:r>
          </w:p>
        </w:tc>
        <w:tc>
          <w:tcPr>
            <w:tcW w:w="1271" w:type="dxa"/>
            <w:tcBorders>
              <w:top w:val="nil"/>
              <w:left w:val="nil"/>
              <w:bottom w:val="single" w:sz="8" w:space="0" w:color="000000"/>
              <w:right w:val="single" w:sz="8" w:space="0" w:color="auto"/>
            </w:tcBorders>
            <w:shd w:val="clear" w:color="auto" w:fill="auto"/>
            <w:vAlign w:val="center"/>
          </w:tcPr>
          <w:p w14:paraId="6D2580E2" w14:textId="27A1495E" w:rsidR="006F1BC9" w:rsidRPr="00A92858" w:rsidRDefault="006F1BC9" w:rsidP="006F1BC9">
            <w:pPr>
              <w:spacing w:after="0" w:line="240" w:lineRule="auto"/>
              <w:jc w:val="center"/>
              <w:rPr>
                <w:szCs w:val="24"/>
                <w:lang w:eastAsia="ru-RU"/>
              </w:rPr>
            </w:pPr>
            <w:r w:rsidRPr="00A84D53">
              <w:rPr>
                <w:szCs w:val="24"/>
                <w:lang w:eastAsia="ru-RU"/>
              </w:rPr>
              <w:t>164</w:t>
            </w:r>
          </w:p>
        </w:tc>
      </w:tr>
      <w:tr w:rsidR="006F1BC9" w:rsidRPr="00A92858" w14:paraId="6FB1A800" w14:textId="77777777" w:rsidTr="0008527D">
        <w:trPr>
          <w:trHeight w:val="25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DE2D7AD" w14:textId="77777777" w:rsidR="006F1BC9" w:rsidRPr="00A92858" w:rsidRDefault="006F1BC9" w:rsidP="006F1BC9">
            <w:pPr>
              <w:spacing w:after="0" w:line="240" w:lineRule="auto"/>
              <w:rPr>
                <w:szCs w:val="24"/>
                <w:lang w:eastAsia="ru-RU"/>
              </w:rPr>
            </w:pPr>
            <w:r w:rsidRPr="00A92858">
              <w:rPr>
                <w:szCs w:val="24"/>
                <w:lang w:eastAsia="ru-RU"/>
              </w:rPr>
              <w:t>1.1.</w:t>
            </w:r>
          </w:p>
        </w:tc>
        <w:tc>
          <w:tcPr>
            <w:tcW w:w="4156" w:type="dxa"/>
            <w:tcBorders>
              <w:top w:val="nil"/>
              <w:left w:val="nil"/>
              <w:bottom w:val="single" w:sz="8" w:space="0" w:color="000000"/>
              <w:right w:val="single" w:sz="8" w:space="0" w:color="000000"/>
            </w:tcBorders>
            <w:shd w:val="clear" w:color="auto" w:fill="auto"/>
            <w:vAlign w:val="center"/>
            <w:hideMark/>
          </w:tcPr>
          <w:p w14:paraId="1278D63A" w14:textId="77777777" w:rsidR="006F1BC9" w:rsidRPr="00A92858" w:rsidRDefault="006F1BC9" w:rsidP="006F1BC9">
            <w:pPr>
              <w:spacing w:after="0" w:line="240" w:lineRule="auto"/>
              <w:rPr>
                <w:szCs w:val="24"/>
                <w:lang w:eastAsia="ru-RU"/>
              </w:rPr>
            </w:pPr>
            <w:r w:rsidRPr="00A92858">
              <w:rPr>
                <w:szCs w:val="24"/>
                <w:lang w:eastAsia="ru-RU"/>
              </w:rPr>
              <w:t>Ж/здания / квартиры</w:t>
            </w:r>
          </w:p>
        </w:tc>
        <w:tc>
          <w:tcPr>
            <w:tcW w:w="1242" w:type="dxa"/>
            <w:tcBorders>
              <w:top w:val="nil"/>
              <w:left w:val="nil"/>
              <w:bottom w:val="single" w:sz="8" w:space="0" w:color="000000"/>
              <w:right w:val="single" w:sz="8" w:space="0" w:color="000000"/>
            </w:tcBorders>
            <w:shd w:val="clear" w:color="auto" w:fill="auto"/>
            <w:vAlign w:val="center"/>
          </w:tcPr>
          <w:p w14:paraId="40BF2265" w14:textId="192574CB" w:rsidR="006F1BC9" w:rsidRPr="00A92858" w:rsidRDefault="006F1BC9" w:rsidP="006F1BC9">
            <w:pPr>
              <w:spacing w:after="0" w:line="240" w:lineRule="auto"/>
              <w:jc w:val="center"/>
              <w:rPr>
                <w:szCs w:val="24"/>
                <w:lang w:eastAsia="ru-RU"/>
              </w:rPr>
            </w:pPr>
            <w:r w:rsidRPr="00A84D53">
              <w:rPr>
                <w:szCs w:val="24"/>
                <w:lang w:eastAsia="ru-RU"/>
              </w:rPr>
              <w:t>142</w:t>
            </w:r>
          </w:p>
        </w:tc>
        <w:tc>
          <w:tcPr>
            <w:tcW w:w="1263" w:type="dxa"/>
            <w:tcBorders>
              <w:top w:val="nil"/>
              <w:left w:val="nil"/>
              <w:bottom w:val="single" w:sz="8" w:space="0" w:color="000000"/>
              <w:right w:val="single" w:sz="8" w:space="0" w:color="auto"/>
            </w:tcBorders>
            <w:shd w:val="clear" w:color="auto" w:fill="auto"/>
            <w:vAlign w:val="center"/>
          </w:tcPr>
          <w:p w14:paraId="7F9766C9" w14:textId="54E68B07" w:rsidR="006F1BC9" w:rsidRPr="00A92858" w:rsidRDefault="006F1BC9" w:rsidP="006F1BC9">
            <w:pPr>
              <w:spacing w:after="0" w:line="240" w:lineRule="auto"/>
              <w:jc w:val="center"/>
              <w:rPr>
                <w:szCs w:val="24"/>
                <w:lang w:eastAsia="ru-RU"/>
              </w:rPr>
            </w:pPr>
            <w:r w:rsidRPr="00A84D53">
              <w:rPr>
                <w:szCs w:val="24"/>
                <w:lang w:eastAsia="ru-RU"/>
              </w:rPr>
              <w:t>149</w:t>
            </w:r>
          </w:p>
        </w:tc>
        <w:tc>
          <w:tcPr>
            <w:tcW w:w="1271" w:type="dxa"/>
            <w:tcBorders>
              <w:top w:val="nil"/>
              <w:left w:val="nil"/>
              <w:bottom w:val="single" w:sz="8" w:space="0" w:color="000000"/>
              <w:right w:val="single" w:sz="8" w:space="0" w:color="auto"/>
            </w:tcBorders>
            <w:shd w:val="clear" w:color="auto" w:fill="auto"/>
            <w:vAlign w:val="center"/>
          </w:tcPr>
          <w:p w14:paraId="6E4F3503" w14:textId="14A5D2FB" w:rsidR="006F1BC9" w:rsidRPr="00A92858" w:rsidRDefault="006F1BC9" w:rsidP="006F1BC9">
            <w:pPr>
              <w:spacing w:after="0" w:line="240" w:lineRule="auto"/>
              <w:jc w:val="center"/>
              <w:rPr>
                <w:szCs w:val="24"/>
                <w:lang w:eastAsia="ru-RU"/>
              </w:rPr>
            </w:pPr>
            <w:r w:rsidRPr="00A84D53">
              <w:rPr>
                <w:szCs w:val="24"/>
                <w:lang w:eastAsia="ru-RU"/>
              </w:rPr>
              <w:t>156</w:t>
            </w:r>
          </w:p>
        </w:tc>
      </w:tr>
      <w:tr w:rsidR="006F1BC9" w:rsidRPr="00A92858" w14:paraId="5B5D9483"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0D870835" w14:textId="77777777" w:rsidR="006F1BC9" w:rsidRPr="00A92858" w:rsidRDefault="006F1BC9" w:rsidP="006F1BC9">
            <w:pPr>
              <w:spacing w:after="0" w:line="240" w:lineRule="auto"/>
              <w:rPr>
                <w:szCs w:val="24"/>
                <w:lang w:eastAsia="ru-RU"/>
              </w:rPr>
            </w:pPr>
            <w:r w:rsidRPr="00A92858">
              <w:rPr>
                <w:szCs w:val="24"/>
                <w:lang w:eastAsia="ru-RU"/>
              </w:rPr>
              <w:t>1.2.</w:t>
            </w:r>
          </w:p>
        </w:tc>
        <w:tc>
          <w:tcPr>
            <w:tcW w:w="4156" w:type="dxa"/>
            <w:tcBorders>
              <w:top w:val="nil"/>
              <w:left w:val="nil"/>
              <w:bottom w:val="single" w:sz="8" w:space="0" w:color="000000"/>
              <w:right w:val="single" w:sz="8" w:space="0" w:color="000000"/>
            </w:tcBorders>
            <w:shd w:val="clear" w:color="auto" w:fill="auto"/>
            <w:vAlign w:val="center"/>
            <w:hideMark/>
          </w:tcPr>
          <w:p w14:paraId="105284A4" w14:textId="77777777" w:rsidR="006F1BC9" w:rsidRPr="00A92858" w:rsidRDefault="006F1BC9" w:rsidP="006F1BC9">
            <w:pPr>
              <w:spacing w:after="0" w:line="240" w:lineRule="auto"/>
              <w:rPr>
                <w:szCs w:val="24"/>
                <w:lang w:eastAsia="ru-RU"/>
              </w:rPr>
            </w:pPr>
            <w:r w:rsidRPr="00A92858">
              <w:rPr>
                <w:szCs w:val="24"/>
                <w:lang w:eastAsia="ru-RU"/>
              </w:rPr>
              <w:t>Бюджетные организации</w:t>
            </w:r>
          </w:p>
        </w:tc>
        <w:tc>
          <w:tcPr>
            <w:tcW w:w="1242" w:type="dxa"/>
            <w:tcBorders>
              <w:top w:val="nil"/>
              <w:left w:val="nil"/>
              <w:bottom w:val="single" w:sz="8" w:space="0" w:color="000000"/>
              <w:right w:val="single" w:sz="8" w:space="0" w:color="000000"/>
            </w:tcBorders>
            <w:shd w:val="clear" w:color="auto" w:fill="auto"/>
            <w:vAlign w:val="center"/>
          </w:tcPr>
          <w:p w14:paraId="48B74193" w14:textId="447D9795" w:rsidR="006F1BC9" w:rsidRPr="00A92858" w:rsidRDefault="006F1BC9" w:rsidP="006F1BC9">
            <w:pPr>
              <w:spacing w:after="0" w:line="240" w:lineRule="auto"/>
              <w:jc w:val="center"/>
              <w:rPr>
                <w:szCs w:val="24"/>
                <w:lang w:eastAsia="ru-RU"/>
              </w:rPr>
            </w:pPr>
            <w:r w:rsidRPr="00A84D53">
              <w:rPr>
                <w:szCs w:val="24"/>
                <w:lang w:eastAsia="ru-RU"/>
              </w:rPr>
              <w:t>6</w:t>
            </w:r>
          </w:p>
        </w:tc>
        <w:tc>
          <w:tcPr>
            <w:tcW w:w="1263" w:type="dxa"/>
            <w:tcBorders>
              <w:top w:val="nil"/>
              <w:left w:val="nil"/>
              <w:bottom w:val="single" w:sz="8" w:space="0" w:color="000000"/>
              <w:right w:val="single" w:sz="8" w:space="0" w:color="auto"/>
            </w:tcBorders>
            <w:shd w:val="clear" w:color="auto" w:fill="auto"/>
            <w:vAlign w:val="center"/>
          </w:tcPr>
          <w:p w14:paraId="395B6E82" w14:textId="5A250817" w:rsidR="006F1BC9" w:rsidRPr="00A92858" w:rsidRDefault="006F1BC9" w:rsidP="006F1BC9">
            <w:pPr>
              <w:spacing w:after="0" w:line="240" w:lineRule="auto"/>
              <w:jc w:val="center"/>
              <w:rPr>
                <w:szCs w:val="24"/>
                <w:lang w:eastAsia="ru-RU"/>
              </w:rPr>
            </w:pPr>
            <w:r w:rsidRPr="00A84D53">
              <w:rPr>
                <w:szCs w:val="24"/>
                <w:lang w:eastAsia="ru-RU"/>
              </w:rPr>
              <w:t>6</w:t>
            </w:r>
          </w:p>
        </w:tc>
        <w:tc>
          <w:tcPr>
            <w:tcW w:w="1271" w:type="dxa"/>
            <w:tcBorders>
              <w:top w:val="nil"/>
              <w:left w:val="nil"/>
              <w:bottom w:val="single" w:sz="8" w:space="0" w:color="000000"/>
              <w:right w:val="single" w:sz="8" w:space="0" w:color="auto"/>
            </w:tcBorders>
            <w:shd w:val="clear" w:color="auto" w:fill="auto"/>
            <w:vAlign w:val="center"/>
          </w:tcPr>
          <w:p w14:paraId="03AB3D5C" w14:textId="714333D5" w:rsidR="006F1BC9" w:rsidRPr="00A92858" w:rsidRDefault="006F1BC9" w:rsidP="006F1BC9">
            <w:pPr>
              <w:spacing w:after="0" w:line="240" w:lineRule="auto"/>
              <w:jc w:val="center"/>
              <w:rPr>
                <w:szCs w:val="24"/>
                <w:lang w:eastAsia="ru-RU"/>
              </w:rPr>
            </w:pPr>
            <w:r w:rsidRPr="00A84D53">
              <w:rPr>
                <w:szCs w:val="24"/>
                <w:lang w:eastAsia="ru-RU"/>
              </w:rPr>
              <w:t>6</w:t>
            </w:r>
          </w:p>
        </w:tc>
      </w:tr>
      <w:tr w:rsidR="006F1BC9" w:rsidRPr="00A92858" w14:paraId="1C72F7E0"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3017583B" w14:textId="77777777" w:rsidR="006F1BC9" w:rsidRPr="00A92858" w:rsidRDefault="006F1BC9" w:rsidP="006F1BC9">
            <w:pPr>
              <w:spacing w:after="0" w:line="240" w:lineRule="auto"/>
              <w:rPr>
                <w:szCs w:val="24"/>
                <w:lang w:eastAsia="ru-RU"/>
              </w:rPr>
            </w:pPr>
            <w:r w:rsidRPr="00A92858">
              <w:rPr>
                <w:szCs w:val="24"/>
                <w:lang w:eastAsia="ru-RU"/>
              </w:rPr>
              <w:t>1.3.</w:t>
            </w:r>
          </w:p>
        </w:tc>
        <w:tc>
          <w:tcPr>
            <w:tcW w:w="4156" w:type="dxa"/>
            <w:tcBorders>
              <w:top w:val="nil"/>
              <w:left w:val="nil"/>
              <w:bottom w:val="single" w:sz="8" w:space="0" w:color="000000"/>
              <w:right w:val="single" w:sz="8" w:space="0" w:color="000000"/>
            </w:tcBorders>
            <w:shd w:val="clear" w:color="auto" w:fill="auto"/>
            <w:vAlign w:val="center"/>
            <w:hideMark/>
          </w:tcPr>
          <w:p w14:paraId="0AA0A5D4" w14:textId="77777777" w:rsidR="006F1BC9" w:rsidRPr="00A92858" w:rsidRDefault="006F1BC9" w:rsidP="006F1BC9">
            <w:pPr>
              <w:spacing w:after="0" w:line="240" w:lineRule="auto"/>
              <w:rPr>
                <w:szCs w:val="24"/>
                <w:lang w:eastAsia="ru-RU"/>
              </w:rPr>
            </w:pPr>
            <w:r w:rsidRPr="00A92858">
              <w:rPr>
                <w:szCs w:val="24"/>
                <w:lang w:eastAsia="ru-RU"/>
              </w:rPr>
              <w:t>Промышленные объекты</w:t>
            </w:r>
          </w:p>
        </w:tc>
        <w:tc>
          <w:tcPr>
            <w:tcW w:w="1242" w:type="dxa"/>
            <w:tcBorders>
              <w:top w:val="nil"/>
              <w:left w:val="nil"/>
              <w:bottom w:val="single" w:sz="8" w:space="0" w:color="000000"/>
              <w:right w:val="single" w:sz="8" w:space="0" w:color="000000"/>
            </w:tcBorders>
            <w:shd w:val="clear" w:color="auto" w:fill="auto"/>
            <w:vAlign w:val="center"/>
          </w:tcPr>
          <w:p w14:paraId="50067A0D" w14:textId="3CAF50A7" w:rsidR="006F1BC9" w:rsidRPr="00A92858" w:rsidRDefault="006F1BC9" w:rsidP="006F1BC9">
            <w:pPr>
              <w:spacing w:after="0" w:line="240" w:lineRule="auto"/>
              <w:jc w:val="center"/>
              <w:rPr>
                <w:szCs w:val="24"/>
                <w:lang w:eastAsia="ru-RU"/>
              </w:rPr>
            </w:pPr>
            <w:r w:rsidRPr="00A84D53">
              <w:rPr>
                <w:szCs w:val="24"/>
                <w:lang w:eastAsia="ru-RU"/>
              </w:rPr>
              <w:t>2</w:t>
            </w:r>
          </w:p>
        </w:tc>
        <w:tc>
          <w:tcPr>
            <w:tcW w:w="1263" w:type="dxa"/>
            <w:tcBorders>
              <w:top w:val="nil"/>
              <w:left w:val="nil"/>
              <w:bottom w:val="single" w:sz="8" w:space="0" w:color="000000"/>
              <w:right w:val="single" w:sz="8" w:space="0" w:color="auto"/>
            </w:tcBorders>
            <w:shd w:val="clear" w:color="auto" w:fill="auto"/>
            <w:vAlign w:val="center"/>
          </w:tcPr>
          <w:p w14:paraId="23851BDE" w14:textId="59C7692F" w:rsidR="006F1BC9" w:rsidRPr="00A92858" w:rsidRDefault="006F1BC9" w:rsidP="006F1BC9">
            <w:pPr>
              <w:spacing w:after="0" w:line="240" w:lineRule="auto"/>
              <w:jc w:val="center"/>
              <w:rPr>
                <w:szCs w:val="24"/>
                <w:lang w:eastAsia="ru-RU"/>
              </w:rPr>
            </w:pPr>
            <w:r w:rsidRPr="00A84D53">
              <w:rPr>
                <w:szCs w:val="24"/>
                <w:lang w:eastAsia="ru-RU"/>
              </w:rPr>
              <w:t>2</w:t>
            </w:r>
          </w:p>
        </w:tc>
        <w:tc>
          <w:tcPr>
            <w:tcW w:w="1271" w:type="dxa"/>
            <w:tcBorders>
              <w:top w:val="nil"/>
              <w:left w:val="nil"/>
              <w:bottom w:val="single" w:sz="8" w:space="0" w:color="000000"/>
              <w:right w:val="single" w:sz="8" w:space="0" w:color="auto"/>
            </w:tcBorders>
            <w:shd w:val="clear" w:color="auto" w:fill="auto"/>
            <w:vAlign w:val="center"/>
          </w:tcPr>
          <w:p w14:paraId="448AD0A4" w14:textId="7374BAE0" w:rsidR="006F1BC9" w:rsidRPr="00A92858" w:rsidRDefault="006F1BC9" w:rsidP="006F1BC9">
            <w:pPr>
              <w:spacing w:after="0" w:line="240" w:lineRule="auto"/>
              <w:jc w:val="center"/>
              <w:rPr>
                <w:szCs w:val="24"/>
                <w:lang w:eastAsia="ru-RU"/>
              </w:rPr>
            </w:pPr>
            <w:r w:rsidRPr="00A84D53">
              <w:rPr>
                <w:szCs w:val="24"/>
                <w:lang w:eastAsia="ru-RU"/>
              </w:rPr>
              <w:t>2</w:t>
            </w:r>
          </w:p>
        </w:tc>
      </w:tr>
    </w:tbl>
    <w:p w14:paraId="6C3EB8E2" w14:textId="77777777" w:rsidR="0008527D" w:rsidRDefault="0008527D" w:rsidP="0008527D">
      <w:pPr>
        <w:spacing w:after="0" w:line="240" w:lineRule="auto"/>
        <w:ind w:firstLine="567"/>
        <w:jc w:val="both"/>
        <w:rPr>
          <w:b/>
          <w:szCs w:val="24"/>
        </w:rPr>
      </w:pPr>
    </w:p>
    <w:p w14:paraId="5AAFE8FA" w14:textId="7ECE57BA" w:rsidR="0008527D" w:rsidRPr="0008527D" w:rsidRDefault="00826404" w:rsidP="0008527D">
      <w:pPr>
        <w:spacing w:after="0"/>
        <w:ind w:firstLine="567"/>
        <w:jc w:val="both"/>
        <w:rPr>
          <w:b/>
          <w:szCs w:val="24"/>
        </w:rPr>
      </w:pPr>
      <w:r>
        <w:rPr>
          <w:b/>
          <w:szCs w:val="24"/>
        </w:rPr>
        <w:t xml:space="preserve">      </w:t>
      </w:r>
      <w:r w:rsidR="0008527D" w:rsidRPr="0008527D">
        <w:rPr>
          <w:b/>
          <w:szCs w:val="24"/>
        </w:rPr>
        <w:t>Таблица 3.4. Динамика установки приборов учета ХВС.</w:t>
      </w:r>
    </w:p>
    <w:tbl>
      <w:tblPr>
        <w:tblW w:w="8222" w:type="dxa"/>
        <w:jc w:val="center"/>
        <w:tblLook w:val="04A0" w:firstRow="1" w:lastRow="0" w:firstColumn="1" w:lastColumn="0" w:noHBand="0" w:noVBand="1"/>
      </w:tblPr>
      <w:tblGrid>
        <w:gridCol w:w="591"/>
        <w:gridCol w:w="3718"/>
        <w:gridCol w:w="1351"/>
        <w:gridCol w:w="1210"/>
        <w:gridCol w:w="1352"/>
      </w:tblGrid>
      <w:tr w:rsidR="0008527D" w:rsidRPr="00CF6854" w14:paraId="52A7B722" w14:textId="77777777" w:rsidTr="00826404">
        <w:trPr>
          <w:trHeight w:val="67"/>
          <w:jc w:val="center"/>
        </w:trPr>
        <w:tc>
          <w:tcPr>
            <w:tcW w:w="59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98997B0" w14:textId="39BA47E1" w:rsidR="0008527D" w:rsidRPr="00CF6854" w:rsidRDefault="0008527D" w:rsidP="0008527D">
            <w:pPr>
              <w:spacing w:after="0" w:line="240" w:lineRule="auto"/>
              <w:jc w:val="center"/>
              <w:rPr>
                <w:szCs w:val="24"/>
                <w:lang w:eastAsia="ru-RU"/>
              </w:rPr>
            </w:pPr>
            <w:r w:rsidRPr="00CF6854">
              <w:rPr>
                <w:szCs w:val="24"/>
                <w:lang w:eastAsia="ru-RU"/>
              </w:rPr>
              <w:t>№</w:t>
            </w:r>
          </w:p>
        </w:tc>
        <w:tc>
          <w:tcPr>
            <w:tcW w:w="3718"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1E8D0A37" w14:textId="77777777" w:rsidR="0008527D" w:rsidRPr="00CF6854" w:rsidRDefault="0008527D" w:rsidP="0008527D">
            <w:pPr>
              <w:spacing w:after="0" w:line="240" w:lineRule="auto"/>
              <w:jc w:val="center"/>
              <w:rPr>
                <w:szCs w:val="24"/>
                <w:lang w:eastAsia="ru-RU"/>
              </w:rPr>
            </w:pPr>
            <w:r w:rsidRPr="00CF6854">
              <w:rPr>
                <w:szCs w:val="24"/>
                <w:lang w:eastAsia="ru-RU"/>
              </w:rPr>
              <w:t>Наличие приборов учета</w:t>
            </w:r>
          </w:p>
        </w:tc>
        <w:tc>
          <w:tcPr>
            <w:tcW w:w="1351"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23CD9A34" w14:textId="77777777" w:rsidR="0008527D" w:rsidRPr="00CF6854" w:rsidRDefault="0008527D" w:rsidP="0008527D">
            <w:pPr>
              <w:spacing w:after="0"/>
              <w:jc w:val="center"/>
            </w:pPr>
            <w:r w:rsidRPr="00CF6854">
              <w:t>2022 г.</w:t>
            </w:r>
          </w:p>
        </w:tc>
        <w:tc>
          <w:tcPr>
            <w:tcW w:w="1210"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21A1758A" w14:textId="77777777" w:rsidR="0008527D" w:rsidRPr="00CF6854" w:rsidRDefault="0008527D" w:rsidP="0008527D">
            <w:pPr>
              <w:spacing w:after="0"/>
              <w:jc w:val="center"/>
            </w:pPr>
            <w:r w:rsidRPr="00CF6854">
              <w:t>2023 г.</w:t>
            </w:r>
          </w:p>
        </w:tc>
        <w:tc>
          <w:tcPr>
            <w:tcW w:w="1352"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4A26EEE6" w14:textId="77777777" w:rsidR="0008527D" w:rsidRPr="00CF6854" w:rsidRDefault="0008527D" w:rsidP="0008527D">
            <w:pPr>
              <w:spacing w:after="0"/>
              <w:jc w:val="center"/>
            </w:pPr>
            <w:r w:rsidRPr="00CF6854">
              <w:t>2024 г.</w:t>
            </w:r>
          </w:p>
        </w:tc>
      </w:tr>
      <w:tr w:rsidR="0008527D" w:rsidRPr="00CF6854" w14:paraId="4F19AF97"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07297B6E" w14:textId="77777777" w:rsidR="0008527D" w:rsidRPr="00CF6854" w:rsidRDefault="0008527D" w:rsidP="0008527D">
            <w:pPr>
              <w:spacing w:after="0" w:line="240" w:lineRule="auto"/>
              <w:jc w:val="center"/>
              <w:rPr>
                <w:szCs w:val="24"/>
                <w:lang w:eastAsia="ru-RU"/>
              </w:rPr>
            </w:pPr>
            <w:r w:rsidRPr="00CF6854">
              <w:rPr>
                <w:szCs w:val="24"/>
                <w:lang w:eastAsia="ru-RU"/>
              </w:rPr>
              <w:t>1.</w:t>
            </w:r>
          </w:p>
        </w:tc>
        <w:tc>
          <w:tcPr>
            <w:tcW w:w="3718" w:type="dxa"/>
            <w:tcBorders>
              <w:top w:val="nil"/>
              <w:left w:val="nil"/>
              <w:bottom w:val="single" w:sz="8" w:space="0" w:color="000000"/>
              <w:right w:val="single" w:sz="8" w:space="0" w:color="000000"/>
            </w:tcBorders>
            <w:shd w:val="clear" w:color="auto" w:fill="auto"/>
            <w:vAlign w:val="center"/>
            <w:hideMark/>
          </w:tcPr>
          <w:p w14:paraId="5D70E9E6" w14:textId="09648CA2" w:rsidR="0008527D" w:rsidRPr="00CF6854" w:rsidRDefault="0008527D" w:rsidP="0008527D">
            <w:pPr>
              <w:spacing w:after="0" w:line="240" w:lineRule="auto"/>
              <w:rPr>
                <w:szCs w:val="24"/>
                <w:lang w:eastAsia="ru-RU"/>
              </w:rPr>
            </w:pPr>
            <w:r w:rsidRPr="00CF6854">
              <w:rPr>
                <w:szCs w:val="24"/>
                <w:lang w:eastAsia="ru-RU"/>
              </w:rPr>
              <w:t xml:space="preserve">Всего </w:t>
            </w:r>
            <w:r>
              <w:rPr>
                <w:szCs w:val="24"/>
                <w:lang w:eastAsia="ru-RU"/>
              </w:rPr>
              <w:t>абонентов</w:t>
            </w:r>
          </w:p>
        </w:tc>
        <w:tc>
          <w:tcPr>
            <w:tcW w:w="1351" w:type="dxa"/>
            <w:tcBorders>
              <w:top w:val="nil"/>
              <w:left w:val="nil"/>
              <w:bottom w:val="single" w:sz="8" w:space="0" w:color="000000"/>
              <w:right w:val="single" w:sz="8" w:space="0" w:color="000000"/>
            </w:tcBorders>
            <w:shd w:val="clear" w:color="auto" w:fill="auto"/>
            <w:vAlign w:val="center"/>
          </w:tcPr>
          <w:p w14:paraId="4FCA0C92" w14:textId="77777777" w:rsidR="0008527D" w:rsidRPr="00CF6854" w:rsidRDefault="0008527D" w:rsidP="0008527D">
            <w:pPr>
              <w:spacing w:after="0" w:line="240" w:lineRule="auto"/>
              <w:jc w:val="center"/>
              <w:rPr>
                <w:szCs w:val="24"/>
                <w:lang w:eastAsia="ru-RU"/>
              </w:rPr>
            </w:pPr>
          </w:p>
        </w:tc>
        <w:tc>
          <w:tcPr>
            <w:tcW w:w="1210" w:type="dxa"/>
            <w:tcBorders>
              <w:top w:val="nil"/>
              <w:left w:val="nil"/>
              <w:bottom w:val="single" w:sz="8" w:space="0" w:color="000000"/>
              <w:right w:val="single" w:sz="8" w:space="0" w:color="auto"/>
            </w:tcBorders>
            <w:shd w:val="clear" w:color="auto" w:fill="auto"/>
            <w:vAlign w:val="center"/>
          </w:tcPr>
          <w:p w14:paraId="15512C16" w14:textId="77777777" w:rsidR="0008527D" w:rsidRPr="00CF6854" w:rsidRDefault="0008527D" w:rsidP="0008527D">
            <w:pPr>
              <w:spacing w:after="0" w:line="240" w:lineRule="auto"/>
              <w:jc w:val="center"/>
              <w:rPr>
                <w:szCs w:val="24"/>
                <w:lang w:eastAsia="ru-RU"/>
              </w:rPr>
            </w:pPr>
          </w:p>
        </w:tc>
        <w:tc>
          <w:tcPr>
            <w:tcW w:w="1352" w:type="dxa"/>
            <w:tcBorders>
              <w:top w:val="nil"/>
              <w:left w:val="nil"/>
              <w:bottom w:val="single" w:sz="8" w:space="0" w:color="000000"/>
              <w:right w:val="single" w:sz="8" w:space="0" w:color="auto"/>
            </w:tcBorders>
            <w:shd w:val="clear" w:color="auto" w:fill="auto"/>
            <w:vAlign w:val="center"/>
          </w:tcPr>
          <w:p w14:paraId="661502CF" w14:textId="77777777" w:rsidR="0008527D" w:rsidRPr="00CF6854" w:rsidRDefault="0008527D" w:rsidP="0008527D">
            <w:pPr>
              <w:spacing w:after="0" w:line="240" w:lineRule="auto"/>
              <w:jc w:val="center"/>
              <w:rPr>
                <w:szCs w:val="24"/>
                <w:lang w:eastAsia="ru-RU"/>
              </w:rPr>
            </w:pPr>
          </w:p>
        </w:tc>
      </w:tr>
      <w:tr w:rsidR="006F1BC9" w:rsidRPr="00CF6854" w14:paraId="634308B6"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7721F61" w14:textId="77777777" w:rsidR="006F1BC9" w:rsidRPr="00CF6854" w:rsidRDefault="006F1BC9" w:rsidP="006F1BC9">
            <w:pPr>
              <w:spacing w:after="0" w:line="240" w:lineRule="auto"/>
              <w:rPr>
                <w:szCs w:val="24"/>
                <w:lang w:eastAsia="ru-RU"/>
              </w:rPr>
            </w:pPr>
            <w:r w:rsidRPr="00CF6854">
              <w:rPr>
                <w:szCs w:val="24"/>
                <w:lang w:eastAsia="ru-RU"/>
              </w:rPr>
              <w:t> </w:t>
            </w:r>
          </w:p>
        </w:tc>
        <w:tc>
          <w:tcPr>
            <w:tcW w:w="3718" w:type="dxa"/>
            <w:tcBorders>
              <w:top w:val="nil"/>
              <w:left w:val="nil"/>
              <w:bottom w:val="single" w:sz="8" w:space="0" w:color="000000"/>
              <w:right w:val="single" w:sz="8" w:space="0" w:color="000000"/>
            </w:tcBorders>
            <w:shd w:val="clear" w:color="auto" w:fill="auto"/>
            <w:vAlign w:val="center"/>
            <w:hideMark/>
          </w:tcPr>
          <w:p w14:paraId="602A98D0" w14:textId="77777777" w:rsidR="006F1BC9" w:rsidRPr="00CF6854" w:rsidRDefault="006F1BC9" w:rsidP="006F1BC9">
            <w:pPr>
              <w:spacing w:after="0" w:line="240" w:lineRule="auto"/>
              <w:rPr>
                <w:szCs w:val="24"/>
                <w:lang w:eastAsia="ru-RU"/>
              </w:rPr>
            </w:pPr>
            <w:r w:rsidRPr="00CF6854">
              <w:rPr>
                <w:szCs w:val="24"/>
                <w:lang w:eastAsia="ru-RU"/>
              </w:rPr>
              <w:t>Установка приборов учета всего</w:t>
            </w:r>
          </w:p>
        </w:tc>
        <w:tc>
          <w:tcPr>
            <w:tcW w:w="1351" w:type="dxa"/>
            <w:tcBorders>
              <w:top w:val="nil"/>
              <w:left w:val="nil"/>
              <w:bottom w:val="single" w:sz="8" w:space="0" w:color="000000"/>
              <w:right w:val="single" w:sz="8" w:space="0" w:color="000000"/>
            </w:tcBorders>
            <w:shd w:val="clear" w:color="auto" w:fill="auto"/>
            <w:vAlign w:val="center"/>
          </w:tcPr>
          <w:p w14:paraId="5D3555D4" w14:textId="2EB84E23" w:rsidR="006F1BC9" w:rsidRPr="00CF6854" w:rsidRDefault="006F1BC9" w:rsidP="006F1BC9">
            <w:pPr>
              <w:spacing w:after="0" w:line="240" w:lineRule="auto"/>
              <w:jc w:val="center"/>
              <w:rPr>
                <w:szCs w:val="24"/>
                <w:lang w:eastAsia="ru-RU"/>
              </w:rPr>
            </w:pPr>
            <w:r w:rsidRPr="00A84D53">
              <w:rPr>
                <w:szCs w:val="24"/>
                <w:lang w:eastAsia="ru-RU"/>
              </w:rPr>
              <w:t>3</w:t>
            </w:r>
          </w:p>
        </w:tc>
        <w:tc>
          <w:tcPr>
            <w:tcW w:w="1210" w:type="dxa"/>
            <w:tcBorders>
              <w:top w:val="nil"/>
              <w:left w:val="nil"/>
              <w:bottom w:val="single" w:sz="8" w:space="0" w:color="000000"/>
              <w:right w:val="single" w:sz="8" w:space="0" w:color="auto"/>
            </w:tcBorders>
            <w:shd w:val="clear" w:color="auto" w:fill="auto"/>
            <w:vAlign w:val="center"/>
          </w:tcPr>
          <w:p w14:paraId="622A7FEE" w14:textId="0F2BF651" w:rsidR="006F1BC9" w:rsidRPr="00CF6854" w:rsidRDefault="006F1BC9" w:rsidP="006F1BC9">
            <w:pPr>
              <w:spacing w:after="0" w:line="240" w:lineRule="auto"/>
              <w:jc w:val="center"/>
              <w:rPr>
                <w:szCs w:val="24"/>
                <w:lang w:eastAsia="ru-RU"/>
              </w:rPr>
            </w:pPr>
            <w:r w:rsidRPr="00A84D53">
              <w:rPr>
                <w:szCs w:val="24"/>
                <w:lang w:eastAsia="ru-RU"/>
              </w:rPr>
              <w:t>7</w:t>
            </w:r>
          </w:p>
        </w:tc>
        <w:tc>
          <w:tcPr>
            <w:tcW w:w="1352" w:type="dxa"/>
            <w:tcBorders>
              <w:top w:val="nil"/>
              <w:left w:val="nil"/>
              <w:bottom w:val="single" w:sz="8" w:space="0" w:color="000000"/>
              <w:right w:val="single" w:sz="8" w:space="0" w:color="auto"/>
            </w:tcBorders>
            <w:shd w:val="clear" w:color="auto" w:fill="auto"/>
            <w:vAlign w:val="center"/>
          </w:tcPr>
          <w:p w14:paraId="137AA61B" w14:textId="0D93B724" w:rsidR="006F1BC9" w:rsidRPr="00CF6854" w:rsidRDefault="006F1BC9" w:rsidP="006F1BC9">
            <w:pPr>
              <w:spacing w:after="0" w:line="240" w:lineRule="auto"/>
              <w:jc w:val="center"/>
              <w:rPr>
                <w:szCs w:val="24"/>
                <w:lang w:eastAsia="ru-RU"/>
              </w:rPr>
            </w:pPr>
            <w:r w:rsidRPr="00A84D53">
              <w:rPr>
                <w:szCs w:val="24"/>
                <w:lang w:eastAsia="ru-RU"/>
              </w:rPr>
              <w:t>7</w:t>
            </w:r>
          </w:p>
        </w:tc>
      </w:tr>
      <w:tr w:rsidR="006F1BC9" w:rsidRPr="00CF6854" w14:paraId="1725DAF5"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1DB22315" w14:textId="77777777" w:rsidR="006F1BC9" w:rsidRPr="00CF6854" w:rsidRDefault="006F1BC9" w:rsidP="006F1BC9">
            <w:pPr>
              <w:spacing w:after="0" w:line="240" w:lineRule="auto"/>
              <w:rPr>
                <w:szCs w:val="24"/>
                <w:lang w:eastAsia="ru-RU"/>
              </w:rPr>
            </w:pPr>
            <w:r w:rsidRPr="00CF6854">
              <w:rPr>
                <w:szCs w:val="24"/>
                <w:lang w:eastAsia="ru-RU"/>
              </w:rPr>
              <w:t>1.1.</w:t>
            </w:r>
          </w:p>
        </w:tc>
        <w:tc>
          <w:tcPr>
            <w:tcW w:w="3718" w:type="dxa"/>
            <w:tcBorders>
              <w:top w:val="nil"/>
              <w:left w:val="nil"/>
              <w:bottom w:val="single" w:sz="8" w:space="0" w:color="000000"/>
              <w:right w:val="single" w:sz="8" w:space="0" w:color="000000"/>
            </w:tcBorders>
            <w:shd w:val="clear" w:color="auto" w:fill="auto"/>
            <w:vAlign w:val="center"/>
            <w:hideMark/>
          </w:tcPr>
          <w:p w14:paraId="55F8A4DC" w14:textId="77777777" w:rsidR="006F1BC9" w:rsidRPr="00CF6854" w:rsidRDefault="006F1BC9" w:rsidP="006F1BC9">
            <w:pPr>
              <w:spacing w:after="0" w:line="240" w:lineRule="auto"/>
              <w:rPr>
                <w:szCs w:val="24"/>
                <w:lang w:eastAsia="ru-RU"/>
              </w:rPr>
            </w:pPr>
            <w:r w:rsidRPr="00CF6854">
              <w:rPr>
                <w:szCs w:val="24"/>
                <w:lang w:eastAsia="ru-RU"/>
              </w:rPr>
              <w:t>Ж/здания / квартиры</w:t>
            </w:r>
          </w:p>
        </w:tc>
        <w:tc>
          <w:tcPr>
            <w:tcW w:w="1351" w:type="dxa"/>
            <w:tcBorders>
              <w:top w:val="nil"/>
              <w:left w:val="nil"/>
              <w:bottom w:val="single" w:sz="8" w:space="0" w:color="000000"/>
              <w:right w:val="single" w:sz="8" w:space="0" w:color="000000"/>
            </w:tcBorders>
            <w:shd w:val="clear" w:color="auto" w:fill="auto"/>
            <w:vAlign w:val="center"/>
          </w:tcPr>
          <w:p w14:paraId="3ED969A8" w14:textId="6265A8B8" w:rsidR="006F1BC9" w:rsidRPr="00CF6854" w:rsidRDefault="006F1BC9" w:rsidP="006F1BC9">
            <w:pPr>
              <w:spacing w:after="0" w:line="240" w:lineRule="auto"/>
              <w:jc w:val="center"/>
              <w:rPr>
                <w:szCs w:val="24"/>
                <w:lang w:eastAsia="ru-RU"/>
              </w:rPr>
            </w:pPr>
            <w:r w:rsidRPr="00A84D53">
              <w:rPr>
                <w:szCs w:val="24"/>
                <w:lang w:eastAsia="ru-RU"/>
              </w:rPr>
              <w:t>3</w:t>
            </w:r>
          </w:p>
        </w:tc>
        <w:tc>
          <w:tcPr>
            <w:tcW w:w="1210" w:type="dxa"/>
            <w:tcBorders>
              <w:top w:val="nil"/>
              <w:left w:val="nil"/>
              <w:bottom w:val="single" w:sz="8" w:space="0" w:color="000000"/>
              <w:right w:val="single" w:sz="8" w:space="0" w:color="auto"/>
            </w:tcBorders>
            <w:shd w:val="clear" w:color="auto" w:fill="auto"/>
            <w:vAlign w:val="center"/>
          </w:tcPr>
          <w:p w14:paraId="35B734CA" w14:textId="223B1247" w:rsidR="006F1BC9" w:rsidRPr="00CF6854" w:rsidRDefault="006F1BC9" w:rsidP="006F1BC9">
            <w:pPr>
              <w:spacing w:after="0" w:line="240" w:lineRule="auto"/>
              <w:jc w:val="center"/>
              <w:rPr>
                <w:szCs w:val="24"/>
                <w:lang w:eastAsia="ru-RU"/>
              </w:rPr>
            </w:pPr>
            <w:r w:rsidRPr="00A84D53">
              <w:rPr>
                <w:szCs w:val="24"/>
                <w:lang w:eastAsia="ru-RU"/>
              </w:rPr>
              <w:t>7</w:t>
            </w:r>
          </w:p>
        </w:tc>
        <w:tc>
          <w:tcPr>
            <w:tcW w:w="1352" w:type="dxa"/>
            <w:tcBorders>
              <w:top w:val="nil"/>
              <w:left w:val="nil"/>
              <w:bottom w:val="single" w:sz="8" w:space="0" w:color="000000"/>
              <w:right w:val="single" w:sz="8" w:space="0" w:color="auto"/>
            </w:tcBorders>
            <w:shd w:val="clear" w:color="auto" w:fill="auto"/>
            <w:vAlign w:val="center"/>
          </w:tcPr>
          <w:p w14:paraId="5070EC4B" w14:textId="597F282E" w:rsidR="006F1BC9" w:rsidRPr="00CF6854" w:rsidRDefault="006F1BC9" w:rsidP="006F1BC9">
            <w:pPr>
              <w:spacing w:after="0" w:line="240" w:lineRule="auto"/>
              <w:jc w:val="center"/>
              <w:rPr>
                <w:szCs w:val="24"/>
                <w:lang w:eastAsia="ru-RU"/>
              </w:rPr>
            </w:pPr>
            <w:r w:rsidRPr="00A84D53">
              <w:rPr>
                <w:szCs w:val="24"/>
                <w:lang w:eastAsia="ru-RU"/>
              </w:rPr>
              <w:t>7</w:t>
            </w:r>
          </w:p>
        </w:tc>
      </w:tr>
      <w:tr w:rsidR="006F1BC9" w:rsidRPr="00CF6854" w14:paraId="57F755B0" w14:textId="77777777" w:rsidTr="00826404">
        <w:trPr>
          <w:trHeight w:val="25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24D9716" w14:textId="77777777" w:rsidR="006F1BC9" w:rsidRPr="00CF6854" w:rsidRDefault="006F1BC9" w:rsidP="006F1BC9">
            <w:pPr>
              <w:spacing w:after="0" w:line="240" w:lineRule="auto"/>
              <w:rPr>
                <w:szCs w:val="24"/>
                <w:lang w:eastAsia="ru-RU"/>
              </w:rPr>
            </w:pPr>
            <w:r w:rsidRPr="00CF6854">
              <w:rPr>
                <w:szCs w:val="24"/>
                <w:lang w:eastAsia="ru-RU"/>
              </w:rPr>
              <w:t>1.2.</w:t>
            </w:r>
          </w:p>
        </w:tc>
        <w:tc>
          <w:tcPr>
            <w:tcW w:w="3718" w:type="dxa"/>
            <w:tcBorders>
              <w:top w:val="nil"/>
              <w:left w:val="nil"/>
              <w:bottom w:val="single" w:sz="8" w:space="0" w:color="000000"/>
              <w:right w:val="single" w:sz="8" w:space="0" w:color="000000"/>
            </w:tcBorders>
            <w:shd w:val="clear" w:color="auto" w:fill="auto"/>
            <w:vAlign w:val="center"/>
            <w:hideMark/>
          </w:tcPr>
          <w:p w14:paraId="15A9F5AB" w14:textId="77777777" w:rsidR="006F1BC9" w:rsidRPr="00CF6854" w:rsidRDefault="006F1BC9" w:rsidP="006F1BC9">
            <w:pPr>
              <w:spacing w:after="0" w:line="240" w:lineRule="auto"/>
              <w:rPr>
                <w:szCs w:val="24"/>
                <w:lang w:eastAsia="ru-RU"/>
              </w:rPr>
            </w:pPr>
            <w:r w:rsidRPr="00CF6854">
              <w:rPr>
                <w:szCs w:val="24"/>
                <w:lang w:eastAsia="ru-RU"/>
              </w:rPr>
              <w:t>Бюджетные организации</w:t>
            </w:r>
          </w:p>
        </w:tc>
        <w:tc>
          <w:tcPr>
            <w:tcW w:w="1351" w:type="dxa"/>
            <w:tcBorders>
              <w:top w:val="nil"/>
              <w:left w:val="nil"/>
              <w:bottom w:val="single" w:sz="8" w:space="0" w:color="000000"/>
              <w:right w:val="single" w:sz="8" w:space="0" w:color="000000"/>
            </w:tcBorders>
            <w:shd w:val="clear" w:color="auto" w:fill="auto"/>
            <w:vAlign w:val="center"/>
          </w:tcPr>
          <w:p w14:paraId="34427052" w14:textId="5C0BAA77" w:rsidR="006F1BC9" w:rsidRPr="00CF6854" w:rsidRDefault="006F1BC9" w:rsidP="006F1BC9">
            <w:pPr>
              <w:spacing w:after="0" w:line="240" w:lineRule="auto"/>
              <w:jc w:val="center"/>
              <w:rPr>
                <w:szCs w:val="24"/>
                <w:lang w:eastAsia="ru-RU"/>
              </w:rPr>
            </w:pPr>
            <w:r w:rsidRPr="00A84D53">
              <w:rPr>
                <w:szCs w:val="24"/>
                <w:lang w:eastAsia="ru-RU"/>
              </w:rPr>
              <w:t>0</w:t>
            </w:r>
          </w:p>
        </w:tc>
        <w:tc>
          <w:tcPr>
            <w:tcW w:w="1210" w:type="dxa"/>
            <w:tcBorders>
              <w:top w:val="nil"/>
              <w:left w:val="nil"/>
              <w:bottom w:val="single" w:sz="8" w:space="0" w:color="000000"/>
              <w:right w:val="single" w:sz="8" w:space="0" w:color="auto"/>
            </w:tcBorders>
            <w:shd w:val="clear" w:color="auto" w:fill="auto"/>
            <w:vAlign w:val="center"/>
          </w:tcPr>
          <w:p w14:paraId="73DBD367" w14:textId="3A7D955A" w:rsidR="006F1BC9" w:rsidRPr="00CF6854" w:rsidRDefault="006F1BC9" w:rsidP="006F1BC9">
            <w:pPr>
              <w:spacing w:after="0" w:line="240" w:lineRule="auto"/>
              <w:jc w:val="center"/>
              <w:rPr>
                <w:szCs w:val="24"/>
                <w:lang w:eastAsia="ru-RU"/>
              </w:rPr>
            </w:pPr>
            <w:r w:rsidRPr="00A84D53">
              <w:rPr>
                <w:szCs w:val="24"/>
                <w:lang w:eastAsia="ru-RU"/>
              </w:rPr>
              <w:t>0</w:t>
            </w:r>
          </w:p>
        </w:tc>
        <w:tc>
          <w:tcPr>
            <w:tcW w:w="1352" w:type="dxa"/>
            <w:tcBorders>
              <w:top w:val="nil"/>
              <w:left w:val="nil"/>
              <w:bottom w:val="single" w:sz="8" w:space="0" w:color="000000"/>
              <w:right w:val="single" w:sz="8" w:space="0" w:color="auto"/>
            </w:tcBorders>
            <w:shd w:val="clear" w:color="auto" w:fill="auto"/>
            <w:vAlign w:val="center"/>
          </w:tcPr>
          <w:p w14:paraId="5349F98C" w14:textId="27C47A77" w:rsidR="006F1BC9" w:rsidRPr="00CF6854" w:rsidRDefault="006F1BC9" w:rsidP="006F1BC9">
            <w:pPr>
              <w:spacing w:after="0" w:line="240" w:lineRule="auto"/>
              <w:jc w:val="center"/>
              <w:rPr>
                <w:szCs w:val="24"/>
                <w:lang w:eastAsia="ru-RU"/>
              </w:rPr>
            </w:pPr>
            <w:r w:rsidRPr="00A84D53">
              <w:rPr>
                <w:szCs w:val="24"/>
                <w:lang w:eastAsia="ru-RU"/>
              </w:rPr>
              <w:t>0</w:t>
            </w:r>
          </w:p>
        </w:tc>
      </w:tr>
      <w:tr w:rsidR="006F1BC9" w:rsidRPr="00CF6854" w14:paraId="09D4A363"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469F1502" w14:textId="77777777" w:rsidR="006F1BC9" w:rsidRPr="00CF6854" w:rsidRDefault="006F1BC9" w:rsidP="006F1BC9">
            <w:pPr>
              <w:spacing w:after="0" w:line="240" w:lineRule="auto"/>
              <w:rPr>
                <w:szCs w:val="24"/>
                <w:lang w:eastAsia="ru-RU"/>
              </w:rPr>
            </w:pPr>
            <w:r w:rsidRPr="00CF6854">
              <w:rPr>
                <w:szCs w:val="24"/>
                <w:lang w:eastAsia="ru-RU"/>
              </w:rPr>
              <w:t>1.3.</w:t>
            </w:r>
          </w:p>
        </w:tc>
        <w:tc>
          <w:tcPr>
            <w:tcW w:w="3718" w:type="dxa"/>
            <w:tcBorders>
              <w:top w:val="nil"/>
              <w:left w:val="nil"/>
              <w:bottom w:val="single" w:sz="8" w:space="0" w:color="000000"/>
              <w:right w:val="single" w:sz="8" w:space="0" w:color="000000"/>
            </w:tcBorders>
            <w:shd w:val="clear" w:color="auto" w:fill="auto"/>
            <w:vAlign w:val="center"/>
            <w:hideMark/>
          </w:tcPr>
          <w:p w14:paraId="5FF5BFEC" w14:textId="77777777" w:rsidR="006F1BC9" w:rsidRPr="00CF6854" w:rsidRDefault="006F1BC9" w:rsidP="006F1BC9">
            <w:pPr>
              <w:spacing w:after="0" w:line="240" w:lineRule="auto"/>
              <w:rPr>
                <w:szCs w:val="24"/>
                <w:lang w:eastAsia="ru-RU"/>
              </w:rPr>
            </w:pPr>
            <w:r w:rsidRPr="00CF6854">
              <w:rPr>
                <w:szCs w:val="24"/>
                <w:lang w:eastAsia="ru-RU"/>
              </w:rPr>
              <w:t>Промышленные объекты</w:t>
            </w:r>
          </w:p>
        </w:tc>
        <w:tc>
          <w:tcPr>
            <w:tcW w:w="1351" w:type="dxa"/>
            <w:tcBorders>
              <w:top w:val="nil"/>
              <w:left w:val="nil"/>
              <w:bottom w:val="single" w:sz="8" w:space="0" w:color="000000"/>
              <w:right w:val="single" w:sz="8" w:space="0" w:color="000000"/>
            </w:tcBorders>
            <w:shd w:val="clear" w:color="auto" w:fill="auto"/>
            <w:vAlign w:val="center"/>
          </w:tcPr>
          <w:p w14:paraId="71D0A489" w14:textId="4E0C7DA9" w:rsidR="006F1BC9" w:rsidRPr="00CF6854" w:rsidRDefault="006F1BC9" w:rsidP="006F1BC9">
            <w:pPr>
              <w:spacing w:after="0" w:line="240" w:lineRule="auto"/>
              <w:jc w:val="center"/>
              <w:rPr>
                <w:szCs w:val="24"/>
                <w:lang w:eastAsia="ru-RU"/>
              </w:rPr>
            </w:pPr>
            <w:r w:rsidRPr="00A84D53">
              <w:rPr>
                <w:szCs w:val="24"/>
                <w:lang w:eastAsia="ru-RU"/>
              </w:rPr>
              <w:t>0</w:t>
            </w:r>
          </w:p>
        </w:tc>
        <w:tc>
          <w:tcPr>
            <w:tcW w:w="1210" w:type="dxa"/>
            <w:tcBorders>
              <w:top w:val="nil"/>
              <w:left w:val="nil"/>
              <w:bottom w:val="single" w:sz="8" w:space="0" w:color="000000"/>
              <w:right w:val="single" w:sz="8" w:space="0" w:color="auto"/>
            </w:tcBorders>
            <w:shd w:val="clear" w:color="auto" w:fill="auto"/>
            <w:vAlign w:val="center"/>
          </w:tcPr>
          <w:p w14:paraId="6C4519DF" w14:textId="694B6457" w:rsidR="006F1BC9" w:rsidRPr="00CF6854" w:rsidRDefault="006F1BC9" w:rsidP="006F1BC9">
            <w:pPr>
              <w:spacing w:after="0" w:line="240" w:lineRule="auto"/>
              <w:jc w:val="center"/>
              <w:rPr>
                <w:szCs w:val="24"/>
                <w:lang w:eastAsia="ru-RU"/>
              </w:rPr>
            </w:pPr>
            <w:r w:rsidRPr="00A84D53">
              <w:rPr>
                <w:szCs w:val="24"/>
                <w:lang w:eastAsia="ru-RU"/>
              </w:rPr>
              <w:t>0</w:t>
            </w:r>
          </w:p>
        </w:tc>
        <w:tc>
          <w:tcPr>
            <w:tcW w:w="1352" w:type="dxa"/>
            <w:tcBorders>
              <w:top w:val="nil"/>
              <w:left w:val="nil"/>
              <w:bottom w:val="single" w:sz="8" w:space="0" w:color="000000"/>
              <w:right w:val="single" w:sz="8" w:space="0" w:color="auto"/>
            </w:tcBorders>
            <w:shd w:val="clear" w:color="auto" w:fill="auto"/>
            <w:vAlign w:val="center"/>
          </w:tcPr>
          <w:p w14:paraId="31FE74D3" w14:textId="40FFAB41" w:rsidR="006F1BC9" w:rsidRPr="00CF6854" w:rsidRDefault="006F1BC9" w:rsidP="006F1BC9">
            <w:pPr>
              <w:spacing w:after="0" w:line="240" w:lineRule="auto"/>
              <w:jc w:val="center"/>
              <w:rPr>
                <w:szCs w:val="24"/>
                <w:lang w:eastAsia="ru-RU"/>
              </w:rPr>
            </w:pPr>
            <w:r w:rsidRPr="00A84D53">
              <w:rPr>
                <w:szCs w:val="24"/>
                <w:lang w:eastAsia="ru-RU"/>
              </w:rPr>
              <w:t>0</w:t>
            </w:r>
          </w:p>
        </w:tc>
      </w:tr>
    </w:tbl>
    <w:p w14:paraId="0C5E1301" w14:textId="69FC78BB" w:rsidR="00C411A3" w:rsidRDefault="00C411A3" w:rsidP="00F528F1">
      <w:pPr>
        <w:pStyle w:val="23"/>
        <w:spacing w:before="0" w:after="0" w:line="276" w:lineRule="auto"/>
        <w:rPr>
          <w:color w:val="000000" w:themeColor="text1"/>
          <w:szCs w:val="24"/>
        </w:rPr>
      </w:pPr>
    </w:p>
    <w:p w14:paraId="059BBCE9" w14:textId="37577CB1" w:rsidR="00271A1E" w:rsidRPr="00F528F1" w:rsidRDefault="00921F6C" w:rsidP="00C93121">
      <w:pPr>
        <w:pStyle w:val="3"/>
      </w:pPr>
      <w:bookmarkStart w:id="155" w:name="_Toc206673413"/>
      <w:r w:rsidRPr="00F528F1">
        <w:t>3.6.</w:t>
      </w:r>
      <w:r w:rsidR="00271A1E" w:rsidRPr="00F528F1">
        <w:t xml:space="preserve"> анализ резервов и дефицитов производственных мощностей си</w:t>
      </w:r>
      <w:r w:rsidR="00F76455" w:rsidRPr="00F528F1">
        <w:t xml:space="preserve">стемы водоснабжения поселения, </w:t>
      </w:r>
      <w:r w:rsidR="000A15CB" w:rsidRPr="00F528F1">
        <w:t>муниципального образования, муниципального округа</w:t>
      </w:r>
      <w:r w:rsidR="009524D8">
        <w:t>.</w:t>
      </w:r>
      <w:bookmarkEnd w:id="155"/>
    </w:p>
    <w:p w14:paraId="022013A9" w14:textId="670CF1D9" w:rsidR="00FD62D3" w:rsidRDefault="00FD62D3" w:rsidP="00F528F1">
      <w:pPr>
        <w:pStyle w:val="12"/>
        <w:spacing w:line="276" w:lineRule="auto"/>
      </w:pPr>
      <w:r w:rsidRPr="00F528F1">
        <w:t xml:space="preserve">Анализ резервов и дефицитов систем водоснабжения </w:t>
      </w:r>
      <w:r w:rsidR="008540AE">
        <w:t>Павловского</w:t>
      </w:r>
      <w:r w:rsidR="00B66F08">
        <w:t xml:space="preserve"> сельского поселения </w:t>
      </w:r>
      <w:r w:rsidRPr="00F528F1">
        <w:t>определялся на основании фактических данных за 20</w:t>
      </w:r>
      <w:r w:rsidR="00F76455" w:rsidRPr="00F528F1">
        <w:t>2</w:t>
      </w:r>
      <w:r w:rsidR="00AA014B">
        <w:t xml:space="preserve">4 </w:t>
      </w:r>
      <w:r w:rsidRPr="00F528F1">
        <w:t>год с учётом возможного максимального отклонения поднятой воды в сутки</w:t>
      </w:r>
      <w:r w:rsidR="00243B2A">
        <w:t xml:space="preserve">, </w:t>
      </w:r>
      <w:r w:rsidRPr="00F528F1">
        <w:t xml:space="preserve">в соответствии со </w:t>
      </w:r>
      <w:r w:rsidR="00376CD0" w:rsidRPr="00F528F1">
        <w:t xml:space="preserve">СП 31.13330.2021 «Водоснабжение. Наружные сети и сооружения» </w:t>
      </w:r>
      <w:r w:rsidRPr="00F528F1">
        <w:t xml:space="preserve">и </w:t>
      </w:r>
      <w:r w:rsidR="00376CD0" w:rsidRPr="00F528F1">
        <w:t>СП 30.13330.2020 «Внутренний водопровод и канализация зданий»</w:t>
      </w:r>
      <w:r w:rsidRPr="00F528F1">
        <w:t xml:space="preserve">. </w:t>
      </w:r>
    </w:p>
    <w:p w14:paraId="36920155" w14:textId="0B39A4C9" w:rsidR="00AA014B"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Анализ резервов и дефицитов производственных мощностей системы водоснабжения</w:t>
      </w:r>
      <w:r w:rsidR="00B66F08">
        <w:rPr>
          <w:i w:val="0"/>
          <w:iCs w:val="0"/>
          <w:color w:val="auto"/>
          <w:sz w:val="24"/>
          <w:szCs w:val="24"/>
        </w:rPr>
        <w:t xml:space="preserve"> </w:t>
      </w:r>
      <w:r w:rsidRPr="00F528F1">
        <w:rPr>
          <w:i w:val="0"/>
          <w:iCs w:val="0"/>
          <w:color w:val="auto"/>
          <w:sz w:val="24"/>
          <w:szCs w:val="24"/>
        </w:rPr>
        <w:t>должен рассматриваться в разрезе территориальной схемы развития системы водоснабжения муниципального образования, где основными источниками водоснабжения являются поверхностные</w:t>
      </w:r>
      <w:r w:rsidR="00766537">
        <w:rPr>
          <w:i w:val="0"/>
          <w:iCs w:val="0"/>
          <w:color w:val="auto"/>
          <w:sz w:val="24"/>
          <w:szCs w:val="24"/>
        </w:rPr>
        <w:t xml:space="preserve"> </w:t>
      </w:r>
      <w:r w:rsidRPr="00F528F1">
        <w:rPr>
          <w:i w:val="0"/>
          <w:iCs w:val="0"/>
          <w:color w:val="auto"/>
          <w:sz w:val="24"/>
          <w:szCs w:val="24"/>
        </w:rPr>
        <w:t>водозаборы</w:t>
      </w:r>
      <w:r w:rsidR="003F4606" w:rsidRPr="00F528F1">
        <w:rPr>
          <w:i w:val="0"/>
          <w:iCs w:val="0"/>
          <w:color w:val="auto"/>
          <w:sz w:val="24"/>
          <w:szCs w:val="24"/>
        </w:rPr>
        <w:t xml:space="preserve"> </w:t>
      </w:r>
      <w:r w:rsidR="002F3E43" w:rsidRPr="00F528F1">
        <w:rPr>
          <w:i w:val="0"/>
          <w:iCs w:val="0"/>
          <w:color w:val="auto"/>
          <w:sz w:val="24"/>
          <w:szCs w:val="24"/>
        </w:rPr>
        <w:t>–</w:t>
      </w:r>
      <w:r w:rsidR="003F4606" w:rsidRPr="00F528F1">
        <w:rPr>
          <w:i w:val="0"/>
          <w:iCs w:val="0"/>
          <w:color w:val="auto"/>
          <w:sz w:val="24"/>
          <w:szCs w:val="24"/>
        </w:rPr>
        <w:t xml:space="preserve"> </w:t>
      </w:r>
      <w:r w:rsidR="002F3E43" w:rsidRPr="00F528F1">
        <w:rPr>
          <w:i w:val="0"/>
          <w:iCs w:val="0"/>
          <w:color w:val="auto"/>
          <w:sz w:val="24"/>
          <w:szCs w:val="24"/>
        </w:rPr>
        <w:t xml:space="preserve">артезианские </w:t>
      </w:r>
      <w:r w:rsidR="003F4606" w:rsidRPr="00F528F1">
        <w:rPr>
          <w:i w:val="0"/>
          <w:iCs w:val="0"/>
          <w:color w:val="auto"/>
          <w:sz w:val="24"/>
          <w:szCs w:val="24"/>
        </w:rPr>
        <w:t>скважины.</w:t>
      </w:r>
      <w:r w:rsidRPr="00F528F1">
        <w:rPr>
          <w:i w:val="0"/>
          <w:iCs w:val="0"/>
          <w:color w:val="auto"/>
          <w:sz w:val="24"/>
          <w:szCs w:val="24"/>
        </w:rPr>
        <w:t xml:space="preserve">   </w:t>
      </w:r>
    </w:p>
    <w:p w14:paraId="3D841D67" w14:textId="7C4B72B3" w:rsidR="00403352" w:rsidRPr="00F528F1"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В    п</w:t>
      </w:r>
      <w:r w:rsidR="00D2192A" w:rsidRPr="00F528F1">
        <w:rPr>
          <w:i w:val="0"/>
          <w:iCs w:val="0"/>
          <w:color w:val="auto"/>
          <w:sz w:val="24"/>
          <w:szCs w:val="24"/>
        </w:rPr>
        <w:t xml:space="preserve">ериод    действия    Схемы </w:t>
      </w:r>
      <w:r w:rsidRPr="00F528F1">
        <w:rPr>
          <w:i w:val="0"/>
          <w:iCs w:val="0"/>
          <w:color w:val="auto"/>
          <w:sz w:val="24"/>
          <w:szCs w:val="24"/>
        </w:rPr>
        <w:t>суммарное водопотребление</w:t>
      </w:r>
      <w:r w:rsidR="00D2192A" w:rsidRPr="00F528F1">
        <w:rPr>
          <w:i w:val="0"/>
          <w:iCs w:val="0"/>
          <w:color w:val="auto"/>
          <w:sz w:val="24"/>
          <w:szCs w:val="24"/>
        </w:rPr>
        <w:t xml:space="preserve"> </w:t>
      </w:r>
      <w:r w:rsidR="003F4606" w:rsidRPr="00F528F1">
        <w:rPr>
          <w:i w:val="0"/>
          <w:iCs w:val="0"/>
          <w:color w:val="auto"/>
          <w:sz w:val="24"/>
          <w:szCs w:val="24"/>
        </w:rPr>
        <w:t xml:space="preserve">может возрастать </w:t>
      </w:r>
      <w:r w:rsidRPr="00F528F1">
        <w:rPr>
          <w:i w:val="0"/>
          <w:iCs w:val="0"/>
          <w:color w:val="auto"/>
          <w:sz w:val="24"/>
          <w:szCs w:val="24"/>
        </w:rPr>
        <w:t>по</w:t>
      </w:r>
      <w:r w:rsidR="00D2192A" w:rsidRPr="00F528F1">
        <w:rPr>
          <w:i w:val="0"/>
          <w:iCs w:val="0"/>
          <w:color w:val="auto"/>
          <w:sz w:val="24"/>
          <w:szCs w:val="24"/>
        </w:rPr>
        <w:t xml:space="preserve"> </w:t>
      </w:r>
      <w:r w:rsidRPr="00F528F1">
        <w:rPr>
          <w:i w:val="0"/>
          <w:iCs w:val="0"/>
          <w:color w:val="auto"/>
          <w:sz w:val="24"/>
          <w:szCs w:val="24"/>
        </w:rPr>
        <w:t>мере развития муниципального образования или уменьшаться.</w:t>
      </w:r>
    </w:p>
    <w:p w14:paraId="4F8D4D2B" w14:textId="6C4B04FE" w:rsidR="00E87181" w:rsidRDefault="00BB053F" w:rsidP="00BB053F">
      <w:pPr>
        <w:tabs>
          <w:tab w:val="left" w:pos="0"/>
        </w:tabs>
        <w:spacing w:after="0"/>
        <w:jc w:val="both"/>
        <w:rPr>
          <w:sz w:val="24"/>
          <w:szCs w:val="24"/>
        </w:rPr>
      </w:pPr>
      <w:r>
        <w:rPr>
          <w:sz w:val="24"/>
          <w:szCs w:val="24"/>
        </w:rPr>
        <w:tab/>
      </w:r>
      <w:r w:rsidR="00AA014B">
        <w:rPr>
          <w:sz w:val="24"/>
          <w:szCs w:val="24"/>
        </w:rPr>
        <w:t>На основании построенного баланса водоснабжения, можно сделать общий вывод по системе водоснабжения</w:t>
      </w:r>
      <w:r w:rsidR="00B66F08">
        <w:rPr>
          <w:sz w:val="24"/>
          <w:szCs w:val="24"/>
        </w:rPr>
        <w:t xml:space="preserve"> </w:t>
      </w:r>
      <w:r w:rsidR="00AA014B">
        <w:rPr>
          <w:sz w:val="24"/>
          <w:szCs w:val="24"/>
        </w:rPr>
        <w:t xml:space="preserve">– </w:t>
      </w:r>
      <w:r w:rsidR="00AA014B" w:rsidRPr="00A115A8">
        <w:rPr>
          <w:b/>
          <w:i/>
          <w:sz w:val="24"/>
          <w:szCs w:val="24"/>
        </w:rPr>
        <w:t>п</w:t>
      </w:r>
      <w:r w:rsidR="00E87181" w:rsidRPr="00A115A8">
        <w:rPr>
          <w:b/>
          <w:i/>
          <w:sz w:val="24"/>
          <w:szCs w:val="24"/>
        </w:rPr>
        <w:t>роизводственных мощностей всех систем водоснабж</w:t>
      </w:r>
      <w:r w:rsidR="009660C0" w:rsidRPr="00A115A8">
        <w:rPr>
          <w:b/>
          <w:i/>
          <w:sz w:val="24"/>
          <w:szCs w:val="24"/>
        </w:rPr>
        <w:t>ения по состоянию на 2024 год</w:t>
      </w:r>
      <w:r w:rsidR="00AA014B" w:rsidRPr="00A115A8">
        <w:rPr>
          <w:b/>
          <w:i/>
          <w:sz w:val="24"/>
          <w:szCs w:val="24"/>
        </w:rPr>
        <w:t xml:space="preserve"> и на перспективу развития</w:t>
      </w:r>
      <w:r w:rsidR="00243B2A">
        <w:rPr>
          <w:b/>
          <w:i/>
          <w:sz w:val="24"/>
          <w:szCs w:val="24"/>
        </w:rPr>
        <w:t xml:space="preserve"> </w:t>
      </w:r>
      <w:r w:rsidR="00B66F08">
        <w:rPr>
          <w:b/>
          <w:i/>
          <w:sz w:val="24"/>
          <w:szCs w:val="24"/>
        </w:rPr>
        <w:t xml:space="preserve">поселения </w:t>
      </w:r>
      <w:r w:rsidR="00243B2A">
        <w:rPr>
          <w:b/>
          <w:i/>
          <w:sz w:val="24"/>
          <w:szCs w:val="24"/>
        </w:rPr>
        <w:t xml:space="preserve">до 2034 года </w:t>
      </w:r>
      <w:r w:rsidR="00E87181" w:rsidRPr="00A115A8">
        <w:rPr>
          <w:b/>
          <w:i/>
          <w:sz w:val="24"/>
          <w:szCs w:val="24"/>
        </w:rPr>
        <w:t>достаточно</w:t>
      </w:r>
      <w:r w:rsidR="00E87181" w:rsidRPr="00BB053F">
        <w:rPr>
          <w:sz w:val="24"/>
          <w:szCs w:val="24"/>
        </w:rPr>
        <w:t xml:space="preserve">, </w:t>
      </w:r>
      <w:r w:rsidR="009660C0" w:rsidRPr="00BB053F">
        <w:rPr>
          <w:sz w:val="24"/>
          <w:szCs w:val="24"/>
        </w:rPr>
        <w:t xml:space="preserve">однако, </w:t>
      </w:r>
      <w:r w:rsidR="00E87181" w:rsidRPr="00BB053F">
        <w:rPr>
          <w:sz w:val="24"/>
          <w:szCs w:val="24"/>
        </w:rPr>
        <w:t>в связи с высоким техническим износом</w:t>
      </w:r>
      <w:r w:rsidR="009660C0" w:rsidRPr="00BB053F">
        <w:rPr>
          <w:sz w:val="24"/>
          <w:szCs w:val="24"/>
        </w:rPr>
        <w:t xml:space="preserve"> объектов и сетей водоснабжения необходимо реконструкция существующих ВЗС, согласно </w:t>
      </w:r>
      <w:r w:rsidR="00A70ABD" w:rsidRPr="00BB053F">
        <w:rPr>
          <w:sz w:val="24"/>
          <w:szCs w:val="24"/>
        </w:rPr>
        <w:t>мероприятиям Схемы водоснабжения и водоотведения,</w:t>
      </w:r>
      <w:r w:rsidR="009660C0" w:rsidRPr="00BB053F">
        <w:rPr>
          <w:sz w:val="24"/>
          <w:szCs w:val="24"/>
        </w:rPr>
        <w:t xml:space="preserve"> п. 4.1. данного Документа.</w:t>
      </w:r>
    </w:p>
    <w:p w14:paraId="2D4FC0E2" w14:textId="77777777" w:rsidR="00BB053F" w:rsidRPr="00F528F1" w:rsidRDefault="00BB053F" w:rsidP="00BB053F">
      <w:pPr>
        <w:tabs>
          <w:tab w:val="left" w:pos="0"/>
        </w:tabs>
        <w:spacing w:after="0"/>
        <w:jc w:val="both"/>
        <w:rPr>
          <w:sz w:val="24"/>
          <w:szCs w:val="24"/>
        </w:rPr>
      </w:pPr>
    </w:p>
    <w:p w14:paraId="2183CC92" w14:textId="3BBF66B0" w:rsidR="00FD62D3" w:rsidRPr="00F528F1" w:rsidRDefault="00921F6C" w:rsidP="00C93121">
      <w:pPr>
        <w:pStyle w:val="3"/>
      </w:pPr>
      <w:bookmarkStart w:id="156" w:name="_Toc206673414"/>
      <w:r w:rsidRPr="00F528F1">
        <w:lastRenderedPageBreak/>
        <w:t>3.7.</w:t>
      </w:r>
      <w:r w:rsidR="00271A1E" w:rsidRPr="00F528F1">
        <w:t xml:space="preserve"> прогнозные балансы потребления горячей, питьевой, технической воды на срок не менее 10 лет с учетом различных</w:t>
      </w:r>
      <w:r w:rsidR="00C2241E" w:rsidRPr="00F528F1">
        <w:t xml:space="preserve"> сценариев развития поселений, муниципальных округов, </w:t>
      </w:r>
      <w:r w:rsidR="00271A1E" w:rsidRPr="00F528F1">
        <w:t xml:space="preserve">городских округов, рассчитанные на основании расхода горячей, питьевой, технической воды в соответствии со </w:t>
      </w:r>
      <w:r w:rsidR="00140F2A" w:rsidRPr="00F528F1">
        <w:t>СП 31.13330.2021</w:t>
      </w:r>
      <w:r w:rsidR="00271A1E" w:rsidRPr="00F528F1">
        <w:t xml:space="preserve"> и </w:t>
      </w:r>
      <w:r w:rsidR="00140F2A" w:rsidRPr="00F528F1">
        <w:t>СП 30.13330.2020</w:t>
      </w:r>
      <w:r w:rsidR="00271A1E" w:rsidRPr="00F528F1">
        <w:t xml:space="preserve">, а также исходя из текущего объема потребления воды населением и </w:t>
      </w:r>
      <w:r w:rsidR="003B1C86" w:rsidRPr="00F528F1">
        <w:t>его динамики с учетом перспективы развития и изменения состава,</w:t>
      </w:r>
      <w:r w:rsidR="00271A1E" w:rsidRPr="00F528F1">
        <w:t xml:space="preserve"> и структуры застройки</w:t>
      </w:r>
      <w:r w:rsidR="009524D8">
        <w:t>.</w:t>
      </w:r>
      <w:bookmarkEnd w:id="156"/>
    </w:p>
    <w:p w14:paraId="578DFFD8" w14:textId="77777777" w:rsidR="001E1D2A" w:rsidRPr="00F528F1" w:rsidRDefault="00DA2963" w:rsidP="00380166">
      <w:pPr>
        <w:spacing w:after="0"/>
        <w:ind w:firstLine="709"/>
        <w:jc w:val="both"/>
        <w:rPr>
          <w:sz w:val="24"/>
          <w:szCs w:val="24"/>
          <w:lang w:eastAsia="ru-RU"/>
        </w:rPr>
      </w:pPr>
      <w:r w:rsidRPr="00F528F1">
        <w:rPr>
          <w:sz w:val="24"/>
          <w:szCs w:val="24"/>
          <w:lang w:eastAsia="ru-RU"/>
        </w:rPr>
        <w:t xml:space="preserve">Система водоснабжения является ключевой в обеспечении базовых потребностей жителей </w:t>
      </w:r>
      <w:r w:rsidR="001E1D2A" w:rsidRPr="00F528F1">
        <w:rPr>
          <w:sz w:val="24"/>
          <w:szCs w:val="24"/>
          <w:lang w:eastAsia="ru-RU"/>
        </w:rPr>
        <w:t>сельского поселения:</w:t>
      </w:r>
    </w:p>
    <w:p w14:paraId="2369CB2F" w14:textId="1BF5F644" w:rsidR="001E1D2A" w:rsidRPr="00F528F1" w:rsidRDefault="00DA2963" w:rsidP="0016353A">
      <w:pPr>
        <w:pStyle w:val="afd"/>
        <w:numPr>
          <w:ilvl w:val="0"/>
          <w:numId w:val="21"/>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 xml:space="preserve">Питьевое обеспечение направлено на удовлетворение населения </w:t>
      </w:r>
      <w:r w:rsidR="001E1D2A" w:rsidRPr="00F528F1">
        <w:rPr>
          <w:rFonts w:ascii="Times New Roman" w:hAnsi="Times New Roman" w:cs="Times New Roman"/>
          <w:sz w:val="24"/>
          <w:szCs w:val="24"/>
        </w:rPr>
        <w:t xml:space="preserve">и прочих потребителей </w:t>
      </w:r>
      <w:r w:rsidRPr="00F528F1">
        <w:rPr>
          <w:rFonts w:ascii="Times New Roman" w:hAnsi="Times New Roman" w:cs="Times New Roman"/>
          <w:sz w:val="24"/>
          <w:szCs w:val="24"/>
        </w:rPr>
        <w:t xml:space="preserve">водой. </w:t>
      </w:r>
    </w:p>
    <w:p w14:paraId="38528418" w14:textId="2F98BF5A" w:rsidR="00DA2963" w:rsidRPr="00F528F1" w:rsidRDefault="00DA2963" w:rsidP="0016353A">
      <w:pPr>
        <w:pStyle w:val="afd"/>
        <w:numPr>
          <w:ilvl w:val="0"/>
          <w:numId w:val="21"/>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Техническое водоснабжение призвано удовлетворить потребность в воде на полив приусадебных участков населением и зеленых насаждений общ</w:t>
      </w:r>
      <w:r w:rsidR="001E1D2A" w:rsidRPr="00F528F1">
        <w:rPr>
          <w:rFonts w:ascii="Times New Roman" w:hAnsi="Times New Roman" w:cs="Times New Roman"/>
          <w:sz w:val="24"/>
          <w:szCs w:val="24"/>
        </w:rPr>
        <w:t>его пользования (парки, скверы) – данный вид водоснабжения отсутствует.</w:t>
      </w:r>
    </w:p>
    <w:p w14:paraId="12F57573" w14:textId="59D19DB0" w:rsidR="00F901B6" w:rsidRDefault="00DA2963" w:rsidP="00380166">
      <w:pPr>
        <w:spacing w:after="0"/>
        <w:ind w:firstLine="709"/>
        <w:jc w:val="both"/>
        <w:rPr>
          <w:sz w:val="24"/>
          <w:szCs w:val="24"/>
          <w:lang w:eastAsia="ru-RU"/>
        </w:rPr>
      </w:pPr>
      <w:r w:rsidRPr="00F528F1">
        <w:rPr>
          <w:sz w:val="24"/>
          <w:szCs w:val="24"/>
          <w:lang w:eastAsia="ru-RU"/>
        </w:rPr>
        <w:t xml:space="preserve">Существующая и планируемая застройка </w:t>
      </w:r>
      <w:r w:rsidR="004872D7">
        <w:rPr>
          <w:sz w:val="24"/>
          <w:szCs w:val="24"/>
          <w:lang w:eastAsia="ru-RU"/>
        </w:rPr>
        <w:t xml:space="preserve">на территории </w:t>
      </w:r>
      <w:r w:rsidR="00BF6812">
        <w:rPr>
          <w:sz w:val="24"/>
          <w:szCs w:val="24"/>
          <w:lang w:eastAsia="ru-RU"/>
        </w:rPr>
        <w:t xml:space="preserve">поселения </w:t>
      </w:r>
      <w:r w:rsidRPr="00F528F1">
        <w:rPr>
          <w:sz w:val="24"/>
          <w:szCs w:val="24"/>
          <w:lang w:eastAsia="ru-RU"/>
        </w:rPr>
        <w:t xml:space="preserve">представлена индивидуальной жилой зоной и смешанной малоэтажной многоквартирной застройкой, которая обеспечена в основном индивидуальными системами нагрева. </w:t>
      </w:r>
    </w:p>
    <w:p w14:paraId="249A300D" w14:textId="58E07AA5" w:rsidR="00DA2963" w:rsidRDefault="00F901B6" w:rsidP="00380166">
      <w:pPr>
        <w:spacing w:after="0"/>
        <w:ind w:firstLine="709"/>
        <w:jc w:val="both"/>
        <w:rPr>
          <w:sz w:val="24"/>
          <w:szCs w:val="24"/>
          <w:lang w:eastAsia="ru-RU"/>
        </w:rPr>
      </w:pPr>
      <w:r>
        <w:rPr>
          <w:sz w:val="24"/>
          <w:szCs w:val="24"/>
          <w:lang w:eastAsia="ru-RU"/>
        </w:rPr>
        <w:t>В</w:t>
      </w:r>
      <w:r w:rsidR="00DA2963" w:rsidRPr="00F528F1">
        <w:rPr>
          <w:sz w:val="24"/>
          <w:szCs w:val="24"/>
          <w:lang w:eastAsia="ru-RU"/>
        </w:rPr>
        <w:t>одопотребление также включает расходы воды на хозяйственно-питьевые и бытовые нужды в общественных зданиях, за исключением расходов воды для домов отдыха, санитарно-туристских комплексов и детских оздоровительных лагерей, которые должны приниматься согласно СП 30.13330.2020 «Внутренний водопровод и канализация зданий».</w:t>
      </w:r>
    </w:p>
    <w:p w14:paraId="4A321A9E" w14:textId="77777777" w:rsidR="00DA2963" w:rsidRPr="00F528F1" w:rsidRDefault="00DA2963" w:rsidP="00380166">
      <w:pPr>
        <w:spacing w:after="0"/>
        <w:ind w:firstLine="709"/>
        <w:jc w:val="both"/>
        <w:rPr>
          <w:sz w:val="24"/>
          <w:szCs w:val="24"/>
          <w:lang w:eastAsia="ru-RU"/>
        </w:rPr>
      </w:pPr>
      <w:r w:rsidRPr="00F528F1">
        <w:rPr>
          <w:sz w:val="24"/>
          <w:szCs w:val="24"/>
          <w:lang w:eastAsia="ru-RU"/>
        </w:rPr>
        <w:t>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10%-15% суммарного расхода на хозяйственно-питьевые нужды населенного пункта. в соответствии с примечанием 2 к таблице 1 СП 31.13330.2021.</w:t>
      </w:r>
    </w:p>
    <w:p w14:paraId="55E5BE80" w14:textId="0DB60B02" w:rsidR="00406635" w:rsidRPr="00F528F1" w:rsidRDefault="00DA2963" w:rsidP="00380166">
      <w:pPr>
        <w:spacing w:after="0"/>
        <w:ind w:firstLine="709"/>
        <w:jc w:val="both"/>
        <w:rPr>
          <w:sz w:val="24"/>
          <w:szCs w:val="24"/>
          <w:lang w:eastAsia="ru-RU"/>
        </w:rPr>
      </w:pPr>
      <w:r w:rsidRPr="00F528F1">
        <w:rPr>
          <w:sz w:val="24"/>
          <w:szCs w:val="24"/>
          <w:lang w:eastAsia="ru-RU"/>
        </w:rPr>
        <w:t>Также в соответствии с п. 5.3., таблицей 3 СП 31.13330.2021 необходимо учитывать расход воды на поливку в зависимости от покрытия территории, способа ее поливки, вида насаждений, климатических и других местных условий.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F528F1">
        <w:rPr>
          <w:sz w:val="24"/>
          <w:szCs w:val="24"/>
          <w:lang w:eastAsia="ru-RU"/>
        </w:rPr>
        <w:t>сут</w:t>
      </w:r>
      <w:proofErr w:type="spellEnd"/>
      <w:r w:rsidRPr="00F528F1">
        <w:rPr>
          <w:sz w:val="24"/>
          <w:szCs w:val="24"/>
          <w:lang w:eastAsia="ru-RU"/>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следует принимать 1-2 в сутки в зависимости от климатических условий. </w:t>
      </w:r>
    </w:p>
    <w:p w14:paraId="5D1EFE8F" w14:textId="2351F6EA" w:rsidR="00DA2963" w:rsidRPr="00F528F1" w:rsidRDefault="00DA2963" w:rsidP="00380166">
      <w:pPr>
        <w:spacing w:after="0"/>
        <w:ind w:firstLine="709"/>
        <w:jc w:val="both"/>
        <w:rPr>
          <w:sz w:val="24"/>
          <w:szCs w:val="24"/>
          <w:lang w:eastAsia="ru-RU"/>
        </w:rPr>
      </w:pPr>
      <w:r w:rsidRPr="00F528F1">
        <w:rPr>
          <w:sz w:val="24"/>
          <w:szCs w:val="24"/>
          <w:lang w:eastAsia="ru-RU"/>
        </w:rPr>
        <w:t>Все полученные расчеты расхода воды в сутки учитыва</w:t>
      </w:r>
      <w:r w:rsidR="003533FB" w:rsidRPr="00F528F1">
        <w:rPr>
          <w:sz w:val="24"/>
          <w:szCs w:val="24"/>
          <w:lang w:eastAsia="ru-RU"/>
        </w:rPr>
        <w:t>ются</w:t>
      </w:r>
      <w:r w:rsidRPr="00F528F1">
        <w:rPr>
          <w:sz w:val="24"/>
          <w:szCs w:val="24"/>
          <w:lang w:eastAsia="ru-RU"/>
        </w:rPr>
        <w:t xml:space="preserve"> с учетом коэффициента суточной неравномерности, в связи с разным укладом жизни населения, режима работы предприятий и т.д. В соответствии с этим, определен максимальный коэффициент суточной неравномерности – 1,2. Минимальный коэффициент суточной неравномерности – 0,8. Расчет расхода воды необходимой для муниципального округа, на расчетный срок представлена в таблице ниже.</w:t>
      </w:r>
    </w:p>
    <w:p w14:paraId="0918961C" w14:textId="389F5E88" w:rsidR="00DA2963" w:rsidRDefault="00DA2963" w:rsidP="00380166">
      <w:pPr>
        <w:spacing w:after="0"/>
        <w:ind w:firstLine="709"/>
        <w:jc w:val="both"/>
        <w:rPr>
          <w:sz w:val="24"/>
          <w:szCs w:val="24"/>
          <w:lang w:eastAsia="ru-RU"/>
        </w:rPr>
      </w:pPr>
      <w:r w:rsidRPr="00F528F1">
        <w:rPr>
          <w:sz w:val="24"/>
          <w:szCs w:val="24"/>
          <w:lang w:eastAsia="ru-RU"/>
        </w:rPr>
        <w:t>Расходы воды на наружное пожаротушение. Данный расчет основывается на СП 8.13130.2020 «Системы противопожарной защиты. Наружное противопожарное водоснабжение. Требования пожарной безопасности», исходя из характера застройки и проектной численности населения.</w:t>
      </w:r>
    </w:p>
    <w:p w14:paraId="58641067" w14:textId="77777777" w:rsidR="00544BAF" w:rsidRDefault="00544BAF" w:rsidP="00CE5C28">
      <w:pPr>
        <w:spacing w:after="0"/>
        <w:ind w:firstLine="709"/>
        <w:jc w:val="both"/>
        <w:rPr>
          <w:sz w:val="24"/>
          <w:szCs w:val="24"/>
          <w:lang w:eastAsia="ru-RU"/>
        </w:rPr>
      </w:pPr>
    </w:p>
    <w:p w14:paraId="2661557A" w14:textId="77777777" w:rsidR="00544BAF" w:rsidRDefault="00544BAF" w:rsidP="00CE5C28">
      <w:pPr>
        <w:spacing w:after="0"/>
        <w:ind w:firstLine="709"/>
        <w:jc w:val="both"/>
        <w:rPr>
          <w:sz w:val="24"/>
          <w:szCs w:val="24"/>
          <w:lang w:eastAsia="ru-RU"/>
        </w:rPr>
      </w:pPr>
    </w:p>
    <w:p w14:paraId="7136807F" w14:textId="77777777" w:rsidR="00544BAF" w:rsidRDefault="00544BAF" w:rsidP="00CE5C28">
      <w:pPr>
        <w:spacing w:after="0"/>
        <w:ind w:firstLine="709"/>
        <w:jc w:val="both"/>
        <w:rPr>
          <w:sz w:val="24"/>
          <w:szCs w:val="24"/>
          <w:lang w:eastAsia="ru-RU"/>
        </w:rPr>
      </w:pPr>
    </w:p>
    <w:p w14:paraId="0F4361B4" w14:textId="77F44636" w:rsidR="00DA2963" w:rsidRDefault="00DA2963" w:rsidP="00CE5C28">
      <w:pPr>
        <w:spacing w:after="0"/>
        <w:ind w:firstLine="709"/>
        <w:jc w:val="both"/>
        <w:rPr>
          <w:sz w:val="24"/>
          <w:szCs w:val="24"/>
          <w:lang w:eastAsia="ru-RU"/>
        </w:rPr>
      </w:pPr>
      <w:r w:rsidRPr="00F528F1">
        <w:rPr>
          <w:sz w:val="24"/>
          <w:szCs w:val="24"/>
          <w:lang w:eastAsia="ru-RU"/>
        </w:rPr>
        <w:lastRenderedPageBreak/>
        <w:t xml:space="preserve">При этом, важно учитывать характер застройки и плотность населения при одновременном пожаре в двух разных частях муниципального округа. Расход воды на восстановление пожарного объема по групповому водопроводу следует определять, как сумму расходов воды для населенных пунктов. Максимальный срок восстановления пожарного объема для </w:t>
      </w:r>
      <w:r w:rsidR="00BF6812">
        <w:rPr>
          <w:sz w:val="24"/>
          <w:szCs w:val="24"/>
          <w:lang w:eastAsia="ru-RU"/>
        </w:rPr>
        <w:t xml:space="preserve">поселения </w:t>
      </w:r>
      <w:r w:rsidRPr="00F528F1">
        <w:rPr>
          <w:sz w:val="24"/>
          <w:szCs w:val="24"/>
          <w:lang w:eastAsia="ru-RU"/>
        </w:rPr>
        <w:t>составляет 24 ч.</w:t>
      </w:r>
    </w:p>
    <w:p w14:paraId="16715894" w14:textId="744FD30A" w:rsidR="00CD75DC" w:rsidRPr="00BF6812" w:rsidRDefault="00F57EF0" w:rsidP="00B8028A">
      <w:pPr>
        <w:pStyle w:val="a9"/>
        <w:keepNext/>
        <w:spacing w:after="0" w:line="276" w:lineRule="auto"/>
        <w:ind w:firstLine="567"/>
        <w:jc w:val="both"/>
        <w:rPr>
          <w:b/>
          <w:i w:val="0"/>
          <w:color w:val="000000" w:themeColor="text1"/>
          <w:sz w:val="22"/>
          <w:szCs w:val="20"/>
        </w:rPr>
      </w:pPr>
      <w:r>
        <w:rPr>
          <w:b/>
          <w:i w:val="0"/>
          <w:color w:val="000000" w:themeColor="text1"/>
          <w:sz w:val="22"/>
          <w:szCs w:val="24"/>
        </w:rPr>
        <w:t xml:space="preserve">   </w:t>
      </w:r>
      <w:r w:rsidR="00CD75DC" w:rsidRPr="00BF6812">
        <w:rPr>
          <w:b/>
          <w:i w:val="0"/>
          <w:color w:val="000000" w:themeColor="text1"/>
          <w:sz w:val="22"/>
          <w:szCs w:val="20"/>
        </w:rPr>
        <w:t xml:space="preserve">Таблица </w:t>
      </w:r>
      <w:r w:rsidR="00811AD2">
        <w:rPr>
          <w:b/>
          <w:i w:val="0"/>
          <w:color w:val="000000" w:themeColor="text1"/>
          <w:sz w:val="22"/>
          <w:szCs w:val="20"/>
        </w:rPr>
        <w:t>3.</w:t>
      </w:r>
      <w:r w:rsidR="00766537">
        <w:rPr>
          <w:b/>
          <w:i w:val="0"/>
          <w:color w:val="000000" w:themeColor="text1"/>
          <w:sz w:val="22"/>
          <w:szCs w:val="20"/>
        </w:rPr>
        <w:t>5</w:t>
      </w:r>
      <w:r w:rsidR="00811AD2">
        <w:rPr>
          <w:b/>
          <w:i w:val="0"/>
          <w:color w:val="000000" w:themeColor="text1"/>
          <w:sz w:val="22"/>
          <w:szCs w:val="20"/>
        </w:rPr>
        <w:t xml:space="preserve">. </w:t>
      </w:r>
      <w:r w:rsidR="00701B36" w:rsidRPr="00BF6812">
        <w:rPr>
          <w:b/>
          <w:i w:val="0"/>
          <w:color w:val="000000" w:themeColor="text1"/>
          <w:sz w:val="22"/>
          <w:szCs w:val="20"/>
        </w:rPr>
        <w:t xml:space="preserve">Прогнозный </w:t>
      </w:r>
      <w:r w:rsidR="00CD75DC" w:rsidRPr="00BF6812">
        <w:rPr>
          <w:b/>
          <w:i w:val="0"/>
          <w:color w:val="000000" w:themeColor="text1"/>
          <w:sz w:val="22"/>
          <w:szCs w:val="20"/>
        </w:rPr>
        <w:t xml:space="preserve">баланс холодного водоснабжения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844"/>
        <w:gridCol w:w="1417"/>
        <w:gridCol w:w="1560"/>
      </w:tblGrid>
      <w:tr w:rsidR="00BF6812" w:rsidRPr="008B5CFD" w14:paraId="3751A75E" w14:textId="77777777" w:rsidTr="008B5CFD">
        <w:trPr>
          <w:trHeight w:val="222"/>
          <w:tblHeader/>
          <w:jc w:val="center"/>
        </w:trPr>
        <w:tc>
          <w:tcPr>
            <w:tcW w:w="4821" w:type="dxa"/>
            <w:gridSpan w:val="2"/>
            <w:vMerge w:val="restart"/>
            <w:shd w:val="clear" w:color="auto" w:fill="F2F2F2" w:themeFill="background1" w:themeFillShade="F2"/>
            <w:noWrap/>
            <w:vAlign w:val="center"/>
            <w:hideMark/>
          </w:tcPr>
          <w:p w14:paraId="16D65FB9" w14:textId="77777777" w:rsidR="00BF6812" w:rsidRPr="008B5CFD" w:rsidRDefault="00BF6812" w:rsidP="00C96E4D">
            <w:pPr>
              <w:spacing w:after="0" w:line="240" w:lineRule="auto"/>
              <w:jc w:val="center"/>
              <w:rPr>
                <w:sz w:val="20"/>
                <w:szCs w:val="20"/>
                <w:lang w:eastAsia="ru-RU"/>
              </w:rPr>
            </w:pPr>
            <w:r w:rsidRPr="008B5CFD">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3922FEAB" w14:textId="77777777" w:rsidR="00BF6812" w:rsidRPr="008B5CFD" w:rsidRDefault="00BF6812" w:rsidP="00C96E4D">
            <w:pPr>
              <w:spacing w:after="0" w:line="240" w:lineRule="auto"/>
              <w:jc w:val="center"/>
              <w:rPr>
                <w:sz w:val="20"/>
                <w:szCs w:val="20"/>
                <w:lang w:eastAsia="ru-RU"/>
              </w:rPr>
            </w:pPr>
            <w:r w:rsidRPr="008B5CFD">
              <w:rPr>
                <w:sz w:val="20"/>
                <w:szCs w:val="20"/>
                <w:lang w:eastAsia="ru-RU"/>
              </w:rPr>
              <w:t>Единица</w:t>
            </w:r>
            <w:r w:rsidRPr="008B5CFD">
              <w:rPr>
                <w:sz w:val="20"/>
                <w:szCs w:val="20"/>
                <w:lang w:eastAsia="ru-RU"/>
              </w:rPr>
              <w:br/>
              <w:t>измерения</w:t>
            </w:r>
          </w:p>
        </w:tc>
        <w:tc>
          <w:tcPr>
            <w:tcW w:w="844" w:type="dxa"/>
            <w:shd w:val="clear" w:color="auto" w:fill="F2F2F2" w:themeFill="background1" w:themeFillShade="F2"/>
            <w:noWrap/>
            <w:vAlign w:val="center"/>
            <w:hideMark/>
          </w:tcPr>
          <w:p w14:paraId="0E90C462" w14:textId="44B5E3C9" w:rsidR="00BF6812" w:rsidRPr="008B5CFD" w:rsidRDefault="00BF6812" w:rsidP="00C96E4D">
            <w:pPr>
              <w:spacing w:after="0" w:line="240" w:lineRule="auto"/>
              <w:jc w:val="center"/>
              <w:rPr>
                <w:sz w:val="20"/>
                <w:szCs w:val="20"/>
                <w:lang w:eastAsia="ru-RU"/>
              </w:rPr>
            </w:pPr>
            <w:r w:rsidRPr="008B5CFD">
              <w:rPr>
                <w:sz w:val="20"/>
                <w:szCs w:val="20"/>
                <w:lang w:eastAsia="ru-RU"/>
              </w:rPr>
              <w:t>2024 г.</w:t>
            </w:r>
          </w:p>
        </w:tc>
        <w:tc>
          <w:tcPr>
            <w:tcW w:w="1417" w:type="dxa"/>
            <w:shd w:val="clear" w:color="auto" w:fill="F2F2F2" w:themeFill="background1" w:themeFillShade="F2"/>
            <w:noWrap/>
            <w:vAlign w:val="center"/>
            <w:hideMark/>
          </w:tcPr>
          <w:p w14:paraId="62CAAA68" w14:textId="535AB08A" w:rsidR="00BF6812" w:rsidRPr="008B5CFD" w:rsidRDefault="00BF6812" w:rsidP="00C96E4D">
            <w:pPr>
              <w:spacing w:after="0" w:line="240" w:lineRule="auto"/>
              <w:jc w:val="center"/>
              <w:rPr>
                <w:sz w:val="20"/>
                <w:szCs w:val="20"/>
                <w:lang w:eastAsia="ru-RU"/>
              </w:rPr>
            </w:pPr>
            <w:r w:rsidRPr="008B5CFD">
              <w:rPr>
                <w:sz w:val="20"/>
                <w:szCs w:val="20"/>
                <w:lang w:eastAsia="ru-RU"/>
              </w:rPr>
              <w:t>2025-2030 гг.</w:t>
            </w:r>
          </w:p>
        </w:tc>
        <w:tc>
          <w:tcPr>
            <w:tcW w:w="1560" w:type="dxa"/>
            <w:shd w:val="clear" w:color="auto" w:fill="F2F2F2" w:themeFill="background1" w:themeFillShade="F2"/>
            <w:noWrap/>
            <w:vAlign w:val="center"/>
            <w:hideMark/>
          </w:tcPr>
          <w:p w14:paraId="13F84A93" w14:textId="41203AD5" w:rsidR="00BF6812" w:rsidRPr="008B5CFD" w:rsidRDefault="00BF6812" w:rsidP="00C96E4D">
            <w:pPr>
              <w:spacing w:after="0" w:line="240" w:lineRule="auto"/>
              <w:jc w:val="center"/>
              <w:rPr>
                <w:sz w:val="20"/>
                <w:szCs w:val="20"/>
                <w:lang w:eastAsia="ru-RU"/>
              </w:rPr>
            </w:pPr>
            <w:r w:rsidRPr="008B5CFD">
              <w:rPr>
                <w:sz w:val="20"/>
                <w:szCs w:val="20"/>
                <w:lang w:eastAsia="ru-RU"/>
              </w:rPr>
              <w:t>2030-2035 гг.</w:t>
            </w:r>
          </w:p>
        </w:tc>
      </w:tr>
      <w:tr w:rsidR="00BF6812" w:rsidRPr="008B5CFD" w14:paraId="7E803FD7" w14:textId="77777777" w:rsidTr="008B5CFD">
        <w:trPr>
          <w:trHeight w:val="60"/>
          <w:tblHeader/>
          <w:jc w:val="center"/>
        </w:trPr>
        <w:tc>
          <w:tcPr>
            <w:tcW w:w="4821" w:type="dxa"/>
            <w:gridSpan w:val="2"/>
            <w:vMerge/>
            <w:shd w:val="clear" w:color="auto" w:fill="F2F2F2" w:themeFill="background1" w:themeFillShade="F2"/>
            <w:vAlign w:val="center"/>
            <w:hideMark/>
          </w:tcPr>
          <w:p w14:paraId="528EA34E" w14:textId="77777777" w:rsidR="00BF6812" w:rsidRPr="008B5CFD" w:rsidRDefault="00BF6812" w:rsidP="00C96E4D">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451BBF3A" w14:textId="77777777" w:rsidR="00BF6812" w:rsidRPr="008B5CFD" w:rsidRDefault="00BF6812" w:rsidP="00C96E4D">
            <w:pPr>
              <w:spacing w:after="0" w:line="240" w:lineRule="auto"/>
              <w:rPr>
                <w:sz w:val="20"/>
                <w:szCs w:val="20"/>
                <w:lang w:eastAsia="ru-RU"/>
              </w:rPr>
            </w:pPr>
          </w:p>
        </w:tc>
        <w:tc>
          <w:tcPr>
            <w:tcW w:w="844" w:type="dxa"/>
            <w:shd w:val="clear" w:color="auto" w:fill="F2F2F2" w:themeFill="background1" w:themeFillShade="F2"/>
            <w:noWrap/>
            <w:vAlign w:val="center"/>
            <w:hideMark/>
          </w:tcPr>
          <w:p w14:paraId="5483F062" w14:textId="77777777" w:rsidR="00BF6812" w:rsidRPr="008B5CFD" w:rsidRDefault="00BF6812" w:rsidP="00C96E4D">
            <w:pPr>
              <w:spacing w:after="0" w:line="240" w:lineRule="auto"/>
              <w:jc w:val="center"/>
              <w:rPr>
                <w:sz w:val="20"/>
                <w:szCs w:val="20"/>
                <w:lang w:eastAsia="ru-RU"/>
              </w:rPr>
            </w:pPr>
            <w:r w:rsidRPr="008B5CFD">
              <w:rPr>
                <w:sz w:val="20"/>
                <w:szCs w:val="20"/>
                <w:lang w:eastAsia="ru-RU"/>
              </w:rPr>
              <w:t>факт</w:t>
            </w:r>
          </w:p>
        </w:tc>
        <w:tc>
          <w:tcPr>
            <w:tcW w:w="1417" w:type="dxa"/>
            <w:shd w:val="clear" w:color="auto" w:fill="F2F2F2" w:themeFill="background1" w:themeFillShade="F2"/>
            <w:noWrap/>
            <w:vAlign w:val="center"/>
            <w:hideMark/>
          </w:tcPr>
          <w:p w14:paraId="64A9B10C" w14:textId="77777777" w:rsidR="00BF6812" w:rsidRPr="008B5CFD" w:rsidRDefault="00BF6812" w:rsidP="00C96E4D">
            <w:pPr>
              <w:spacing w:after="0" w:line="240" w:lineRule="auto"/>
              <w:jc w:val="center"/>
              <w:rPr>
                <w:sz w:val="20"/>
                <w:szCs w:val="20"/>
                <w:lang w:eastAsia="ru-RU"/>
              </w:rPr>
            </w:pPr>
            <w:r w:rsidRPr="008B5CFD">
              <w:rPr>
                <w:sz w:val="20"/>
                <w:szCs w:val="20"/>
                <w:lang w:eastAsia="ru-RU"/>
              </w:rPr>
              <w:t>факт</w:t>
            </w:r>
          </w:p>
        </w:tc>
        <w:tc>
          <w:tcPr>
            <w:tcW w:w="1560" w:type="dxa"/>
            <w:shd w:val="clear" w:color="auto" w:fill="F2F2F2" w:themeFill="background1" w:themeFillShade="F2"/>
            <w:noWrap/>
            <w:vAlign w:val="center"/>
            <w:hideMark/>
          </w:tcPr>
          <w:p w14:paraId="5CFA0435" w14:textId="77777777" w:rsidR="00BF6812" w:rsidRPr="008B5CFD" w:rsidRDefault="00BF6812" w:rsidP="00C96E4D">
            <w:pPr>
              <w:spacing w:after="0" w:line="240" w:lineRule="auto"/>
              <w:jc w:val="center"/>
              <w:rPr>
                <w:sz w:val="20"/>
                <w:szCs w:val="20"/>
                <w:lang w:eastAsia="ru-RU"/>
              </w:rPr>
            </w:pPr>
            <w:r w:rsidRPr="008B5CFD">
              <w:rPr>
                <w:sz w:val="20"/>
                <w:szCs w:val="20"/>
                <w:lang w:eastAsia="ru-RU"/>
              </w:rPr>
              <w:t>факт</w:t>
            </w:r>
          </w:p>
        </w:tc>
      </w:tr>
      <w:tr w:rsidR="00BF6812" w:rsidRPr="008B5CFD" w14:paraId="30C2F1A0" w14:textId="77777777" w:rsidTr="008B5CFD">
        <w:trPr>
          <w:trHeight w:val="60"/>
          <w:tblHeader/>
          <w:jc w:val="center"/>
        </w:trPr>
        <w:tc>
          <w:tcPr>
            <w:tcW w:w="10060" w:type="dxa"/>
            <w:gridSpan w:val="7"/>
            <w:shd w:val="clear" w:color="auto" w:fill="F2F2F2" w:themeFill="background1" w:themeFillShade="F2"/>
            <w:vAlign w:val="center"/>
          </w:tcPr>
          <w:p w14:paraId="191E0C1A" w14:textId="77777777" w:rsidR="00BF6812" w:rsidRPr="008B5CFD" w:rsidRDefault="00BF6812" w:rsidP="00C96E4D">
            <w:pPr>
              <w:spacing w:after="0" w:line="240" w:lineRule="auto"/>
              <w:jc w:val="center"/>
              <w:rPr>
                <w:bCs/>
                <w:color w:val="000000"/>
                <w:sz w:val="20"/>
                <w:szCs w:val="20"/>
                <w:highlight w:val="yellow"/>
                <w:lang w:eastAsia="ru-RU"/>
              </w:rPr>
            </w:pPr>
            <w:proofErr w:type="spellStart"/>
            <w:r w:rsidRPr="008B5CFD">
              <w:rPr>
                <w:bCs/>
                <w:color w:val="000000"/>
                <w:sz w:val="20"/>
                <w:szCs w:val="20"/>
                <w:lang w:eastAsia="ru-RU"/>
              </w:rPr>
              <w:t>Ивайтенское</w:t>
            </w:r>
            <w:proofErr w:type="spellEnd"/>
            <w:r w:rsidRPr="008B5CFD">
              <w:rPr>
                <w:bCs/>
                <w:color w:val="000000"/>
                <w:sz w:val="20"/>
                <w:szCs w:val="20"/>
                <w:lang w:eastAsia="ru-RU"/>
              </w:rPr>
              <w:t xml:space="preserve"> сельское поселение</w:t>
            </w:r>
          </w:p>
        </w:tc>
      </w:tr>
      <w:tr w:rsidR="008B5CFD" w:rsidRPr="008B5CFD" w14:paraId="7CEA8C70" w14:textId="77777777" w:rsidTr="008B5CFD">
        <w:trPr>
          <w:trHeight w:val="60"/>
          <w:jc w:val="center"/>
        </w:trPr>
        <w:tc>
          <w:tcPr>
            <w:tcW w:w="4821" w:type="dxa"/>
            <w:gridSpan w:val="2"/>
            <w:shd w:val="clear" w:color="auto" w:fill="auto"/>
            <w:vAlign w:val="center"/>
            <w:hideMark/>
          </w:tcPr>
          <w:p w14:paraId="41BC5919" w14:textId="10F3342F" w:rsidR="008B5CFD" w:rsidRPr="008B5CFD" w:rsidRDefault="008B5CFD" w:rsidP="008B5CFD">
            <w:pPr>
              <w:spacing w:after="0" w:line="240" w:lineRule="auto"/>
              <w:rPr>
                <w:bCs/>
                <w:color w:val="000000"/>
                <w:sz w:val="20"/>
                <w:szCs w:val="20"/>
                <w:lang w:eastAsia="ru-RU"/>
              </w:rPr>
            </w:pPr>
            <w:r w:rsidRPr="008B5CFD">
              <w:rPr>
                <w:bCs/>
                <w:color w:val="000000"/>
                <w:sz w:val="20"/>
                <w:szCs w:val="20"/>
                <w:lang w:eastAsia="ru-RU"/>
              </w:rPr>
              <w:t xml:space="preserve">Водоподготовка </w:t>
            </w:r>
            <w:r w:rsidRPr="008B5CFD">
              <w:rPr>
                <w:bCs/>
                <w:sz w:val="20"/>
                <w:szCs w:val="20"/>
                <w:lang w:eastAsia="ru-RU"/>
              </w:rPr>
              <w:t>наличие</w:t>
            </w:r>
          </w:p>
        </w:tc>
        <w:tc>
          <w:tcPr>
            <w:tcW w:w="1418" w:type="dxa"/>
            <w:gridSpan w:val="2"/>
            <w:shd w:val="clear" w:color="auto" w:fill="auto"/>
            <w:noWrap/>
            <w:vAlign w:val="center"/>
            <w:hideMark/>
          </w:tcPr>
          <w:p w14:paraId="71B2E2FB" w14:textId="77777777" w:rsidR="008B5CFD" w:rsidRPr="008B5CFD" w:rsidRDefault="008B5CFD" w:rsidP="008B5CFD">
            <w:pPr>
              <w:spacing w:after="0" w:line="240" w:lineRule="auto"/>
              <w:jc w:val="center"/>
              <w:rPr>
                <w:bCs/>
                <w:color w:val="000000"/>
                <w:sz w:val="20"/>
                <w:szCs w:val="20"/>
                <w:lang w:eastAsia="ru-RU"/>
              </w:rPr>
            </w:pPr>
            <w:r w:rsidRPr="008B5CFD">
              <w:rPr>
                <w:b/>
                <w:bCs/>
                <w:color w:val="000000"/>
                <w:sz w:val="20"/>
                <w:szCs w:val="20"/>
                <w:lang w:eastAsia="ru-RU"/>
              </w:rPr>
              <w:t> </w:t>
            </w:r>
            <w:r w:rsidRPr="008B5CFD">
              <w:rPr>
                <w:bCs/>
                <w:color w:val="000000"/>
                <w:sz w:val="20"/>
                <w:szCs w:val="20"/>
                <w:lang w:eastAsia="ru-RU"/>
              </w:rPr>
              <w:t>Да/нет</w:t>
            </w:r>
          </w:p>
        </w:tc>
        <w:tc>
          <w:tcPr>
            <w:tcW w:w="844" w:type="dxa"/>
            <w:shd w:val="clear" w:color="auto" w:fill="auto"/>
            <w:vAlign w:val="center"/>
          </w:tcPr>
          <w:p w14:paraId="76BA9B49" w14:textId="5D92D32B" w:rsidR="008B5CFD" w:rsidRPr="008B5CFD" w:rsidRDefault="008B5CFD" w:rsidP="008B5CFD">
            <w:pPr>
              <w:spacing w:after="0" w:line="240" w:lineRule="auto"/>
              <w:jc w:val="center"/>
              <w:rPr>
                <w:bCs/>
                <w:color w:val="000000"/>
                <w:sz w:val="20"/>
                <w:szCs w:val="20"/>
                <w:lang w:eastAsia="ru-RU"/>
              </w:rPr>
            </w:pPr>
            <w:r w:rsidRPr="008B5CFD">
              <w:rPr>
                <w:bCs/>
                <w:color w:val="000000"/>
                <w:sz w:val="20"/>
                <w:szCs w:val="20"/>
                <w:lang w:eastAsia="ru-RU"/>
              </w:rPr>
              <w:t>0</w:t>
            </w:r>
          </w:p>
        </w:tc>
        <w:tc>
          <w:tcPr>
            <w:tcW w:w="1417" w:type="dxa"/>
            <w:shd w:val="clear" w:color="auto" w:fill="auto"/>
            <w:vAlign w:val="center"/>
          </w:tcPr>
          <w:p w14:paraId="6FE43322" w14:textId="54758D20" w:rsidR="008B5CFD" w:rsidRPr="008B5CFD" w:rsidRDefault="008B5CFD" w:rsidP="008B5CFD">
            <w:pPr>
              <w:spacing w:after="0" w:line="240" w:lineRule="auto"/>
              <w:jc w:val="center"/>
              <w:rPr>
                <w:bCs/>
                <w:color w:val="000000"/>
                <w:sz w:val="20"/>
                <w:szCs w:val="20"/>
                <w:lang w:eastAsia="ru-RU"/>
              </w:rPr>
            </w:pPr>
            <w:r w:rsidRPr="008B5CFD">
              <w:rPr>
                <w:color w:val="000000"/>
                <w:sz w:val="20"/>
                <w:szCs w:val="20"/>
              </w:rPr>
              <w:t>0</w:t>
            </w:r>
          </w:p>
        </w:tc>
        <w:tc>
          <w:tcPr>
            <w:tcW w:w="1560" w:type="dxa"/>
            <w:shd w:val="clear" w:color="auto" w:fill="auto"/>
            <w:vAlign w:val="center"/>
          </w:tcPr>
          <w:p w14:paraId="208A83AF" w14:textId="17837003" w:rsidR="008B5CFD" w:rsidRPr="008B5CFD" w:rsidRDefault="008B5CFD" w:rsidP="008B5CFD">
            <w:pPr>
              <w:spacing w:after="0" w:line="240" w:lineRule="auto"/>
              <w:jc w:val="center"/>
              <w:rPr>
                <w:bCs/>
                <w:color w:val="000000"/>
                <w:sz w:val="20"/>
                <w:szCs w:val="20"/>
                <w:lang w:eastAsia="ru-RU"/>
              </w:rPr>
            </w:pPr>
            <w:r w:rsidRPr="008B5CFD">
              <w:rPr>
                <w:color w:val="000000"/>
                <w:sz w:val="20"/>
                <w:szCs w:val="20"/>
              </w:rPr>
              <w:t>0</w:t>
            </w:r>
          </w:p>
        </w:tc>
      </w:tr>
      <w:tr w:rsidR="008B5CFD" w:rsidRPr="008B5CFD" w14:paraId="471B3D8D" w14:textId="77777777" w:rsidTr="008B5CFD">
        <w:trPr>
          <w:trHeight w:val="60"/>
          <w:jc w:val="center"/>
        </w:trPr>
        <w:tc>
          <w:tcPr>
            <w:tcW w:w="4821" w:type="dxa"/>
            <w:gridSpan w:val="2"/>
            <w:shd w:val="clear" w:color="auto" w:fill="auto"/>
            <w:noWrap/>
            <w:vAlign w:val="center"/>
            <w:hideMark/>
          </w:tcPr>
          <w:p w14:paraId="4D1AA9E9" w14:textId="075872B8" w:rsidR="008B5CFD" w:rsidRPr="008B5CFD" w:rsidRDefault="008B5CFD" w:rsidP="008B5CFD">
            <w:pPr>
              <w:spacing w:after="0" w:line="240" w:lineRule="auto"/>
              <w:outlineLvl w:val="0"/>
              <w:rPr>
                <w:sz w:val="20"/>
                <w:szCs w:val="20"/>
                <w:lang w:eastAsia="ru-RU"/>
              </w:rPr>
            </w:pPr>
            <w:r w:rsidRPr="008B5CFD">
              <w:rPr>
                <w:sz w:val="20"/>
                <w:szCs w:val="20"/>
                <w:lang w:eastAsia="ru-RU"/>
              </w:rPr>
              <w:t>Объем воды из источников водоснабжения</w:t>
            </w:r>
          </w:p>
        </w:tc>
        <w:tc>
          <w:tcPr>
            <w:tcW w:w="1418" w:type="dxa"/>
            <w:gridSpan w:val="2"/>
            <w:shd w:val="clear" w:color="auto" w:fill="auto"/>
            <w:noWrap/>
            <w:vAlign w:val="center"/>
            <w:hideMark/>
          </w:tcPr>
          <w:p w14:paraId="12F527FD" w14:textId="77777777" w:rsidR="008B5CFD" w:rsidRPr="008B5CFD" w:rsidRDefault="008B5CFD" w:rsidP="008B5CFD">
            <w:pPr>
              <w:spacing w:after="0" w:line="240" w:lineRule="auto"/>
              <w:jc w:val="center"/>
              <w:outlineLvl w:val="0"/>
              <w:rPr>
                <w:sz w:val="20"/>
                <w:szCs w:val="20"/>
                <w:lang w:eastAsia="ru-RU"/>
              </w:rPr>
            </w:pPr>
            <w:bookmarkStart w:id="157" w:name="_Toc206330133"/>
            <w:bookmarkStart w:id="158" w:name="_Toc206673416"/>
            <w:r w:rsidRPr="008B5CFD">
              <w:rPr>
                <w:sz w:val="20"/>
                <w:szCs w:val="20"/>
                <w:lang w:eastAsia="ru-RU"/>
              </w:rPr>
              <w:t>тыс.м</w:t>
            </w:r>
            <w:r w:rsidRPr="008B5CFD">
              <w:rPr>
                <w:sz w:val="20"/>
                <w:szCs w:val="20"/>
                <w:vertAlign w:val="superscript"/>
                <w:lang w:eastAsia="ru-RU"/>
              </w:rPr>
              <w:t>3</w:t>
            </w:r>
            <w:bookmarkEnd w:id="157"/>
            <w:bookmarkEnd w:id="158"/>
          </w:p>
        </w:tc>
        <w:tc>
          <w:tcPr>
            <w:tcW w:w="844" w:type="dxa"/>
            <w:shd w:val="clear" w:color="auto" w:fill="auto"/>
            <w:vAlign w:val="center"/>
          </w:tcPr>
          <w:p w14:paraId="620BCE4E" w14:textId="64BBF30F"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32,6</w:t>
            </w:r>
          </w:p>
        </w:tc>
        <w:tc>
          <w:tcPr>
            <w:tcW w:w="1417" w:type="dxa"/>
            <w:shd w:val="clear" w:color="auto" w:fill="auto"/>
            <w:vAlign w:val="center"/>
          </w:tcPr>
          <w:p w14:paraId="79F6656B" w14:textId="585C1405"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49,633</w:t>
            </w:r>
          </w:p>
        </w:tc>
        <w:tc>
          <w:tcPr>
            <w:tcW w:w="1560" w:type="dxa"/>
            <w:shd w:val="clear" w:color="auto" w:fill="auto"/>
            <w:vAlign w:val="center"/>
          </w:tcPr>
          <w:p w14:paraId="7C9DA6F7" w14:textId="5F78EE96"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47,377</w:t>
            </w:r>
          </w:p>
        </w:tc>
      </w:tr>
      <w:tr w:rsidR="008B5CFD" w:rsidRPr="008B5CFD" w14:paraId="4C745BC6" w14:textId="77777777" w:rsidTr="008B5CFD">
        <w:trPr>
          <w:trHeight w:val="84"/>
          <w:jc w:val="center"/>
        </w:trPr>
        <w:tc>
          <w:tcPr>
            <w:tcW w:w="4821" w:type="dxa"/>
            <w:gridSpan w:val="2"/>
            <w:shd w:val="clear" w:color="auto" w:fill="auto"/>
            <w:noWrap/>
            <w:vAlign w:val="center"/>
            <w:hideMark/>
          </w:tcPr>
          <w:p w14:paraId="7B1532BF" w14:textId="10B4773C" w:rsidR="008B5CFD" w:rsidRPr="008B5CFD" w:rsidRDefault="008B5CFD" w:rsidP="008B5CFD">
            <w:pPr>
              <w:spacing w:after="0" w:line="240" w:lineRule="auto"/>
              <w:outlineLvl w:val="0"/>
              <w:rPr>
                <w:iCs/>
                <w:sz w:val="20"/>
                <w:szCs w:val="20"/>
                <w:lang w:eastAsia="ru-RU"/>
              </w:rPr>
            </w:pPr>
            <w:r w:rsidRPr="008B5CFD">
              <w:rPr>
                <w:iCs/>
                <w:sz w:val="20"/>
                <w:szCs w:val="20"/>
                <w:lang w:eastAsia="ru-RU"/>
              </w:rPr>
              <w:t>из поверхностных источников</w:t>
            </w:r>
          </w:p>
        </w:tc>
        <w:tc>
          <w:tcPr>
            <w:tcW w:w="1418" w:type="dxa"/>
            <w:gridSpan w:val="2"/>
            <w:shd w:val="clear" w:color="auto" w:fill="auto"/>
            <w:noWrap/>
            <w:vAlign w:val="center"/>
            <w:hideMark/>
          </w:tcPr>
          <w:p w14:paraId="7748B222" w14:textId="77777777" w:rsidR="008B5CFD" w:rsidRPr="008B5CFD" w:rsidRDefault="008B5CFD" w:rsidP="008B5CFD">
            <w:pPr>
              <w:spacing w:after="0" w:line="240" w:lineRule="auto"/>
              <w:jc w:val="center"/>
              <w:outlineLvl w:val="0"/>
              <w:rPr>
                <w:iCs/>
                <w:sz w:val="20"/>
                <w:szCs w:val="20"/>
                <w:lang w:eastAsia="ru-RU"/>
              </w:rPr>
            </w:pPr>
            <w:bookmarkStart w:id="159" w:name="_Toc206330138"/>
            <w:bookmarkStart w:id="160" w:name="_Toc206673421"/>
            <w:r w:rsidRPr="008B5CFD">
              <w:rPr>
                <w:iCs/>
                <w:sz w:val="20"/>
                <w:szCs w:val="20"/>
                <w:lang w:eastAsia="ru-RU"/>
              </w:rPr>
              <w:t>тыс.м</w:t>
            </w:r>
            <w:r w:rsidRPr="008B5CFD">
              <w:rPr>
                <w:iCs/>
                <w:sz w:val="20"/>
                <w:szCs w:val="20"/>
                <w:vertAlign w:val="superscript"/>
                <w:lang w:eastAsia="ru-RU"/>
              </w:rPr>
              <w:t>3</w:t>
            </w:r>
            <w:bookmarkEnd w:id="159"/>
            <w:bookmarkEnd w:id="160"/>
          </w:p>
        </w:tc>
        <w:tc>
          <w:tcPr>
            <w:tcW w:w="844" w:type="dxa"/>
            <w:shd w:val="clear" w:color="auto" w:fill="auto"/>
            <w:noWrap/>
            <w:vAlign w:val="center"/>
          </w:tcPr>
          <w:p w14:paraId="3AE6C028" w14:textId="19686982"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0</w:t>
            </w:r>
          </w:p>
        </w:tc>
        <w:tc>
          <w:tcPr>
            <w:tcW w:w="1417" w:type="dxa"/>
            <w:shd w:val="clear" w:color="auto" w:fill="auto"/>
            <w:noWrap/>
            <w:vAlign w:val="center"/>
          </w:tcPr>
          <w:p w14:paraId="41669779" w14:textId="7338EC76"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0</w:t>
            </w:r>
          </w:p>
        </w:tc>
        <w:tc>
          <w:tcPr>
            <w:tcW w:w="1560" w:type="dxa"/>
            <w:shd w:val="clear" w:color="auto" w:fill="auto"/>
            <w:noWrap/>
            <w:vAlign w:val="center"/>
          </w:tcPr>
          <w:p w14:paraId="17CDC7BD" w14:textId="7427D160"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0</w:t>
            </w:r>
          </w:p>
        </w:tc>
      </w:tr>
      <w:tr w:rsidR="008B5CFD" w:rsidRPr="008B5CFD" w14:paraId="75CCFA99" w14:textId="77777777" w:rsidTr="008B5CFD">
        <w:trPr>
          <w:trHeight w:val="60"/>
          <w:jc w:val="center"/>
        </w:trPr>
        <w:tc>
          <w:tcPr>
            <w:tcW w:w="4821" w:type="dxa"/>
            <w:gridSpan w:val="2"/>
            <w:shd w:val="clear" w:color="auto" w:fill="auto"/>
            <w:noWrap/>
            <w:vAlign w:val="center"/>
            <w:hideMark/>
          </w:tcPr>
          <w:p w14:paraId="26F1AB06" w14:textId="4B6F3AC0" w:rsidR="008B5CFD" w:rsidRPr="008B5CFD" w:rsidRDefault="008B5CFD" w:rsidP="008B5CFD">
            <w:pPr>
              <w:spacing w:after="0" w:line="240" w:lineRule="auto"/>
              <w:outlineLvl w:val="0"/>
              <w:rPr>
                <w:iCs/>
                <w:sz w:val="20"/>
                <w:szCs w:val="20"/>
                <w:lang w:eastAsia="ru-RU"/>
              </w:rPr>
            </w:pPr>
            <w:r w:rsidRPr="008B5CFD">
              <w:rPr>
                <w:iCs/>
                <w:sz w:val="20"/>
                <w:szCs w:val="20"/>
                <w:lang w:eastAsia="ru-RU"/>
              </w:rPr>
              <w:t>из подземных источников, в том числе:</w:t>
            </w:r>
          </w:p>
        </w:tc>
        <w:tc>
          <w:tcPr>
            <w:tcW w:w="1418" w:type="dxa"/>
            <w:gridSpan w:val="2"/>
            <w:shd w:val="clear" w:color="auto" w:fill="auto"/>
            <w:noWrap/>
            <w:vAlign w:val="center"/>
            <w:hideMark/>
          </w:tcPr>
          <w:p w14:paraId="203AD4D5" w14:textId="77777777" w:rsidR="008B5CFD" w:rsidRPr="008B5CFD" w:rsidRDefault="008B5CFD" w:rsidP="008B5CFD">
            <w:pPr>
              <w:spacing w:after="0" w:line="240" w:lineRule="auto"/>
              <w:jc w:val="center"/>
              <w:outlineLvl w:val="0"/>
              <w:rPr>
                <w:iCs/>
                <w:sz w:val="20"/>
                <w:szCs w:val="20"/>
                <w:lang w:eastAsia="ru-RU"/>
              </w:rPr>
            </w:pPr>
            <w:bookmarkStart w:id="161" w:name="_Toc206330143"/>
            <w:bookmarkStart w:id="162" w:name="_Toc206673426"/>
            <w:r w:rsidRPr="008B5CFD">
              <w:rPr>
                <w:iCs/>
                <w:sz w:val="20"/>
                <w:szCs w:val="20"/>
                <w:lang w:eastAsia="ru-RU"/>
              </w:rPr>
              <w:t>тыс.м</w:t>
            </w:r>
            <w:r w:rsidRPr="008B5CFD">
              <w:rPr>
                <w:iCs/>
                <w:sz w:val="20"/>
                <w:szCs w:val="20"/>
                <w:vertAlign w:val="superscript"/>
                <w:lang w:eastAsia="ru-RU"/>
              </w:rPr>
              <w:t>3</w:t>
            </w:r>
            <w:bookmarkEnd w:id="161"/>
            <w:bookmarkEnd w:id="162"/>
          </w:p>
        </w:tc>
        <w:tc>
          <w:tcPr>
            <w:tcW w:w="844" w:type="dxa"/>
            <w:shd w:val="clear" w:color="auto" w:fill="auto"/>
            <w:noWrap/>
            <w:vAlign w:val="center"/>
          </w:tcPr>
          <w:p w14:paraId="0C03A614" w14:textId="55A458A6"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32,6</w:t>
            </w:r>
          </w:p>
        </w:tc>
        <w:tc>
          <w:tcPr>
            <w:tcW w:w="1417" w:type="dxa"/>
            <w:shd w:val="clear" w:color="auto" w:fill="auto"/>
            <w:noWrap/>
            <w:vAlign w:val="center"/>
          </w:tcPr>
          <w:p w14:paraId="030717AC" w14:textId="1B8B9DB6"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49,633</w:t>
            </w:r>
          </w:p>
        </w:tc>
        <w:tc>
          <w:tcPr>
            <w:tcW w:w="1560" w:type="dxa"/>
            <w:shd w:val="clear" w:color="auto" w:fill="auto"/>
            <w:noWrap/>
            <w:vAlign w:val="center"/>
          </w:tcPr>
          <w:p w14:paraId="4223E31F" w14:textId="562DFE3F"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47,377</w:t>
            </w:r>
          </w:p>
        </w:tc>
      </w:tr>
      <w:tr w:rsidR="008B5CFD" w:rsidRPr="008B5CFD" w14:paraId="7A6E4DD8" w14:textId="77777777" w:rsidTr="008B5CFD">
        <w:trPr>
          <w:trHeight w:val="60"/>
          <w:jc w:val="center"/>
        </w:trPr>
        <w:tc>
          <w:tcPr>
            <w:tcW w:w="4821" w:type="dxa"/>
            <w:gridSpan w:val="2"/>
            <w:shd w:val="clear" w:color="auto" w:fill="auto"/>
            <w:noWrap/>
            <w:vAlign w:val="center"/>
            <w:hideMark/>
          </w:tcPr>
          <w:p w14:paraId="53B6A45C" w14:textId="44F1804E"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Рассуха</w:t>
            </w:r>
            <w:proofErr w:type="spellEnd"/>
            <w:r w:rsidRPr="008B5CFD">
              <w:rPr>
                <w:iCs/>
                <w:sz w:val="20"/>
                <w:szCs w:val="20"/>
                <w:lang w:eastAsia="ru-RU"/>
              </w:rPr>
              <w:t xml:space="preserve">, </w:t>
            </w:r>
            <w:proofErr w:type="spellStart"/>
            <w:r w:rsidRPr="008B5CFD">
              <w:rPr>
                <w:iCs/>
                <w:sz w:val="20"/>
                <w:szCs w:val="20"/>
                <w:lang w:eastAsia="ru-RU"/>
              </w:rPr>
              <w:t>Южнорассухский</w:t>
            </w:r>
            <w:proofErr w:type="spellEnd"/>
            <w:r w:rsidRPr="008B5CFD">
              <w:rPr>
                <w:iCs/>
                <w:sz w:val="20"/>
                <w:szCs w:val="20"/>
                <w:lang w:eastAsia="ru-RU"/>
              </w:rPr>
              <w:t xml:space="preserve">                           </w:t>
            </w:r>
          </w:p>
        </w:tc>
        <w:tc>
          <w:tcPr>
            <w:tcW w:w="1418" w:type="dxa"/>
            <w:gridSpan w:val="2"/>
            <w:shd w:val="clear" w:color="auto" w:fill="auto"/>
            <w:noWrap/>
            <w:vAlign w:val="center"/>
            <w:hideMark/>
          </w:tcPr>
          <w:p w14:paraId="20CC431A" w14:textId="77777777" w:rsidR="008B5CFD" w:rsidRPr="008B5CFD" w:rsidRDefault="008B5CFD" w:rsidP="008B5CFD">
            <w:pPr>
              <w:spacing w:after="0" w:line="240" w:lineRule="auto"/>
              <w:jc w:val="center"/>
              <w:rPr>
                <w:sz w:val="20"/>
                <w:szCs w:val="20"/>
              </w:rPr>
            </w:pPr>
            <w:r w:rsidRPr="008B5CFD">
              <w:rPr>
                <w:sz w:val="20"/>
                <w:szCs w:val="20"/>
                <w:lang w:eastAsia="ru-RU"/>
              </w:rPr>
              <w:t>тыс.м</w:t>
            </w:r>
            <w:r w:rsidRPr="008B5CFD">
              <w:rPr>
                <w:sz w:val="20"/>
                <w:szCs w:val="20"/>
                <w:vertAlign w:val="superscript"/>
                <w:lang w:eastAsia="ru-RU"/>
              </w:rPr>
              <w:t>3</w:t>
            </w:r>
          </w:p>
        </w:tc>
        <w:tc>
          <w:tcPr>
            <w:tcW w:w="844" w:type="dxa"/>
            <w:shd w:val="clear" w:color="auto" w:fill="auto"/>
            <w:noWrap/>
            <w:vAlign w:val="center"/>
          </w:tcPr>
          <w:p w14:paraId="57370294" w14:textId="1CE9A988"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1,652</w:t>
            </w:r>
          </w:p>
        </w:tc>
        <w:tc>
          <w:tcPr>
            <w:tcW w:w="1417" w:type="dxa"/>
            <w:shd w:val="clear" w:color="auto" w:fill="auto"/>
            <w:noWrap/>
            <w:vAlign w:val="center"/>
          </w:tcPr>
          <w:p w14:paraId="746AC234" w14:textId="3D7F9A64"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2,515</w:t>
            </w:r>
          </w:p>
        </w:tc>
        <w:tc>
          <w:tcPr>
            <w:tcW w:w="1560" w:type="dxa"/>
            <w:shd w:val="clear" w:color="auto" w:fill="auto"/>
            <w:noWrap/>
            <w:vAlign w:val="center"/>
          </w:tcPr>
          <w:p w14:paraId="3EA927F2" w14:textId="6352D08F"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2,401</w:t>
            </w:r>
          </w:p>
        </w:tc>
      </w:tr>
      <w:tr w:rsidR="008B5CFD" w:rsidRPr="008B5CFD" w14:paraId="160AFC8A" w14:textId="77777777" w:rsidTr="008B5CFD">
        <w:trPr>
          <w:trHeight w:val="60"/>
          <w:jc w:val="center"/>
        </w:trPr>
        <w:tc>
          <w:tcPr>
            <w:tcW w:w="4821" w:type="dxa"/>
            <w:gridSpan w:val="2"/>
            <w:shd w:val="clear" w:color="auto" w:fill="auto"/>
            <w:noWrap/>
            <w:vAlign w:val="center"/>
            <w:hideMark/>
          </w:tcPr>
          <w:p w14:paraId="74AD5CFD" w14:textId="027ACA56"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Рассуха</w:t>
            </w:r>
            <w:proofErr w:type="spellEnd"/>
            <w:r w:rsidRPr="008B5CFD">
              <w:rPr>
                <w:iCs/>
                <w:sz w:val="20"/>
                <w:szCs w:val="20"/>
                <w:lang w:eastAsia="ru-RU"/>
              </w:rPr>
              <w:t xml:space="preserve">, </w:t>
            </w:r>
            <w:proofErr w:type="spellStart"/>
            <w:r w:rsidRPr="008B5CFD">
              <w:rPr>
                <w:iCs/>
                <w:sz w:val="20"/>
                <w:szCs w:val="20"/>
                <w:lang w:eastAsia="ru-RU"/>
              </w:rPr>
              <w:t>Северорассухский</w:t>
            </w:r>
            <w:proofErr w:type="spellEnd"/>
          </w:p>
        </w:tc>
        <w:tc>
          <w:tcPr>
            <w:tcW w:w="1418" w:type="dxa"/>
            <w:gridSpan w:val="2"/>
            <w:shd w:val="clear" w:color="auto" w:fill="auto"/>
            <w:noWrap/>
            <w:vAlign w:val="center"/>
            <w:hideMark/>
          </w:tcPr>
          <w:p w14:paraId="39D54A20" w14:textId="77777777" w:rsidR="008B5CFD" w:rsidRPr="008B5CFD" w:rsidRDefault="008B5CFD" w:rsidP="008B5CFD">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44" w:type="dxa"/>
            <w:shd w:val="clear" w:color="auto" w:fill="auto"/>
            <w:noWrap/>
            <w:vAlign w:val="center"/>
          </w:tcPr>
          <w:p w14:paraId="46897CF9" w14:textId="4B1975FC" w:rsidR="008B5CFD" w:rsidRPr="008B5CFD" w:rsidRDefault="008B5CFD" w:rsidP="008B5CFD">
            <w:pPr>
              <w:spacing w:after="0" w:line="240" w:lineRule="auto"/>
              <w:jc w:val="center"/>
              <w:rPr>
                <w:sz w:val="20"/>
                <w:szCs w:val="20"/>
              </w:rPr>
            </w:pPr>
            <w:r w:rsidRPr="008B5CFD">
              <w:rPr>
                <w:sz w:val="20"/>
                <w:szCs w:val="20"/>
              </w:rPr>
              <w:t>16,036</w:t>
            </w:r>
          </w:p>
        </w:tc>
        <w:tc>
          <w:tcPr>
            <w:tcW w:w="1417" w:type="dxa"/>
            <w:shd w:val="clear" w:color="auto" w:fill="auto"/>
            <w:noWrap/>
            <w:vAlign w:val="center"/>
          </w:tcPr>
          <w:p w14:paraId="238C4403" w14:textId="7B17DCCE" w:rsidR="008B5CFD" w:rsidRPr="008B5CFD" w:rsidRDefault="008B5CFD" w:rsidP="008B5CFD">
            <w:pPr>
              <w:spacing w:after="0" w:line="240" w:lineRule="auto"/>
              <w:jc w:val="center"/>
              <w:rPr>
                <w:sz w:val="20"/>
                <w:szCs w:val="20"/>
              </w:rPr>
            </w:pPr>
            <w:r w:rsidRPr="008B5CFD">
              <w:rPr>
                <w:color w:val="000000"/>
                <w:sz w:val="20"/>
                <w:szCs w:val="20"/>
              </w:rPr>
              <w:t>24,415</w:t>
            </w:r>
          </w:p>
        </w:tc>
        <w:tc>
          <w:tcPr>
            <w:tcW w:w="1560" w:type="dxa"/>
            <w:shd w:val="clear" w:color="auto" w:fill="auto"/>
            <w:noWrap/>
            <w:vAlign w:val="center"/>
          </w:tcPr>
          <w:p w14:paraId="5719DB9D" w14:textId="5D7EC963" w:rsidR="008B5CFD" w:rsidRPr="008B5CFD" w:rsidRDefault="008B5CFD" w:rsidP="008B5CFD">
            <w:pPr>
              <w:spacing w:after="0" w:line="240" w:lineRule="auto"/>
              <w:jc w:val="center"/>
              <w:rPr>
                <w:sz w:val="20"/>
                <w:szCs w:val="20"/>
              </w:rPr>
            </w:pPr>
            <w:r w:rsidRPr="008B5CFD">
              <w:rPr>
                <w:color w:val="000000"/>
                <w:sz w:val="20"/>
                <w:szCs w:val="20"/>
              </w:rPr>
              <w:t>23,305</w:t>
            </w:r>
          </w:p>
        </w:tc>
      </w:tr>
      <w:tr w:rsidR="008B5CFD" w:rsidRPr="008B5CFD" w14:paraId="15DD4F3A" w14:textId="77777777" w:rsidTr="008B5CFD">
        <w:trPr>
          <w:trHeight w:val="60"/>
          <w:jc w:val="center"/>
        </w:trPr>
        <w:tc>
          <w:tcPr>
            <w:tcW w:w="4821" w:type="dxa"/>
            <w:gridSpan w:val="2"/>
            <w:shd w:val="clear" w:color="auto" w:fill="auto"/>
            <w:noWrap/>
            <w:vAlign w:val="center"/>
            <w:hideMark/>
          </w:tcPr>
          <w:p w14:paraId="3E870031" w14:textId="1056701B"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Шулаковка</w:t>
            </w:r>
            <w:proofErr w:type="spellEnd"/>
          </w:p>
        </w:tc>
        <w:tc>
          <w:tcPr>
            <w:tcW w:w="1418" w:type="dxa"/>
            <w:gridSpan w:val="2"/>
            <w:shd w:val="clear" w:color="auto" w:fill="auto"/>
            <w:noWrap/>
            <w:vAlign w:val="center"/>
            <w:hideMark/>
          </w:tcPr>
          <w:p w14:paraId="5C1F2B45" w14:textId="77777777" w:rsidR="008B5CFD" w:rsidRPr="008B5CFD" w:rsidRDefault="008B5CFD" w:rsidP="008B5CFD">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44" w:type="dxa"/>
            <w:shd w:val="clear" w:color="auto" w:fill="auto"/>
            <w:noWrap/>
            <w:vAlign w:val="center"/>
          </w:tcPr>
          <w:p w14:paraId="32CBDD3E" w14:textId="2AD02B80" w:rsidR="008B5CFD" w:rsidRPr="008B5CFD" w:rsidRDefault="008B5CFD" w:rsidP="008B5CFD">
            <w:pPr>
              <w:spacing w:after="0" w:line="240" w:lineRule="auto"/>
              <w:jc w:val="center"/>
              <w:rPr>
                <w:sz w:val="20"/>
                <w:szCs w:val="20"/>
              </w:rPr>
            </w:pPr>
            <w:r w:rsidRPr="008B5CFD">
              <w:rPr>
                <w:sz w:val="20"/>
                <w:szCs w:val="20"/>
              </w:rPr>
              <w:t>3,247</w:t>
            </w:r>
          </w:p>
        </w:tc>
        <w:tc>
          <w:tcPr>
            <w:tcW w:w="1417" w:type="dxa"/>
            <w:shd w:val="clear" w:color="auto" w:fill="auto"/>
            <w:noWrap/>
            <w:vAlign w:val="center"/>
          </w:tcPr>
          <w:p w14:paraId="51F371EF" w14:textId="6400D339" w:rsidR="008B5CFD" w:rsidRPr="008B5CFD" w:rsidRDefault="008B5CFD" w:rsidP="008B5CFD">
            <w:pPr>
              <w:spacing w:after="0" w:line="240" w:lineRule="auto"/>
              <w:jc w:val="center"/>
              <w:rPr>
                <w:sz w:val="20"/>
                <w:szCs w:val="20"/>
              </w:rPr>
            </w:pPr>
            <w:r w:rsidRPr="008B5CFD">
              <w:rPr>
                <w:color w:val="000000"/>
                <w:sz w:val="20"/>
                <w:szCs w:val="20"/>
              </w:rPr>
              <w:t>4,944</w:t>
            </w:r>
          </w:p>
        </w:tc>
        <w:tc>
          <w:tcPr>
            <w:tcW w:w="1560" w:type="dxa"/>
            <w:shd w:val="clear" w:color="auto" w:fill="auto"/>
            <w:noWrap/>
            <w:vAlign w:val="center"/>
          </w:tcPr>
          <w:p w14:paraId="0366B292" w14:textId="0EB42001" w:rsidR="008B5CFD" w:rsidRPr="008B5CFD" w:rsidRDefault="008B5CFD" w:rsidP="008B5CFD">
            <w:pPr>
              <w:spacing w:after="0" w:line="240" w:lineRule="auto"/>
              <w:jc w:val="center"/>
              <w:rPr>
                <w:sz w:val="20"/>
                <w:szCs w:val="20"/>
              </w:rPr>
            </w:pPr>
            <w:r w:rsidRPr="008B5CFD">
              <w:rPr>
                <w:color w:val="000000"/>
                <w:sz w:val="20"/>
                <w:szCs w:val="20"/>
              </w:rPr>
              <w:t>4,719</w:t>
            </w:r>
          </w:p>
        </w:tc>
      </w:tr>
      <w:tr w:rsidR="008B5CFD" w:rsidRPr="008B5CFD" w14:paraId="72E0C594" w14:textId="77777777" w:rsidTr="008B5CFD">
        <w:trPr>
          <w:trHeight w:val="60"/>
          <w:jc w:val="center"/>
        </w:trPr>
        <w:tc>
          <w:tcPr>
            <w:tcW w:w="4821" w:type="dxa"/>
            <w:gridSpan w:val="2"/>
            <w:shd w:val="clear" w:color="auto" w:fill="auto"/>
            <w:noWrap/>
            <w:vAlign w:val="center"/>
            <w:hideMark/>
          </w:tcPr>
          <w:p w14:paraId="663522C9" w14:textId="22AA62F5"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Павловка</w:t>
            </w:r>
          </w:p>
        </w:tc>
        <w:tc>
          <w:tcPr>
            <w:tcW w:w="1418" w:type="dxa"/>
            <w:gridSpan w:val="2"/>
            <w:shd w:val="clear" w:color="auto" w:fill="auto"/>
            <w:noWrap/>
            <w:vAlign w:val="center"/>
            <w:hideMark/>
          </w:tcPr>
          <w:p w14:paraId="1F845422" w14:textId="77777777" w:rsidR="008B5CFD" w:rsidRPr="008B5CFD" w:rsidRDefault="008B5CFD" w:rsidP="008B5CFD">
            <w:pPr>
              <w:spacing w:after="0" w:line="240" w:lineRule="auto"/>
              <w:jc w:val="center"/>
              <w:rPr>
                <w:sz w:val="20"/>
                <w:szCs w:val="20"/>
              </w:rPr>
            </w:pPr>
            <w:r w:rsidRPr="008B5CFD">
              <w:rPr>
                <w:sz w:val="20"/>
                <w:szCs w:val="20"/>
                <w:lang w:eastAsia="ru-RU"/>
              </w:rPr>
              <w:t>тыс.м</w:t>
            </w:r>
            <w:r w:rsidRPr="008B5CFD">
              <w:rPr>
                <w:sz w:val="20"/>
                <w:szCs w:val="20"/>
                <w:vertAlign w:val="superscript"/>
                <w:lang w:eastAsia="ru-RU"/>
              </w:rPr>
              <w:t>3</w:t>
            </w:r>
          </w:p>
        </w:tc>
        <w:tc>
          <w:tcPr>
            <w:tcW w:w="844" w:type="dxa"/>
            <w:shd w:val="clear" w:color="auto" w:fill="auto"/>
            <w:noWrap/>
            <w:vAlign w:val="center"/>
          </w:tcPr>
          <w:p w14:paraId="329C7165" w14:textId="0F219702" w:rsidR="008B5CFD" w:rsidRPr="008B5CFD" w:rsidRDefault="008B5CFD" w:rsidP="008B5CFD">
            <w:pPr>
              <w:spacing w:after="0" w:line="240" w:lineRule="auto"/>
              <w:jc w:val="center"/>
              <w:rPr>
                <w:sz w:val="20"/>
                <w:szCs w:val="20"/>
              </w:rPr>
            </w:pPr>
            <w:r w:rsidRPr="008B5CFD">
              <w:rPr>
                <w:sz w:val="20"/>
                <w:szCs w:val="20"/>
              </w:rPr>
              <w:t>11,615</w:t>
            </w:r>
          </w:p>
        </w:tc>
        <w:tc>
          <w:tcPr>
            <w:tcW w:w="1417" w:type="dxa"/>
            <w:shd w:val="clear" w:color="auto" w:fill="auto"/>
            <w:noWrap/>
            <w:vAlign w:val="center"/>
          </w:tcPr>
          <w:p w14:paraId="36B70FC0" w14:textId="2F3C883A" w:rsidR="008B5CFD" w:rsidRPr="008B5CFD" w:rsidRDefault="008B5CFD" w:rsidP="008B5CFD">
            <w:pPr>
              <w:spacing w:after="0" w:line="240" w:lineRule="auto"/>
              <w:jc w:val="center"/>
              <w:rPr>
                <w:sz w:val="20"/>
                <w:szCs w:val="20"/>
              </w:rPr>
            </w:pPr>
            <w:r w:rsidRPr="008B5CFD">
              <w:rPr>
                <w:color w:val="000000"/>
                <w:sz w:val="20"/>
                <w:szCs w:val="20"/>
              </w:rPr>
              <w:t>17,684</w:t>
            </w:r>
          </w:p>
        </w:tc>
        <w:tc>
          <w:tcPr>
            <w:tcW w:w="1560" w:type="dxa"/>
            <w:shd w:val="clear" w:color="auto" w:fill="auto"/>
            <w:noWrap/>
            <w:vAlign w:val="center"/>
          </w:tcPr>
          <w:p w14:paraId="27E40D59" w14:textId="4042E5F2" w:rsidR="008B5CFD" w:rsidRPr="008B5CFD" w:rsidRDefault="008B5CFD" w:rsidP="008B5CFD">
            <w:pPr>
              <w:spacing w:after="0" w:line="240" w:lineRule="auto"/>
              <w:jc w:val="center"/>
              <w:rPr>
                <w:sz w:val="20"/>
                <w:szCs w:val="20"/>
              </w:rPr>
            </w:pPr>
            <w:r w:rsidRPr="008B5CFD">
              <w:rPr>
                <w:color w:val="000000"/>
                <w:sz w:val="20"/>
                <w:szCs w:val="20"/>
              </w:rPr>
              <w:t>16,880</w:t>
            </w:r>
          </w:p>
        </w:tc>
      </w:tr>
      <w:tr w:rsidR="008B5CFD" w:rsidRPr="008B5CFD" w14:paraId="7C3CBB69" w14:textId="77777777" w:rsidTr="008B5CFD">
        <w:trPr>
          <w:trHeight w:val="60"/>
          <w:jc w:val="center"/>
        </w:trPr>
        <w:tc>
          <w:tcPr>
            <w:tcW w:w="4821" w:type="dxa"/>
            <w:gridSpan w:val="2"/>
            <w:shd w:val="clear" w:color="auto" w:fill="auto"/>
            <w:noWrap/>
            <w:vAlign w:val="center"/>
            <w:hideMark/>
          </w:tcPr>
          <w:p w14:paraId="3408AC16" w14:textId="76C69C9D"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Озерный</w:t>
            </w:r>
          </w:p>
        </w:tc>
        <w:tc>
          <w:tcPr>
            <w:tcW w:w="1418" w:type="dxa"/>
            <w:gridSpan w:val="2"/>
            <w:shd w:val="clear" w:color="auto" w:fill="auto"/>
            <w:noWrap/>
            <w:vAlign w:val="center"/>
            <w:hideMark/>
          </w:tcPr>
          <w:p w14:paraId="4BBEA26E" w14:textId="77777777" w:rsidR="008B5CFD" w:rsidRPr="008B5CFD" w:rsidRDefault="008B5CFD" w:rsidP="008B5CFD">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44" w:type="dxa"/>
            <w:shd w:val="clear" w:color="auto" w:fill="auto"/>
            <w:noWrap/>
            <w:vAlign w:val="center"/>
          </w:tcPr>
          <w:p w14:paraId="6B6A3904" w14:textId="16AAE279" w:rsidR="008B5CFD" w:rsidRPr="008B5CFD" w:rsidRDefault="008B5CFD" w:rsidP="008B5CFD">
            <w:pPr>
              <w:spacing w:after="0" w:line="240" w:lineRule="auto"/>
              <w:jc w:val="center"/>
              <w:rPr>
                <w:sz w:val="20"/>
                <w:szCs w:val="20"/>
              </w:rPr>
            </w:pPr>
            <w:r w:rsidRPr="008B5CFD">
              <w:rPr>
                <w:sz w:val="20"/>
                <w:szCs w:val="20"/>
              </w:rPr>
              <w:t>0,015</w:t>
            </w:r>
          </w:p>
        </w:tc>
        <w:tc>
          <w:tcPr>
            <w:tcW w:w="1417" w:type="dxa"/>
            <w:shd w:val="clear" w:color="auto" w:fill="auto"/>
            <w:noWrap/>
            <w:vAlign w:val="center"/>
          </w:tcPr>
          <w:p w14:paraId="651A2D3C" w14:textId="617C5CB0" w:rsidR="008B5CFD" w:rsidRPr="008B5CFD" w:rsidRDefault="008B5CFD" w:rsidP="008B5CFD">
            <w:pPr>
              <w:spacing w:after="0" w:line="240" w:lineRule="auto"/>
              <w:jc w:val="center"/>
              <w:rPr>
                <w:sz w:val="20"/>
                <w:szCs w:val="20"/>
              </w:rPr>
            </w:pPr>
            <w:r w:rsidRPr="008B5CFD">
              <w:rPr>
                <w:color w:val="000000"/>
                <w:sz w:val="20"/>
                <w:szCs w:val="20"/>
              </w:rPr>
              <w:t>0,023</w:t>
            </w:r>
          </w:p>
        </w:tc>
        <w:tc>
          <w:tcPr>
            <w:tcW w:w="1560" w:type="dxa"/>
            <w:shd w:val="clear" w:color="auto" w:fill="auto"/>
            <w:noWrap/>
            <w:vAlign w:val="center"/>
          </w:tcPr>
          <w:p w14:paraId="38464E75" w14:textId="7AFCBBBA" w:rsidR="008B5CFD" w:rsidRPr="008B5CFD" w:rsidRDefault="008B5CFD" w:rsidP="008B5CFD">
            <w:pPr>
              <w:spacing w:after="0" w:line="240" w:lineRule="auto"/>
              <w:jc w:val="center"/>
              <w:rPr>
                <w:sz w:val="20"/>
                <w:szCs w:val="20"/>
              </w:rPr>
            </w:pPr>
            <w:r w:rsidRPr="008B5CFD">
              <w:rPr>
                <w:color w:val="000000"/>
                <w:sz w:val="20"/>
                <w:szCs w:val="20"/>
              </w:rPr>
              <w:t>0,022</w:t>
            </w:r>
          </w:p>
        </w:tc>
      </w:tr>
      <w:tr w:rsidR="008B5CFD" w:rsidRPr="008B5CFD" w14:paraId="16836CF5" w14:textId="77777777" w:rsidTr="008B5CFD">
        <w:trPr>
          <w:trHeight w:val="460"/>
          <w:jc w:val="center"/>
        </w:trPr>
        <w:tc>
          <w:tcPr>
            <w:tcW w:w="4821" w:type="dxa"/>
            <w:gridSpan w:val="2"/>
            <w:shd w:val="clear" w:color="auto" w:fill="auto"/>
            <w:vAlign w:val="center"/>
            <w:hideMark/>
          </w:tcPr>
          <w:p w14:paraId="00370342" w14:textId="28BB5158" w:rsidR="008B5CFD" w:rsidRPr="008B5CFD" w:rsidRDefault="008B5CFD" w:rsidP="008B5CFD">
            <w:pPr>
              <w:spacing w:after="0" w:line="240" w:lineRule="auto"/>
              <w:outlineLvl w:val="0"/>
              <w:rPr>
                <w:iCs/>
                <w:sz w:val="20"/>
                <w:szCs w:val="20"/>
                <w:lang w:eastAsia="ru-RU"/>
              </w:rPr>
            </w:pPr>
            <w:proofErr w:type="spellStart"/>
            <w:r w:rsidRPr="008B5CFD">
              <w:rPr>
                <w:iCs/>
                <w:sz w:val="20"/>
                <w:szCs w:val="20"/>
                <w:lang w:eastAsia="ru-RU"/>
              </w:rPr>
              <w:t>доочищенная</w:t>
            </w:r>
            <w:proofErr w:type="spellEnd"/>
            <w:r w:rsidRPr="008B5CFD">
              <w:rPr>
                <w:iCs/>
                <w:sz w:val="20"/>
                <w:szCs w:val="20"/>
                <w:lang w:eastAsia="ru-RU"/>
              </w:rPr>
              <w:t xml:space="preserve"> сточная вода для нужд технического водоснабжения</w:t>
            </w:r>
          </w:p>
        </w:tc>
        <w:tc>
          <w:tcPr>
            <w:tcW w:w="1418" w:type="dxa"/>
            <w:gridSpan w:val="2"/>
            <w:shd w:val="clear" w:color="auto" w:fill="auto"/>
            <w:noWrap/>
            <w:vAlign w:val="center"/>
            <w:hideMark/>
          </w:tcPr>
          <w:p w14:paraId="5984B100" w14:textId="77777777" w:rsidR="008B5CFD" w:rsidRPr="008B5CFD" w:rsidRDefault="008B5CFD" w:rsidP="008B5CFD">
            <w:pPr>
              <w:spacing w:after="0" w:line="240" w:lineRule="auto"/>
              <w:jc w:val="center"/>
              <w:outlineLvl w:val="0"/>
              <w:rPr>
                <w:iCs/>
                <w:sz w:val="20"/>
                <w:szCs w:val="20"/>
                <w:lang w:eastAsia="ru-RU"/>
              </w:rPr>
            </w:pPr>
            <w:bookmarkStart w:id="163" w:name="_Toc206330159"/>
            <w:bookmarkStart w:id="164" w:name="_Toc206673442"/>
            <w:r w:rsidRPr="008B5CFD">
              <w:rPr>
                <w:iCs/>
                <w:sz w:val="20"/>
                <w:szCs w:val="20"/>
                <w:lang w:eastAsia="ru-RU"/>
              </w:rPr>
              <w:t>тыс.м</w:t>
            </w:r>
            <w:r w:rsidRPr="008B5CFD">
              <w:rPr>
                <w:iCs/>
                <w:sz w:val="20"/>
                <w:szCs w:val="20"/>
                <w:vertAlign w:val="superscript"/>
                <w:lang w:eastAsia="ru-RU"/>
              </w:rPr>
              <w:t>3</w:t>
            </w:r>
            <w:bookmarkEnd w:id="163"/>
            <w:bookmarkEnd w:id="164"/>
          </w:p>
        </w:tc>
        <w:tc>
          <w:tcPr>
            <w:tcW w:w="844" w:type="dxa"/>
            <w:shd w:val="clear" w:color="auto" w:fill="auto"/>
            <w:noWrap/>
            <w:vAlign w:val="center"/>
          </w:tcPr>
          <w:p w14:paraId="5287256B" w14:textId="34BEFF05"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0</w:t>
            </w:r>
          </w:p>
        </w:tc>
        <w:tc>
          <w:tcPr>
            <w:tcW w:w="1417" w:type="dxa"/>
            <w:shd w:val="clear" w:color="auto" w:fill="auto"/>
            <w:noWrap/>
            <w:vAlign w:val="center"/>
          </w:tcPr>
          <w:p w14:paraId="25B3489F" w14:textId="24B807CF"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0</w:t>
            </w:r>
          </w:p>
        </w:tc>
        <w:tc>
          <w:tcPr>
            <w:tcW w:w="1560" w:type="dxa"/>
            <w:shd w:val="clear" w:color="auto" w:fill="auto"/>
            <w:noWrap/>
            <w:vAlign w:val="center"/>
          </w:tcPr>
          <w:p w14:paraId="69F5D1ED" w14:textId="6B64C474"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0</w:t>
            </w:r>
          </w:p>
        </w:tc>
      </w:tr>
      <w:tr w:rsidR="008B5CFD" w:rsidRPr="008B5CFD" w14:paraId="01051FD0" w14:textId="77777777" w:rsidTr="008B5CFD">
        <w:trPr>
          <w:trHeight w:val="60"/>
          <w:jc w:val="center"/>
        </w:trPr>
        <w:tc>
          <w:tcPr>
            <w:tcW w:w="4821" w:type="dxa"/>
            <w:gridSpan w:val="2"/>
            <w:shd w:val="clear" w:color="auto" w:fill="auto"/>
            <w:noWrap/>
            <w:vAlign w:val="center"/>
            <w:hideMark/>
          </w:tcPr>
          <w:p w14:paraId="4AF7B025" w14:textId="00E8CDA6" w:rsidR="008B5CFD" w:rsidRPr="008B5CFD" w:rsidRDefault="008B5CFD" w:rsidP="008B5CFD">
            <w:pPr>
              <w:spacing w:after="0" w:line="240" w:lineRule="auto"/>
              <w:outlineLvl w:val="0"/>
              <w:rPr>
                <w:sz w:val="20"/>
                <w:szCs w:val="20"/>
                <w:lang w:eastAsia="ru-RU"/>
              </w:rPr>
            </w:pPr>
            <w:r w:rsidRPr="008B5CFD">
              <w:rPr>
                <w:sz w:val="20"/>
                <w:szCs w:val="20"/>
                <w:lang w:eastAsia="ru-RU"/>
              </w:rPr>
              <w:t>Объем воды, прошедшей водоподготовку</w:t>
            </w:r>
          </w:p>
        </w:tc>
        <w:tc>
          <w:tcPr>
            <w:tcW w:w="1418" w:type="dxa"/>
            <w:gridSpan w:val="2"/>
            <w:shd w:val="clear" w:color="auto" w:fill="auto"/>
            <w:noWrap/>
            <w:vAlign w:val="center"/>
            <w:hideMark/>
          </w:tcPr>
          <w:p w14:paraId="1B2D5DAD" w14:textId="77777777" w:rsidR="008B5CFD" w:rsidRPr="008B5CFD" w:rsidRDefault="008B5CFD" w:rsidP="008B5CFD">
            <w:pPr>
              <w:spacing w:after="0" w:line="240" w:lineRule="auto"/>
              <w:jc w:val="center"/>
              <w:outlineLvl w:val="0"/>
              <w:rPr>
                <w:sz w:val="20"/>
                <w:szCs w:val="20"/>
                <w:lang w:eastAsia="ru-RU"/>
              </w:rPr>
            </w:pPr>
            <w:bookmarkStart w:id="165" w:name="_Toc206330164"/>
            <w:bookmarkStart w:id="166" w:name="_Toc206673447"/>
            <w:r w:rsidRPr="008B5CFD">
              <w:rPr>
                <w:sz w:val="20"/>
                <w:szCs w:val="20"/>
                <w:lang w:eastAsia="ru-RU"/>
              </w:rPr>
              <w:t>тыс.м</w:t>
            </w:r>
            <w:r w:rsidRPr="008B5CFD">
              <w:rPr>
                <w:sz w:val="20"/>
                <w:szCs w:val="20"/>
                <w:vertAlign w:val="superscript"/>
                <w:lang w:eastAsia="ru-RU"/>
              </w:rPr>
              <w:t>3</w:t>
            </w:r>
            <w:bookmarkEnd w:id="165"/>
            <w:bookmarkEnd w:id="166"/>
          </w:p>
        </w:tc>
        <w:tc>
          <w:tcPr>
            <w:tcW w:w="844" w:type="dxa"/>
            <w:shd w:val="clear" w:color="auto" w:fill="auto"/>
            <w:noWrap/>
            <w:vAlign w:val="center"/>
          </w:tcPr>
          <w:p w14:paraId="366F6E58" w14:textId="1E4A2C19" w:rsidR="008B5CFD" w:rsidRPr="008B5CFD" w:rsidRDefault="008B5CFD" w:rsidP="008B5CFD">
            <w:pPr>
              <w:spacing w:after="0" w:line="240" w:lineRule="auto"/>
              <w:jc w:val="center"/>
              <w:outlineLvl w:val="0"/>
              <w:rPr>
                <w:sz w:val="20"/>
                <w:szCs w:val="20"/>
                <w:lang w:eastAsia="ru-RU"/>
              </w:rPr>
            </w:pPr>
            <w:r w:rsidRPr="008B5CFD">
              <w:rPr>
                <w:sz w:val="20"/>
                <w:szCs w:val="20"/>
                <w:lang w:eastAsia="ru-RU"/>
              </w:rPr>
              <w:t>0</w:t>
            </w:r>
          </w:p>
        </w:tc>
        <w:tc>
          <w:tcPr>
            <w:tcW w:w="1417" w:type="dxa"/>
            <w:shd w:val="clear" w:color="auto" w:fill="auto"/>
            <w:noWrap/>
            <w:vAlign w:val="center"/>
          </w:tcPr>
          <w:p w14:paraId="6BE8FE28" w14:textId="29411149"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c>
          <w:tcPr>
            <w:tcW w:w="1560" w:type="dxa"/>
            <w:shd w:val="clear" w:color="auto" w:fill="auto"/>
            <w:noWrap/>
            <w:vAlign w:val="center"/>
          </w:tcPr>
          <w:p w14:paraId="646B3CB7" w14:textId="08998550"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r>
      <w:tr w:rsidR="008B5CFD" w:rsidRPr="008B5CFD" w14:paraId="44017D14" w14:textId="77777777" w:rsidTr="008B5CFD">
        <w:trPr>
          <w:trHeight w:val="60"/>
          <w:jc w:val="center"/>
        </w:trPr>
        <w:tc>
          <w:tcPr>
            <w:tcW w:w="4821" w:type="dxa"/>
            <w:gridSpan w:val="2"/>
            <w:shd w:val="clear" w:color="auto" w:fill="auto"/>
            <w:noWrap/>
            <w:vAlign w:val="center"/>
            <w:hideMark/>
          </w:tcPr>
          <w:p w14:paraId="3CA20E2F" w14:textId="159CBCA2" w:rsidR="008B5CFD" w:rsidRPr="008B5CFD" w:rsidRDefault="008B5CFD" w:rsidP="008B5CFD">
            <w:pPr>
              <w:spacing w:after="0" w:line="240" w:lineRule="auto"/>
              <w:outlineLvl w:val="0"/>
              <w:rPr>
                <w:sz w:val="20"/>
                <w:szCs w:val="20"/>
                <w:lang w:eastAsia="ru-RU"/>
              </w:rPr>
            </w:pPr>
            <w:r w:rsidRPr="008B5CFD">
              <w:rPr>
                <w:sz w:val="20"/>
                <w:szCs w:val="20"/>
                <w:lang w:eastAsia="ru-RU"/>
              </w:rPr>
              <w:t>Объем питьевой воды, поданной в сеть</w:t>
            </w:r>
          </w:p>
        </w:tc>
        <w:tc>
          <w:tcPr>
            <w:tcW w:w="1418" w:type="dxa"/>
            <w:gridSpan w:val="2"/>
            <w:shd w:val="clear" w:color="auto" w:fill="auto"/>
            <w:noWrap/>
            <w:vAlign w:val="center"/>
            <w:hideMark/>
          </w:tcPr>
          <w:p w14:paraId="3006ED94" w14:textId="77777777" w:rsidR="008B5CFD" w:rsidRPr="008B5CFD" w:rsidRDefault="008B5CFD" w:rsidP="008B5CFD">
            <w:pPr>
              <w:spacing w:after="0" w:line="240" w:lineRule="auto"/>
              <w:jc w:val="center"/>
              <w:outlineLvl w:val="0"/>
              <w:rPr>
                <w:sz w:val="20"/>
                <w:szCs w:val="20"/>
                <w:lang w:eastAsia="ru-RU"/>
              </w:rPr>
            </w:pPr>
            <w:bookmarkStart w:id="167" w:name="_Toc206330169"/>
            <w:bookmarkStart w:id="168" w:name="_Toc206673452"/>
            <w:r w:rsidRPr="008B5CFD">
              <w:rPr>
                <w:iCs/>
                <w:sz w:val="20"/>
                <w:szCs w:val="20"/>
                <w:lang w:eastAsia="ru-RU"/>
              </w:rPr>
              <w:t>тыс.м</w:t>
            </w:r>
            <w:r w:rsidRPr="008B5CFD">
              <w:rPr>
                <w:iCs/>
                <w:sz w:val="20"/>
                <w:szCs w:val="20"/>
                <w:vertAlign w:val="superscript"/>
                <w:lang w:eastAsia="ru-RU"/>
              </w:rPr>
              <w:t>3</w:t>
            </w:r>
            <w:bookmarkEnd w:id="167"/>
            <w:bookmarkEnd w:id="168"/>
          </w:p>
        </w:tc>
        <w:tc>
          <w:tcPr>
            <w:tcW w:w="844" w:type="dxa"/>
            <w:shd w:val="clear" w:color="auto" w:fill="auto"/>
            <w:noWrap/>
            <w:vAlign w:val="center"/>
          </w:tcPr>
          <w:p w14:paraId="14D5172B" w14:textId="1E8A8749" w:rsidR="008B5CFD" w:rsidRPr="008B5CFD" w:rsidRDefault="008B5CFD" w:rsidP="008B5CFD">
            <w:pPr>
              <w:spacing w:after="0" w:line="240" w:lineRule="auto"/>
              <w:jc w:val="center"/>
              <w:outlineLvl w:val="0"/>
              <w:rPr>
                <w:sz w:val="20"/>
                <w:szCs w:val="20"/>
                <w:lang w:eastAsia="ru-RU"/>
              </w:rPr>
            </w:pPr>
            <w:r w:rsidRPr="008B5CFD">
              <w:rPr>
                <w:iCs/>
                <w:sz w:val="20"/>
                <w:szCs w:val="20"/>
                <w:lang w:eastAsia="ru-RU"/>
              </w:rPr>
              <w:t>32,6</w:t>
            </w:r>
          </w:p>
        </w:tc>
        <w:tc>
          <w:tcPr>
            <w:tcW w:w="1417" w:type="dxa"/>
            <w:shd w:val="clear" w:color="auto" w:fill="auto"/>
            <w:noWrap/>
            <w:vAlign w:val="center"/>
          </w:tcPr>
          <w:p w14:paraId="4DE67C46" w14:textId="57987606"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49,633</w:t>
            </w:r>
          </w:p>
        </w:tc>
        <w:tc>
          <w:tcPr>
            <w:tcW w:w="1560" w:type="dxa"/>
            <w:shd w:val="clear" w:color="auto" w:fill="auto"/>
            <w:noWrap/>
            <w:vAlign w:val="center"/>
          </w:tcPr>
          <w:p w14:paraId="1E3A775A" w14:textId="0EF4AD4F"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47,377</w:t>
            </w:r>
          </w:p>
        </w:tc>
      </w:tr>
      <w:tr w:rsidR="008B5CFD" w:rsidRPr="008B5CFD" w14:paraId="1D45A476" w14:textId="77777777" w:rsidTr="008B5CFD">
        <w:trPr>
          <w:trHeight w:val="60"/>
          <w:jc w:val="center"/>
        </w:trPr>
        <w:tc>
          <w:tcPr>
            <w:tcW w:w="4821" w:type="dxa"/>
            <w:gridSpan w:val="2"/>
            <w:shd w:val="clear" w:color="auto" w:fill="auto"/>
            <w:noWrap/>
            <w:vAlign w:val="center"/>
            <w:hideMark/>
          </w:tcPr>
          <w:p w14:paraId="082849C0" w14:textId="68D8C6AB" w:rsidR="008B5CFD" w:rsidRPr="008B5CFD" w:rsidRDefault="008B5CFD" w:rsidP="008B5CFD">
            <w:pPr>
              <w:spacing w:after="0" w:line="240" w:lineRule="auto"/>
              <w:outlineLvl w:val="0"/>
              <w:rPr>
                <w:sz w:val="20"/>
                <w:szCs w:val="20"/>
                <w:lang w:eastAsia="ru-RU"/>
              </w:rPr>
            </w:pPr>
            <w:r w:rsidRPr="008B5CFD">
              <w:rPr>
                <w:sz w:val="20"/>
                <w:szCs w:val="20"/>
                <w:lang w:eastAsia="ru-RU"/>
              </w:rPr>
              <w:t>Расход воды на производственные (технологические) нужды</w:t>
            </w:r>
          </w:p>
        </w:tc>
        <w:tc>
          <w:tcPr>
            <w:tcW w:w="1418" w:type="dxa"/>
            <w:gridSpan w:val="2"/>
            <w:shd w:val="clear" w:color="auto" w:fill="auto"/>
            <w:noWrap/>
            <w:vAlign w:val="center"/>
            <w:hideMark/>
          </w:tcPr>
          <w:p w14:paraId="0CA20A4B" w14:textId="77777777" w:rsidR="008B5CFD" w:rsidRPr="008B5CFD" w:rsidRDefault="008B5CFD" w:rsidP="008B5CFD">
            <w:pPr>
              <w:spacing w:after="0" w:line="240" w:lineRule="auto"/>
              <w:jc w:val="center"/>
              <w:outlineLvl w:val="0"/>
              <w:rPr>
                <w:sz w:val="20"/>
                <w:szCs w:val="20"/>
                <w:lang w:eastAsia="ru-RU"/>
              </w:rPr>
            </w:pPr>
            <w:bookmarkStart w:id="169" w:name="_Toc206330174"/>
            <w:bookmarkStart w:id="170" w:name="_Toc206673457"/>
            <w:r w:rsidRPr="008B5CFD">
              <w:rPr>
                <w:iCs/>
                <w:sz w:val="20"/>
                <w:szCs w:val="20"/>
                <w:lang w:eastAsia="ru-RU"/>
              </w:rPr>
              <w:t>тыс.м</w:t>
            </w:r>
            <w:r w:rsidRPr="008B5CFD">
              <w:rPr>
                <w:iCs/>
                <w:sz w:val="20"/>
                <w:szCs w:val="20"/>
                <w:vertAlign w:val="superscript"/>
                <w:lang w:eastAsia="ru-RU"/>
              </w:rPr>
              <w:t>3</w:t>
            </w:r>
            <w:bookmarkEnd w:id="169"/>
            <w:bookmarkEnd w:id="170"/>
          </w:p>
        </w:tc>
        <w:tc>
          <w:tcPr>
            <w:tcW w:w="844" w:type="dxa"/>
            <w:shd w:val="clear" w:color="auto" w:fill="auto"/>
            <w:noWrap/>
            <w:vAlign w:val="center"/>
          </w:tcPr>
          <w:p w14:paraId="3F7193EC" w14:textId="4374CAF2" w:rsidR="008B5CFD" w:rsidRPr="008B5CFD" w:rsidRDefault="008B5CFD" w:rsidP="008B5CFD">
            <w:pPr>
              <w:spacing w:after="0" w:line="240" w:lineRule="auto"/>
              <w:jc w:val="center"/>
              <w:outlineLvl w:val="0"/>
              <w:rPr>
                <w:sz w:val="20"/>
                <w:szCs w:val="20"/>
                <w:lang w:eastAsia="ru-RU"/>
              </w:rPr>
            </w:pPr>
            <w:r w:rsidRPr="008B5CFD">
              <w:rPr>
                <w:sz w:val="20"/>
                <w:szCs w:val="20"/>
                <w:lang w:eastAsia="ru-RU"/>
              </w:rPr>
              <w:t>0</w:t>
            </w:r>
          </w:p>
        </w:tc>
        <w:tc>
          <w:tcPr>
            <w:tcW w:w="1417" w:type="dxa"/>
            <w:shd w:val="clear" w:color="auto" w:fill="auto"/>
            <w:noWrap/>
            <w:vAlign w:val="center"/>
          </w:tcPr>
          <w:p w14:paraId="034492D0" w14:textId="1A0C5D59"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c>
          <w:tcPr>
            <w:tcW w:w="1560" w:type="dxa"/>
            <w:shd w:val="clear" w:color="auto" w:fill="auto"/>
            <w:noWrap/>
            <w:vAlign w:val="center"/>
          </w:tcPr>
          <w:p w14:paraId="78C0F360" w14:textId="5CF99CB7"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r>
      <w:tr w:rsidR="008B5CFD" w:rsidRPr="008B5CFD" w14:paraId="7A2917CC" w14:textId="77777777" w:rsidTr="008B5CFD">
        <w:trPr>
          <w:trHeight w:val="60"/>
          <w:jc w:val="center"/>
        </w:trPr>
        <w:tc>
          <w:tcPr>
            <w:tcW w:w="4821" w:type="dxa"/>
            <w:gridSpan w:val="2"/>
            <w:shd w:val="clear" w:color="auto" w:fill="auto"/>
            <w:noWrap/>
            <w:vAlign w:val="center"/>
            <w:hideMark/>
          </w:tcPr>
          <w:p w14:paraId="13C313B8" w14:textId="4512D393" w:rsidR="008B5CFD" w:rsidRPr="008B5CFD" w:rsidRDefault="008B5CFD" w:rsidP="008B5CFD">
            <w:pPr>
              <w:spacing w:after="0" w:line="240" w:lineRule="auto"/>
              <w:outlineLvl w:val="0"/>
              <w:rPr>
                <w:iCs/>
                <w:sz w:val="20"/>
                <w:szCs w:val="20"/>
                <w:lang w:eastAsia="ru-RU"/>
              </w:rPr>
            </w:pPr>
            <w:r w:rsidRPr="008B5CFD">
              <w:rPr>
                <w:iCs/>
                <w:sz w:val="20"/>
                <w:szCs w:val="20"/>
                <w:lang w:eastAsia="ru-RU"/>
              </w:rPr>
              <w:t>то же в % к поднятой воде</w:t>
            </w:r>
          </w:p>
        </w:tc>
        <w:tc>
          <w:tcPr>
            <w:tcW w:w="1418" w:type="dxa"/>
            <w:gridSpan w:val="2"/>
            <w:shd w:val="clear" w:color="auto" w:fill="auto"/>
            <w:noWrap/>
            <w:vAlign w:val="center"/>
            <w:hideMark/>
          </w:tcPr>
          <w:p w14:paraId="3DD82CF2" w14:textId="77777777" w:rsidR="008B5CFD" w:rsidRPr="008B5CFD" w:rsidRDefault="008B5CFD" w:rsidP="008B5CFD">
            <w:pPr>
              <w:spacing w:after="0" w:line="240" w:lineRule="auto"/>
              <w:jc w:val="center"/>
              <w:outlineLvl w:val="0"/>
              <w:rPr>
                <w:iCs/>
                <w:sz w:val="20"/>
                <w:szCs w:val="20"/>
                <w:lang w:eastAsia="ru-RU"/>
              </w:rPr>
            </w:pPr>
            <w:bookmarkStart w:id="171" w:name="_Toc206330179"/>
            <w:bookmarkStart w:id="172" w:name="_Toc206673462"/>
            <w:r w:rsidRPr="008B5CFD">
              <w:rPr>
                <w:iCs/>
                <w:sz w:val="20"/>
                <w:szCs w:val="20"/>
                <w:lang w:eastAsia="ru-RU"/>
              </w:rPr>
              <w:t>%</w:t>
            </w:r>
            <w:bookmarkEnd w:id="171"/>
            <w:bookmarkEnd w:id="172"/>
          </w:p>
        </w:tc>
        <w:tc>
          <w:tcPr>
            <w:tcW w:w="844" w:type="dxa"/>
            <w:shd w:val="clear" w:color="auto" w:fill="auto"/>
            <w:vAlign w:val="center"/>
          </w:tcPr>
          <w:p w14:paraId="2941151C" w14:textId="729A6E11" w:rsidR="008B5CFD" w:rsidRPr="008B5CFD" w:rsidRDefault="008B5CFD" w:rsidP="008B5CFD">
            <w:pPr>
              <w:spacing w:after="0" w:line="240" w:lineRule="auto"/>
              <w:jc w:val="center"/>
              <w:outlineLvl w:val="0"/>
              <w:rPr>
                <w:iCs/>
                <w:color w:val="000000"/>
                <w:sz w:val="20"/>
                <w:szCs w:val="20"/>
                <w:lang w:eastAsia="ru-RU"/>
              </w:rPr>
            </w:pPr>
            <w:r w:rsidRPr="008B5CFD">
              <w:rPr>
                <w:iCs/>
                <w:sz w:val="20"/>
                <w:szCs w:val="20"/>
                <w:lang w:eastAsia="ru-RU"/>
              </w:rPr>
              <w:t>0</w:t>
            </w:r>
          </w:p>
        </w:tc>
        <w:tc>
          <w:tcPr>
            <w:tcW w:w="1417" w:type="dxa"/>
            <w:shd w:val="clear" w:color="auto" w:fill="auto"/>
            <w:vAlign w:val="center"/>
          </w:tcPr>
          <w:p w14:paraId="40D39ACE" w14:textId="7B3C5932" w:rsidR="008B5CFD" w:rsidRPr="008B5CFD" w:rsidRDefault="008B5CFD" w:rsidP="008B5CFD">
            <w:pPr>
              <w:spacing w:after="0" w:line="240" w:lineRule="auto"/>
              <w:jc w:val="center"/>
              <w:outlineLvl w:val="0"/>
              <w:rPr>
                <w:iCs/>
                <w:color w:val="000000"/>
                <w:sz w:val="20"/>
                <w:szCs w:val="20"/>
                <w:lang w:eastAsia="ru-RU"/>
              </w:rPr>
            </w:pPr>
            <w:r w:rsidRPr="008B5CFD">
              <w:rPr>
                <w:color w:val="000000"/>
                <w:sz w:val="20"/>
                <w:szCs w:val="20"/>
              </w:rPr>
              <w:t>0</w:t>
            </w:r>
          </w:p>
        </w:tc>
        <w:tc>
          <w:tcPr>
            <w:tcW w:w="1560" w:type="dxa"/>
            <w:shd w:val="clear" w:color="auto" w:fill="auto"/>
            <w:vAlign w:val="center"/>
          </w:tcPr>
          <w:p w14:paraId="10E69D31" w14:textId="20F811EF" w:rsidR="008B5CFD" w:rsidRPr="008B5CFD" w:rsidRDefault="008B5CFD" w:rsidP="008B5CFD">
            <w:pPr>
              <w:spacing w:after="0" w:line="240" w:lineRule="auto"/>
              <w:jc w:val="center"/>
              <w:outlineLvl w:val="0"/>
              <w:rPr>
                <w:iCs/>
                <w:color w:val="000000"/>
                <w:sz w:val="20"/>
                <w:szCs w:val="20"/>
                <w:lang w:eastAsia="ru-RU"/>
              </w:rPr>
            </w:pPr>
            <w:r w:rsidRPr="008B5CFD">
              <w:rPr>
                <w:color w:val="000000"/>
                <w:sz w:val="20"/>
                <w:szCs w:val="20"/>
              </w:rPr>
              <w:t>0</w:t>
            </w:r>
          </w:p>
        </w:tc>
      </w:tr>
      <w:tr w:rsidR="008B5CFD" w:rsidRPr="008B5CFD" w14:paraId="36A5B1AE" w14:textId="77777777" w:rsidTr="008B5CFD">
        <w:trPr>
          <w:trHeight w:val="280"/>
          <w:jc w:val="center"/>
        </w:trPr>
        <w:tc>
          <w:tcPr>
            <w:tcW w:w="4821" w:type="dxa"/>
            <w:gridSpan w:val="2"/>
            <w:shd w:val="clear" w:color="auto" w:fill="auto"/>
            <w:noWrap/>
            <w:vAlign w:val="center"/>
            <w:hideMark/>
          </w:tcPr>
          <w:p w14:paraId="1582D364" w14:textId="30831D8B" w:rsidR="008B5CFD" w:rsidRPr="008B5CFD" w:rsidRDefault="008B5CFD" w:rsidP="008B5CFD">
            <w:pPr>
              <w:spacing w:after="0" w:line="240" w:lineRule="auto"/>
              <w:outlineLvl w:val="0"/>
              <w:rPr>
                <w:sz w:val="20"/>
                <w:szCs w:val="20"/>
                <w:lang w:eastAsia="ru-RU"/>
              </w:rPr>
            </w:pPr>
            <w:r w:rsidRPr="008B5CFD">
              <w:rPr>
                <w:sz w:val="20"/>
                <w:szCs w:val="20"/>
                <w:lang w:eastAsia="ru-RU"/>
              </w:rPr>
              <w:t>Покупная вода (наименование организации-поставщика)</w:t>
            </w:r>
          </w:p>
        </w:tc>
        <w:tc>
          <w:tcPr>
            <w:tcW w:w="1418" w:type="dxa"/>
            <w:gridSpan w:val="2"/>
            <w:shd w:val="clear" w:color="auto" w:fill="auto"/>
            <w:noWrap/>
            <w:vAlign w:val="center"/>
            <w:hideMark/>
          </w:tcPr>
          <w:p w14:paraId="56F4548E" w14:textId="77777777" w:rsidR="008B5CFD" w:rsidRPr="008B5CFD" w:rsidRDefault="008B5CFD" w:rsidP="008B5CFD">
            <w:pPr>
              <w:spacing w:after="0" w:line="240" w:lineRule="auto"/>
              <w:jc w:val="center"/>
              <w:outlineLvl w:val="0"/>
              <w:rPr>
                <w:sz w:val="20"/>
                <w:szCs w:val="20"/>
                <w:lang w:eastAsia="ru-RU"/>
              </w:rPr>
            </w:pPr>
            <w:bookmarkStart w:id="173" w:name="_Toc206330184"/>
            <w:bookmarkStart w:id="174" w:name="_Toc206673467"/>
            <w:r w:rsidRPr="008B5CFD">
              <w:rPr>
                <w:iCs/>
                <w:sz w:val="20"/>
                <w:szCs w:val="20"/>
                <w:lang w:eastAsia="ru-RU"/>
              </w:rPr>
              <w:t>тыс.м</w:t>
            </w:r>
            <w:r w:rsidRPr="008B5CFD">
              <w:rPr>
                <w:iCs/>
                <w:sz w:val="20"/>
                <w:szCs w:val="20"/>
                <w:vertAlign w:val="superscript"/>
                <w:lang w:eastAsia="ru-RU"/>
              </w:rPr>
              <w:t>3</w:t>
            </w:r>
            <w:bookmarkEnd w:id="173"/>
            <w:bookmarkEnd w:id="174"/>
          </w:p>
        </w:tc>
        <w:tc>
          <w:tcPr>
            <w:tcW w:w="844" w:type="dxa"/>
            <w:shd w:val="clear" w:color="auto" w:fill="auto"/>
            <w:noWrap/>
            <w:vAlign w:val="center"/>
          </w:tcPr>
          <w:p w14:paraId="765CB262" w14:textId="297D7F4F" w:rsidR="008B5CFD" w:rsidRPr="008B5CFD" w:rsidRDefault="008B5CFD" w:rsidP="008B5CFD">
            <w:pPr>
              <w:spacing w:after="0" w:line="240" w:lineRule="auto"/>
              <w:jc w:val="center"/>
              <w:outlineLvl w:val="0"/>
              <w:rPr>
                <w:sz w:val="20"/>
                <w:szCs w:val="20"/>
                <w:lang w:eastAsia="ru-RU"/>
              </w:rPr>
            </w:pPr>
            <w:r w:rsidRPr="008B5CFD">
              <w:rPr>
                <w:sz w:val="20"/>
                <w:szCs w:val="20"/>
                <w:lang w:eastAsia="ru-RU"/>
              </w:rPr>
              <w:t>0</w:t>
            </w:r>
          </w:p>
        </w:tc>
        <w:tc>
          <w:tcPr>
            <w:tcW w:w="1417" w:type="dxa"/>
            <w:shd w:val="clear" w:color="auto" w:fill="auto"/>
            <w:noWrap/>
            <w:vAlign w:val="center"/>
          </w:tcPr>
          <w:p w14:paraId="5D3461E5" w14:textId="13EAFF5C"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c>
          <w:tcPr>
            <w:tcW w:w="1560" w:type="dxa"/>
            <w:shd w:val="clear" w:color="auto" w:fill="auto"/>
            <w:noWrap/>
            <w:vAlign w:val="center"/>
          </w:tcPr>
          <w:p w14:paraId="3D9C779E" w14:textId="6A0F35B0" w:rsidR="008B5CFD" w:rsidRPr="008B5CFD" w:rsidRDefault="008B5CFD" w:rsidP="008B5CFD">
            <w:pPr>
              <w:spacing w:after="0" w:line="240" w:lineRule="auto"/>
              <w:jc w:val="center"/>
              <w:outlineLvl w:val="0"/>
              <w:rPr>
                <w:sz w:val="20"/>
                <w:szCs w:val="20"/>
                <w:lang w:eastAsia="ru-RU"/>
              </w:rPr>
            </w:pPr>
            <w:r w:rsidRPr="008B5CFD">
              <w:rPr>
                <w:color w:val="000000"/>
                <w:sz w:val="20"/>
                <w:szCs w:val="20"/>
              </w:rPr>
              <w:t>0</w:t>
            </w:r>
          </w:p>
        </w:tc>
      </w:tr>
      <w:tr w:rsidR="008B5CFD" w:rsidRPr="008B5CFD" w14:paraId="749BC511" w14:textId="77777777" w:rsidTr="00AF6F71">
        <w:trPr>
          <w:trHeight w:val="64"/>
          <w:jc w:val="center"/>
        </w:trPr>
        <w:tc>
          <w:tcPr>
            <w:tcW w:w="4821" w:type="dxa"/>
            <w:gridSpan w:val="2"/>
            <w:shd w:val="clear" w:color="auto" w:fill="auto"/>
            <w:noWrap/>
            <w:vAlign w:val="center"/>
            <w:hideMark/>
          </w:tcPr>
          <w:p w14:paraId="0D9E2C6B" w14:textId="7CC9ACCF" w:rsidR="008B5CFD" w:rsidRPr="008B5CFD" w:rsidRDefault="008B5CFD" w:rsidP="008B5CFD">
            <w:pPr>
              <w:spacing w:after="0" w:line="240" w:lineRule="auto"/>
              <w:outlineLvl w:val="0"/>
              <w:rPr>
                <w:sz w:val="20"/>
                <w:szCs w:val="20"/>
                <w:lang w:eastAsia="ru-RU"/>
              </w:rPr>
            </w:pPr>
            <w:r w:rsidRPr="008B5CFD">
              <w:rPr>
                <w:sz w:val="20"/>
                <w:szCs w:val="20"/>
                <w:lang w:eastAsia="ru-RU"/>
              </w:rPr>
              <w:t>Подано воды в сеть</w:t>
            </w:r>
          </w:p>
        </w:tc>
        <w:tc>
          <w:tcPr>
            <w:tcW w:w="1418" w:type="dxa"/>
            <w:gridSpan w:val="2"/>
            <w:shd w:val="clear" w:color="auto" w:fill="auto"/>
            <w:noWrap/>
            <w:vAlign w:val="center"/>
            <w:hideMark/>
          </w:tcPr>
          <w:p w14:paraId="081AADEF" w14:textId="77777777" w:rsidR="008B5CFD" w:rsidRPr="008B5CFD" w:rsidRDefault="008B5CFD" w:rsidP="008B5CFD">
            <w:pPr>
              <w:spacing w:after="0" w:line="240" w:lineRule="auto"/>
              <w:jc w:val="center"/>
              <w:outlineLvl w:val="0"/>
              <w:rPr>
                <w:sz w:val="20"/>
                <w:szCs w:val="20"/>
                <w:lang w:eastAsia="ru-RU"/>
              </w:rPr>
            </w:pPr>
            <w:bookmarkStart w:id="175" w:name="_Toc206330189"/>
            <w:bookmarkStart w:id="176" w:name="_Toc206673472"/>
            <w:r w:rsidRPr="008B5CFD">
              <w:rPr>
                <w:sz w:val="20"/>
                <w:szCs w:val="20"/>
                <w:lang w:eastAsia="ru-RU"/>
              </w:rPr>
              <w:t>тыс.м</w:t>
            </w:r>
            <w:r w:rsidRPr="008B5CFD">
              <w:rPr>
                <w:sz w:val="20"/>
                <w:szCs w:val="20"/>
                <w:vertAlign w:val="superscript"/>
                <w:lang w:eastAsia="ru-RU"/>
              </w:rPr>
              <w:t>3</w:t>
            </w:r>
            <w:bookmarkEnd w:id="175"/>
            <w:bookmarkEnd w:id="176"/>
          </w:p>
        </w:tc>
        <w:tc>
          <w:tcPr>
            <w:tcW w:w="844" w:type="dxa"/>
            <w:shd w:val="clear" w:color="auto" w:fill="auto"/>
            <w:noWrap/>
            <w:vAlign w:val="center"/>
          </w:tcPr>
          <w:p w14:paraId="028F71FC" w14:textId="4E89BA5D" w:rsidR="008B5CFD" w:rsidRPr="008B5CFD" w:rsidRDefault="008B5CFD" w:rsidP="008B5CFD">
            <w:pPr>
              <w:spacing w:after="0" w:line="240" w:lineRule="auto"/>
              <w:jc w:val="center"/>
              <w:outlineLvl w:val="0"/>
              <w:rPr>
                <w:sz w:val="20"/>
                <w:szCs w:val="20"/>
                <w:lang w:eastAsia="ru-RU"/>
              </w:rPr>
            </w:pPr>
            <w:r w:rsidRPr="008B5CFD">
              <w:rPr>
                <w:iCs/>
                <w:sz w:val="20"/>
                <w:szCs w:val="20"/>
                <w:lang w:eastAsia="ru-RU"/>
              </w:rPr>
              <w:t>32,6</w:t>
            </w:r>
          </w:p>
        </w:tc>
        <w:tc>
          <w:tcPr>
            <w:tcW w:w="1417" w:type="dxa"/>
            <w:shd w:val="clear" w:color="auto" w:fill="auto"/>
            <w:noWrap/>
            <w:vAlign w:val="center"/>
          </w:tcPr>
          <w:p w14:paraId="541480F3" w14:textId="30C27B21"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49,633</w:t>
            </w:r>
          </w:p>
        </w:tc>
        <w:tc>
          <w:tcPr>
            <w:tcW w:w="1560" w:type="dxa"/>
            <w:shd w:val="clear" w:color="auto" w:fill="auto"/>
            <w:noWrap/>
            <w:vAlign w:val="center"/>
          </w:tcPr>
          <w:p w14:paraId="31A3D128" w14:textId="2FFA7C54" w:rsidR="008B5CFD" w:rsidRPr="008B5CFD" w:rsidRDefault="008B5CFD" w:rsidP="008B5CFD">
            <w:pPr>
              <w:spacing w:after="0" w:line="240" w:lineRule="auto"/>
              <w:jc w:val="center"/>
              <w:outlineLvl w:val="0"/>
              <w:rPr>
                <w:iCs/>
                <w:sz w:val="20"/>
                <w:szCs w:val="20"/>
                <w:lang w:eastAsia="ru-RU"/>
              </w:rPr>
            </w:pPr>
            <w:r w:rsidRPr="008B5CFD">
              <w:rPr>
                <w:color w:val="000000"/>
                <w:sz w:val="20"/>
                <w:szCs w:val="20"/>
              </w:rPr>
              <w:t>47,377</w:t>
            </w:r>
          </w:p>
        </w:tc>
      </w:tr>
      <w:tr w:rsidR="008B5CFD" w:rsidRPr="008B5CFD" w14:paraId="7EB02CA4" w14:textId="77777777" w:rsidTr="008B5CFD">
        <w:trPr>
          <w:trHeight w:val="60"/>
          <w:jc w:val="center"/>
        </w:trPr>
        <w:tc>
          <w:tcPr>
            <w:tcW w:w="4821" w:type="dxa"/>
            <w:gridSpan w:val="2"/>
            <w:shd w:val="clear" w:color="auto" w:fill="auto"/>
            <w:noWrap/>
            <w:vAlign w:val="center"/>
            <w:hideMark/>
          </w:tcPr>
          <w:p w14:paraId="16E41FB4" w14:textId="31C80539" w:rsidR="008B5CFD" w:rsidRPr="008B5CFD" w:rsidRDefault="008B5CFD" w:rsidP="008B5CFD">
            <w:pPr>
              <w:spacing w:after="0" w:line="240" w:lineRule="auto"/>
              <w:outlineLvl w:val="0"/>
              <w:rPr>
                <w:sz w:val="20"/>
                <w:szCs w:val="20"/>
                <w:lang w:eastAsia="ru-RU"/>
              </w:rPr>
            </w:pPr>
            <w:r w:rsidRPr="008B5CFD">
              <w:rPr>
                <w:sz w:val="20"/>
                <w:szCs w:val="20"/>
                <w:lang w:eastAsia="ru-RU"/>
              </w:rPr>
              <w:t>Утечки и неучтенный расход воды</w:t>
            </w:r>
          </w:p>
        </w:tc>
        <w:tc>
          <w:tcPr>
            <w:tcW w:w="1418" w:type="dxa"/>
            <w:gridSpan w:val="2"/>
            <w:shd w:val="clear" w:color="auto" w:fill="auto"/>
            <w:noWrap/>
            <w:vAlign w:val="center"/>
            <w:hideMark/>
          </w:tcPr>
          <w:p w14:paraId="48A1000D" w14:textId="77777777" w:rsidR="008B5CFD" w:rsidRPr="008B5CFD" w:rsidRDefault="008B5CFD" w:rsidP="008B5CFD">
            <w:pPr>
              <w:spacing w:after="0" w:line="240" w:lineRule="auto"/>
              <w:jc w:val="center"/>
              <w:outlineLvl w:val="0"/>
              <w:rPr>
                <w:sz w:val="20"/>
                <w:szCs w:val="20"/>
                <w:lang w:eastAsia="ru-RU"/>
              </w:rPr>
            </w:pPr>
            <w:bookmarkStart w:id="177" w:name="_Toc206330194"/>
            <w:bookmarkStart w:id="178" w:name="_Toc206673477"/>
            <w:r w:rsidRPr="008B5CFD">
              <w:rPr>
                <w:iCs/>
                <w:sz w:val="20"/>
                <w:szCs w:val="20"/>
                <w:lang w:eastAsia="ru-RU"/>
              </w:rPr>
              <w:t>тыс.м</w:t>
            </w:r>
            <w:r w:rsidRPr="008B5CFD">
              <w:rPr>
                <w:iCs/>
                <w:sz w:val="20"/>
                <w:szCs w:val="20"/>
                <w:vertAlign w:val="superscript"/>
                <w:lang w:eastAsia="ru-RU"/>
              </w:rPr>
              <w:t>3</w:t>
            </w:r>
            <w:bookmarkEnd w:id="177"/>
            <w:bookmarkEnd w:id="178"/>
          </w:p>
        </w:tc>
        <w:tc>
          <w:tcPr>
            <w:tcW w:w="844" w:type="dxa"/>
            <w:shd w:val="clear" w:color="auto" w:fill="auto"/>
            <w:noWrap/>
            <w:vAlign w:val="center"/>
          </w:tcPr>
          <w:p w14:paraId="638BCD62" w14:textId="14BF5243" w:rsidR="008B5CFD" w:rsidRPr="008B5CFD" w:rsidRDefault="008B5CFD" w:rsidP="008B5CFD">
            <w:pPr>
              <w:spacing w:after="0" w:line="240" w:lineRule="auto"/>
              <w:jc w:val="center"/>
              <w:outlineLvl w:val="0"/>
              <w:rPr>
                <w:sz w:val="20"/>
                <w:szCs w:val="20"/>
                <w:lang w:eastAsia="ru-RU"/>
              </w:rPr>
            </w:pPr>
            <w:r w:rsidRPr="008B5CFD">
              <w:rPr>
                <w:sz w:val="20"/>
                <w:szCs w:val="20"/>
                <w:lang w:eastAsia="ru-RU"/>
              </w:rPr>
              <w:t>21,3</w:t>
            </w:r>
          </w:p>
        </w:tc>
        <w:tc>
          <w:tcPr>
            <w:tcW w:w="1417" w:type="dxa"/>
            <w:shd w:val="clear" w:color="auto" w:fill="auto"/>
            <w:noWrap/>
            <w:vAlign w:val="center"/>
          </w:tcPr>
          <w:p w14:paraId="05532091" w14:textId="4C4F2271" w:rsidR="008B5CFD" w:rsidRPr="008B5CFD" w:rsidRDefault="003500B5" w:rsidP="003500B5">
            <w:pPr>
              <w:spacing w:after="0" w:line="240" w:lineRule="auto"/>
              <w:jc w:val="center"/>
              <w:outlineLvl w:val="0"/>
              <w:rPr>
                <w:sz w:val="20"/>
                <w:szCs w:val="20"/>
                <w:lang w:eastAsia="ru-RU"/>
              </w:rPr>
            </w:pPr>
            <w:r>
              <w:rPr>
                <w:color w:val="000000"/>
                <w:sz w:val="20"/>
                <w:szCs w:val="20"/>
              </w:rPr>
              <w:t>21,3</w:t>
            </w:r>
          </w:p>
        </w:tc>
        <w:tc>
          <w:tcPr>
            <w:tcW w:w="1560" w:type="dxa"/>
            <w:shd w:val="clear" w:color="auto" w:fill="auto"/>
            <w:noWrap/>
            <w:vAlign w:val="center"/>
          </w:tcPr>
          <w:p w14:paraId="611506BB" w14:textId="2ADA5CA3" w:rsidR="008B5CFD" w:rsidRPr="008B5CFD" w:rsidRDefault="003500B5" w:rsidP="003500B5">
            <w:pPr>
              <w:spacing w:after="0" w:line="240" w:lineRule="auto"/>
              <w:jc w:val="center"/>
              <w:outlineLvl w:val="0"/>
              <w:rPr>
                <w:sz w:val="20"/>
                <w:szCs w:val="20"/>
                <w:lang w:eastAsia="ru-RU"/>
              </w:rPr>
            </w:pPr>
            <w:r>
              <w:rPr>
                <w:color w:val="000000"/>
                <w:sz w:val="20"/>
                <w:szCs w:val="20"/>
              </w:rPr>
              <w:t>21,3</w:t>
            </w:r>
          </w:p>
        </w:tc>
      </w:tr>
      <w:tr w:rsidR="008B5CFD" w:rsidRPr="008B5CFD" w14:paraId="28BA2EF5" w14:textId="77777777" w:rsidTr="008B5CFD">
        <w:trPr>
          <w:trHeight w:val="60"/>
          <w:jc w:val="center"/>
        </w:trPr>
        <w:tc>
          <w:tcPr>
            <w:tcW w:w="4821" w:type="dxa"/>
            <w:gridSpan w:val="2"/>
            <w:shd w:val="clear" w:color="auto" w:fill="auto"/>
            <w:noWrap/>
            <w:vAlign w:val="center"/>
            <w:hideMark/>
          </w:tcPr>
          <w:p w14:paraId="47AD8152" w14:textId="19400745" w:rsidR="008B5CFD" w:rsidRPr="008B5CFD" w:rsidRDefault="008B5CFD" w:rsidP="008B5CFD">
            <w:pPr>
              <w:spacing w:after="0" w:line="240" w:lineRule="auto"/>
              <w:outlineLvl w:val="0"/>
              <w:rPr>
                <w:iCs/>
                <w:sz w:val="20"/>
                <w:szCs w:val="20"/>
                <w:lang w:eastAsia="ru-RU"/>
              </w:rPr>
            </w:pPr>
            <w:r w:rsidRPr="008B5CFD">
              <w:rPr>
                <w:iCs/>
                <w:sz w:val="20"/>
                <w:szCs w:val="20"/>
                <w:lang w:eastAsia="ru-RU"/>
              </w:rPr>
              <w:t>то же в % к поданной в сеть</w:t>
            </w:r>
          </w:p>
        </w:tc>
        <w:tc>
          <w:tcPr>
            <w:tcW w:w="1418" w:type="dxa"/>
            <w:gridSpan w:val="2"/>
            <w:shd w:val="clear" w:color="auto" w:fill="auto"/>
            <w:noWrap/>
            <w:vAlign w:val="center"/>
            <w:hideMark/>
          </w:tcPr>
          <w:p w14:paraId="6646F670" w14:textId="77777777" w:rsidR="008B5CFD" w:rsidRPr="008B5CFD" w:rsidRDefault="008B5CFD" w:rsidP="008B5CFD">
            <w:pPr>
              <w:spacing w:after="0" w:line="240" w:lineRule="auto"/>
              <w:jc w:val="center"/>
              <w:outlineLvl w:val="0"/>
              <w:rPr>
                <w:iCs/>
                <w:sz w:val="20"/>
                <w:szCs w:val="20"/>
                <w:lang w:eastAsia="ru-RU"/>
              </w:rPr>
            </w:pPr>
            <w:bookmarkStart w:id="179" w:name="_Toc206330199"/>
            <w:bookmarkStart w:id="180" w:name="_Toc206673482"/>
            <w:r w:rsidRPr="008B5CFD">
              <w:rPr>
                <w:iCs/>
                <w:sz w:val="20"/>
                <w:szCs w:val="20"/>
                <w:lang w:eastAsia="ru-RU"/>
              </w:rPr>
              <w:t>%</w:t>
            </w:r>
            <w:bookmarkEnd w:id="179"/>
            <w:bookmarkEnd w:id="180"/>
          </w:p>
        </w:tc>
        <w:tc>
          <w:tcPr>
            <w:tcW w:w="844" w:type="dxa"/>
            <w:shd w:val="clear" w:color="auto" w:fill="auto"/>
            <w:vAlign w:val="center"/>
          </w:tcPr>
          <w:p w14:paraId="4B6903C0" w14:textId="0AC38AF7" w:rsidR="008B5CFD" w:rsidRPr="008B5CFD" w:rsidRDefault="008B5CFD" w:rsidP="008B5CFD">
            <w:pPr>
              <w:spacing w:after="0" w:line="240" w:lineRule="auto"/>
              <w:jc w:val="center"/>
              <w:outlineLvl w:val="0"/>
              <w:rPr>
                <w:iCs/>
                <w:sz w:val="20"/>
                <w:szCs w:val="20"/>
                <w:lang w:eastAsia="ru-RU"/>
              </w:rPr>
            </w:pPr>
            <w:r w:rsidRPr="008B5CFD">
              <w:rPr>
                <w:iCs/>
                <w:sz w:val="20"/>
                <w:szCs w:val="20"/>
                <w:lang w:eastAsia="ru-RU"/>
              </w:rPr>
              <w:t>65</w:t>
            </w:r>
          </w:p>
        </w:tc>
        <w:tc>
          <w:tcPr>
            <w:tcW w:w="1417" w:type="dxa"/>
            <w:shd w:val="clear" w:color="auto" w:fill="auto"/>
            <w:vAlign w:val="center"/>
          </w:tcPr>
          <w:p w14:paraId="16C1A728" w14:textId="523D52F3" w:rsidR="008B5CFD" w:rsidRPr="008B5CFD" w:rsidRDefault="003500B5" w:rsidP="003500B5">
            <w:pPr>
              <w:spacing w:after="0" w:line="240" w:lineRule="auto"/>
              <w:jc w:val="center"/>
              <w:outlineLvl w:val="0"/>
              <w:rPr>
                <w:iCs/>
                <w:sz w:val="20"/>
                <w:szCs w:val="20"/>
                <w:lang w:eastAsia="ru-RU"/>
              </w:rPr>
            </w:pPr>
            <w:r>
              <w:rPr>
                <w:iCs/>
                <w:sz w:val="20"/>
                <w:szCs w:val="20"/>
                <w:lang w:eastAsia="ru-RU"/>
              </w:rPr>
              <w:t>43</w:t>
            </w:r>
          </w:p>
        </w:tc>
        <w:tc>
          <w:tcPr>
            <w:tcW w:w="1560" w:type="dxa"/>
            <w:shd w:val="clear" w:color="auto" w:fill="auto"/>
            <w:vAlign w:val="center"/>
          </w:tcPr>
          <w:p w14:paraId="1E366B2C" w14:textId="6810C270" w:rsidR="008B5CFD" w:rsidRPr="008B5CFD" w:rsidRDefault="003500B5" w:rsidP="003500B5">
            <w:pPr>
              <w:spacing w:after="0" w:line="240" w:lineRule="auto"/>
              <w:jc w:val="center"/>
              <w:outlineLvl w:val="0"/>
              <w:rPr>
                <w:iCs/>
                <w:sz w:val="20"/>
                <w:szCs w:val="20"/>
                <w:lang w:eastAsia="ru-RU"/>
              </w:rPr>
            </w:pPr>
            <w:r>
              <w:rPr>
                <w:iCs/>
                <w:sz w:val="20"/>
                <w:szCs w:val="20"/>
                <w:lang w:eastAsia="ru-RU"/>
              </w:rPr>
              <w:t>45</w:t>
            </w:r>
          </w:p>
        </w:tc>
      </w:tr>
      <w:tr w:rsidR="008B5CFD" w:rsidRPr="008B5CFD" w14:paraId="15E3D2F7" w14:textId="77777777" w:rsidTr="008B5CFD">
        <w:trPr>
          <w:trHeight w:val="408"/>
          <w:jc w:val="center"/>
        </w:trPr>
        <w:tc>
          <w:tcPr>
            <w:tcW w:w="10060" w:type="dxa"/>
            <w:gridSpan w:val="7"/>
            <w:shd w:val="clear" w:color="auto" w:fill="auto"/>
            <w:vAlign w:val="center"/>
            <w:hideMark/>
          </w:tcPr>
          <w:p w14:paraId="09A83AC8" w14:textId="77777777" w:rsidR="008B5CFD" w:rsidRPr="008B5CFD" w:rsidRDefault="008B5CFD" w:rsidP="008B5CFD">
            <w:pPr>
              <w:spacing w:after="0" w:line="240" w:lineRule="auto"/>
              <w:rPr>
                <w:bCs/>
                <w:sz w:val="20"/>
                <w:szCs w:val="20"/>
                <w:lang w:eastAsia="ru-RU"/>
              </w:rPr>
            </w:pPr>
            <w:r w:rsidRPr="008B5CFD">
              <w:rPr>
                <w:bCs/>
                <w:sz w:val="20"/>
                <w:szCs w:val="20"/>
                <w:lang w:eastAsia="ru-RU"/>
              </w:rPr>
              <w:t>Отпуск питьевой воды (объем указывается с учетом объема воды, необходимого для приготовления горячей воды)</w:t>
            </w:r>
          </w:p>
        </w:tc>
      </w:tr>
      <w:tr w:rsidR="00AF6F71" w:rsidRPr="008B5CFD" w14:paraId="3E4BB849" w14:textId="77777777" w:rsidTr="00AF6F71">
        <w:trPr>
          <w:trHeight w:val="60"/>
          <w:jc w:val="center"/>
        </w:trPr>
        <w:tc>
          <w:tcPr>
            <w:tcW w:w="4815" w:type="dxa"/>
            <w:shd w:val="clear" w:color="auto" w:fill="auto"/>
            <w:noWrap/>
            <w:vAlign w:val="center"/>
            <w:hideMark/>
          </w:tcPr>
          <w:p w14:paraId="60210C12" w14:textId="77777777" w:rsidR="00AF6F71" w:rsidRPr="008B5CFD" w:rsidRDefault="00AF6F71" w:rsidP="00AF6F71">
            <w:pPr>
              <w:spacing w:after="0" w:line="240" w:lineRule="auto"/>
              <w:outlineLvl w:val="0"/>
              <w:rPr>
                <w:sz w:val="20"/>
                <w:szCs w:val="20"/>
                <w:lang w:eastAsia="ru-RU"/>
              </w:rPr>
            </w:pPr>
            <w:bookmarkStart w:id="181" w:name="_Toc206330203"/>
            <w:bookmarkStart w:id="182" w:name="_Toc206673486"/>
            <w:r w:rsidRPr="008B5CFD">
              <w:rPr>
                <w:sz w:val="20"/>
                <w:szCs w:val="20"/>
                <w:lang w:eastAsia="ru-RU"/>
              </w:rPr>
              <w:t>Объем воды, отпущенной абонентам:</w:t>
            </w:r>
            <w:bookmarkEnd w:id="181"/>
            <w:bookmarkEnd w:id="182"/>
          </w:p>
        </w:tc>
        <w:tc>
          <w:tcPr>
            <w:tcW w:w="1417" w:type="dxa"/>
            <w:gridSpan w:val="2"/>
            <w:shd w:val="clear" w:color="auto" w:fill="auto"/>
            <w:noWrap/>
            <w:vAlign w:val="center"/>
            <w:hideMark/>
          </w:tcPr>
          <w:p w14:paraId="6ED8ED2C" w14:textId="77777777" w:rsidR="00AF6F71" w:rsidRPr="008B5CFD" w:rsidRDefault="00AF6F71" w:rsidP="00AF6F71">
            <w:pPr>
              <w:spacing w:after="0" w:line="240" w:lineRule="auto"/>
              <w:jc w:val="center"/>
              <w:outlineLvl w:val="0"/>
              <w:rPr>
                <w:sz w:val="20"/>
                <w:szCs w:val="20"/>
                <w:lang w:eastAsia="ru-RU"/>
              </w:rPr>
            </w:pPr>
            <w:bookmarkStart w:id="183" w:name="_Toc206330204"/>
            <w:bookmarkStart w:id="184" w:name="_Toc206673487"/>
            <w:r w:rsidRPr="008B5CFD">
              <w:rPr>
                <w:iCs/>
                <w:sz w:val="20"/>
                <w:szCs w:val="20"/>
                <w:lang w:eastAsia="ru-RU"/>
              </w:rPr>
              <w:t>тыс.м</w:t>
            </w:r>
            <w:r w:rsidRPr="008B5CFD">
              <w:rPr>
                <w:iCs/>
                <w:sz w:val="20"/>
                <w:szCs w:val="20"/>
                <w:vertAlign w:val="superscript"/>
                <w:lang w:eastAsia="ru-RU"/>
              </w:rPr>
              <w:t>3</w:t>
            </w:r>
            <w:bookmarkEnd w:id="183"/>
            <w:bookmarkEnd w:id="184"/>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130F9AA3" w14:textId="3A10AA7B"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11,3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AC172F" w14:textId="327E7DF0"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28,333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025A36" w14:textId="39B229B1"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26,077</w:t>
            </w:r>
          </w:p>
        </w:tc>
      </w:tr>
      <w:tr w:rsidR="00AF6F71" w:rsidRPr="008B5CFD" w14:paraId="09A8C98F" w14:textId="77777777" w:rsidTr="00AF6F71">
        <w:trPr>
          <w:trHeight w:val="60"/>
          <w:jc w:val="center"/>
        </w:trPr>
        <w:tc>
          <w:tcPr>
            <w:tcW w:w="4815" w:type="dxa"/>
            <w:shd w:val="clear" w:color="auto" w:fill="auto"/>
            <w:noWrap/>
            <w:vAlign w:val="center"/>
            <w:hideMark/>
          </w:tcPr>
          <w:p w14:paraId="79E9AD38" w14:textId="206D6C7C" w:rsidR="00AF6F71" w:rsidRPr="008B5CFD" w:rsidRDefault="00AF6F71" w:rsidP="00AF6F71">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Рассуха</w:t>
            </w:r>
            <w:proofErr w:type="spellEnd"/>
            <w:r w:rsidRPr="008B5CFD">
              <w:rPr>
                <w:iCs/>
                <w:sz w:val="20"/>
                <w:szCs w:val="20"/>
                <w:lang w:eastAsia="ru-RU"/>
              </w:rPr>
              <w:t xml:space="preserve">, </w:t>
            </w:r>
            <w:proofErr w:type="spellStart"/>
            <w:r w:rsidRPr="008B5CFD">
              <w:rPr>
                <w:iCs/>
                <w:sz w:val="20"/>
                <w:szCs w:val="20"/>
                <w:lang w:eastAsia="ru-RU"/>
              </w:rPr>
              <w:t>Южнорассухский</w:t>
            </w:r>
            <w:proofErr w:type="spellEnd"/>
            <w:r w:rsidRPr="008B5CFD">
              <w:rPr>
                <w:iCs/>
                <w:sz w:val="20"/>
                <w:szCs w:val="20"/>
                <w:lang w:eastAsia="ru-RU"/>
              </w:rPr>
              <w:t xml:space="preserve">                           </w:t>
            </w:r>
          </w:p>
        </w:tc>
        <w:tc>
          <w:tcPr>
            <w:tcW w:w="1417" w:type="dxa"/>
            <w:gridSpan w:val="2"/>
            <w:shd w:val="clear" w:color="auto" w:fill="auto"/>
            <w:noWrap/>
            <w:vAlign w:val="center"/>
            <w:hideMark/>
          </w:tcPr>
          <w:p w14:paraId="14A74258" w14:textId="77777777" w:rsidR="00AF6F71" w:rsidRPr="008B5CFD" w:rsidRDefault="00AF6F71" w:rsidP="00AF6F71">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6FA8ED54" w14:textId="2C68F445"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A594AB" w14:textId="02F64C69"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0,501</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454659" w14:textId="3DDE1B35"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0,462</w:t>
            </w:r>
          </w:p>
        </w:tc>
      </w:tr>
      <w:tr w:rsidR="00AF6F71" w:rsidRPr="008B5CFD" w14:paraId="4B6570CA" w14:textId="77777777" w:rsidTr="00AF6F71">
        <w:trPr>
          <w:trHeight w:val="60"/>
          <w:jc w:val="center"/>
        </w:trPr>
        <w:tc>
          <w:tcPr>
            <w:tcW w:w="4815" w:type="dxa"/>
            <w:shd w:val="clear" w:color="auto" w:fill="auto"/>
            <w:noWrap/>
            <w:vAlign w:val="center"/>
            <w:hideMark/>
          </w:tcPr>
          <w:p w14:paraId="2B4924EE" w14:textId="6F40BE6A" w:rsidR="00AF6F71" w:rsidRPr="008B5CFD" w:rsidRDefault="00AF6F71" w:rsidP="00AF6F71">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Рассуха</w:t>
            </w:r>
            <w:proofErr w:type="spellEnd"/>
            <w:r w:rsidRPr="008B5CFD">
              <w:rPr>
                <w:iCs/>
                <w:sz w:val="20"/>
                <w:szCs w:val="20"/>
                <w:lang w:eastAsia="ru-RU"/>
              </w:rPr>
              <w:t xml:space="preserve">, </w:t>
            </w:r>
            <w:proofErr w:type="spellStart"/>
            <w:r w:rsidRPr="008B5CFD">
              <w:rPr>
                <w:iCs/>
                <w:sz w:val="20"/>
                <w:szCs w:val="20"/>
                <w:lang w:eastAsia="ru-RU"/>
              </w:rPr>
              <w:t>Северорассухский</w:t>
            </w:r>
            <w:proofErr w:type="spellEnd"/>
          </w:p>
        </w:tc>
        <w:tc>
          <w:tcPr>
            <w:tcW w:w="1417" w:type="dxa"/>
            <w:gridSpan w:val="2"/>
            <w:shd w:val="clear" w:color="auto" w:fill="auto"/>
            <w:noWrap/>
            <w:vAlign w:val="center"/>
            <w:hideMark/>
          </w:tcPr>
          <w:p w14:paraId="301A77DB" w14:textId="77777777" w:rsidR="00AF6F71" w:rsidRPr="008B5CFD" w:rsidRDefault="00AF6F71" w:rsidP="00AF6F71">
            <w:pPr>
              <w:spacing w:after="0" w:line="240" w:lineRule="auto"/>
              <w:jc w:val="center"/>
              <w:rPr>
                <w:sz w:val="20"/>
                <w:szCs w:val="20"/>
              </w:rPr>
            </w:pPr>
            <w:r w:rsidRPr="008B5CFD">
              <w:rPr>
                <w:sz w:val="20"/>
                <w:szCs w:val="20"/>
                <w:lang w:eastAsia="ru-RU"/>
              </w:rPr>
              <w:t>тыс.м</w:t>
            </w:r>
            <w:r w:rsidRPr="008B5CFD">
              <w:rPr>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0274EBA6" w14:textId="516FCEC3"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2,7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0DFAC" w14:textId="0CC6898A"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6,770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11B550" w14:textId="37972FFA"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6,231</w:t>
            </w:r>
          </w:p>
        </w:tc>
      </w:tr>
      <w:tr w:rsidR="00AF6F71" w:rsidRPr="008B5CFD" w14:paraId="1AE09D0D" w14:textId="77777777" w:rsidTr="00AF6F71">
        <w:trPr>
          <w:trHeight w:val="60"/>
          <w:jc w:val="center"/>
        </w:trPr>
        <w:tc>
          <w:tcPr>
            <w:tcW w:w="4815" w:type="dxa"/>
            <w:shd w:val="clear" w:color="auto" w:fill="auto"/>
            <w:noWrap/>
            <w:vAlign w:val="center"/>
            <w:hideMark/>
          </w:tcPr>
          <w:p w14:paraId="0DA4CE1A" w14:textId="25112E17" w:rsidR="00AF6F71" w:rsidRPr="008B5CFD" w:rsidRDefault="00AF6F71" w:rsidP="00AF6F71">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xml:space="preserve">. </w:t>
            </w:r>
            <w:proofErr w:type="spellStart"/>
            <w:r w:rsidRPr="008B5CFD">
              <w:rPr>
                <w:iCs/>
                <w:sz w:val="20"/>
                <w:szCs w:val="20"/>
                <w:lang w:eastAsia="ru-RU"/>
              </w:rPr>
              <w:t>Шулаковка</w:t>
            </w:r>
            <w:proofErr w:type="spellEnd"/>
          </w:p>
        </w:tc>
        <w:tc>
          <w:tcPr>
            <w:tcW w:w="1417" w:type="dxa"/>
            <w:gridSpan w:val="2"/>
            <w:shd w:val="clear" w:color="auto" w:fill="auto"/>
            <w:noWrap/>
            <w:vAlign w:val="center"/>
            <w:hideMark/>
          </w:tcPr>
          <w:p w14:paraId="06837153" w14:textId="77777777" w:rsidR="00AF6F71" w:rsidRPr="008B5CFD" w:rsidRDefault="00AF6F71" w:rsidP="00AF6F71">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B9F2144" w14:textId="495BE48F"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2,6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CC1CAD" w14:textId="3E18502E"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6,519</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74CCC7" w14:textId="45C8BDB1"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6,000</w:t>
            </w:r>
          </w:p>
        </w:tc>
      </w:tr>
      <w:tr w:rsidR="00AF6F71" w:rsidRPr="008B5CFD" w14:paraId="0C709AC2" w14:textId="77777777" w:rsidTr="00AF6F71">
        <w:trPr>
          <w:trHeight w:val="60"/>
          <w:jc w:val="center"/>
        </w:trPr>
        <w:tc>
          <w:tcPr>
            <w:tcW w:w="4815" w:type="dxa"/>
            <w:shd w:val="clear" w:color="auto" w:fill="auto"/>
            <w:noWrap/>
            <w:vAlign w:val="center"/>
            <w:hideMark/>
          </w:tcPr>
          <w:p w14:paraId="35F5BC63" w14:textId="76A6EABD" w:rsidR="00AF6F71" w:rsidRPr="008B5CFD" w:rsidRDefault="00AF6F71" w:rsidP="00AF6F71">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Павловка</w:t>
            </w:r>
          </w:p>
        </w:tc>
        <w:tc>
          <w:tcPr>
            <w:tcW w:w="1417" w:type="dxa"/>
            <w:gridSpan w:val="2"/>
            <w:shd w:val="clear" w:color="auto" w:fill="auto"/>
            <w:noWrap/>
            <w:vAlign w:val="center"/>
            <w:hideMark/>
          </w:tcPr>
          <w:p w14:paraId="2F48F270" w14:textId="77777777" w:rsidR="00AF6F71" w:rsidRPr="008B5CFD" w:rsidRDefault="00AF6F71" w:rsidP="00AF6F71">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1C898FAD" w14:textId="655C13FE"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9A348" w14:textId="412205FE"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14,543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9ED47" w14:textId="514CC12E"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13,385</w:t>
            </w:r>
          </w:p>
        </w:tc>
      </w:tr>
      <w:tr w:rsidR="00AF6F71" w:rsidRPr="008B5CFD" w14:paraId="171DF053" w14:textId="77777777" w:rsidTr="00AF6F71">
        <w:trPr>
          <w:trHeight w:val="60"/>
          <w:jc w:val="center"/>
        </w:trPr>
        <w:tc>
          <w:tcPr>
            <w:tcW w:w="4815" w:type="dxa"/>
            <w:shd w:val="clear" w:color="auto" w:fill="auto"/>
            <w:noWrap/>
            <w:vAlign w:val="center"/>
            <w:hideMark/>
          </w:tcPr>
          <w:p w14:paraId="56EDAF69" w14:textId="13AE254F" w:rsidR="00AF6F71" w:rsidRPr="008B5CFD" w:rsidRDefault="00AF6F71" w:rsidP="00AF6F71">
            <w:pPr>
              <w:spacing w:after="0" w:line="240" w:lineRule="auto"/>
              <w:outlineLvl w:val="0"/>
              <w:rPr>
                <w:iCs/>
                <w:sz w:val="20"/>
                <w:szCs w:val="20"/>
                <w:lang w:eastAsia="ru-RU"/>
              </w:rPr>
            </w:pPr>
            <w:proofErr w:type="spellStart"/>
            <w:r w:rsidRPr="008B5CFD">
              <w:rPr>
                <w:iCs/>
                <w:sz w:val="20"/>
                <w:szCs w:val="20"/>
                <w:lang w:eastAsia="ru-RU"/>
              </w:rPr>
              <w:t>артскважина</w:t>
            </w:r>
            <w:proofErr w:type="spellEnd"/>
            <w:r w:rsidRPr="008B5CFD">
              <w:rPr>
                <w:iCs/>
                <w:sz w:val="20"/>
                <w:szCs w:val="20"/>
                <w:lang w:eastAsia="ru-RU"/>
              </w:rPr>
              <w:t xml:space="preserve"> </w:t>
            </w:r>
            <w:proofErr w:type="spellStart"/>
            <w:r w:rsidRPr="008B5CFD">
              <w:rPr>
                <w:iCs/>
                <w:sz w:val="20"/>
                <w:szCs w:val="20"/>
                <w:lang w:eastAsia="ru-RU"/>
              </w:rPr>
              <w:t>н.п</w:t>
            </w:r>
            <w:proofErr w:type="spellEnd"/>
            <w:r w:rsidRPr="008B5CFD">
              <w:rPr>
                <w:iCs/>
                <w:sz w:val="20"/>
                <w:szCs w:val="20"/>
                <w:lang w:eastAsia="ru-RU"/>
              </w:rPr>
              <w:t>. Озерный</w:t>
            </w:r>
          </w:p>
        </w:tc>
        <w:tc>
          <w:tcPr>
            <w:tcW w:w="1417" w:type="dxa"/>
            <w:gridSpan w:val="2"/>
            <w:shd w:val="clear" w:color="auto" w:fill="auto"/>
            <w:noWrap/>
            <w:vAlign w:val="center"/>
            <w:hideMark/>
          </w:tcPr>
          <w:p w14:paraId="776F2C0D" w14:textId="77777777" w:rsidR="00AF6F71" w:rsidRPr="008B5CFD" w:rsidRDefault="00AF6F71" w:rsidP="00AF6F71">
            <w:pPr>
              <w:spacing w:after="0" w:line="240" w:lineRule="auto"/>
              <w:jc w:val="center"/>
              <w:rPr>
                <w:sz w:val="20"/>
                <w:szCs w:val="20"/>
              </w:rPr>
            </w:pPr>
            <w:r w:rsidRPr="008B5CFD">
              <w:rPr>
                <w:iCs/>
                <w:sz w:val="20"/>
                <w:szCs w:val="20"/>
                <w:lang w:eastAsia="ru-RU"/>
              </w:rPr>
              <w:t>тыс.м</w:t>
            </w:r>
            <w:r w:rsidRPr="008B5CFD">
              <w:rPr>
                <w:iCs/>
                <w:sz w:val="20"/>
                <w:szCs w:val="20"/>
                <w:vertAlign w:val="superscript"/>
                <w:lang w:eastAsia="ru-RU"/>
              </w:rPr>
              <w:t>3</w:t>
            </w:r>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7EF9F7EA" w14:textId="1877F382"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0,09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8BC53" w14:textId="089BEEBC"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0,226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4DA0C8" w14:textId="612260C9"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0,208</w:t>
            </w:r>
          </w:p>
        </w:tc>
      </w:tr>
      <w:tr w:rsidR="00AF6F71" w:rsidRPr="008B5CFD" w14:paraId="1C9D125C" w14:textId="77777777" w:rsidTr="008B5CFD">
        <w:trPr>
          <w:trHeight w:val="60"/>
          <w:jc w:val="center"/>
        </w:trPr>
        <w:tc>
          <w:tcPr>
            <w:tcW w:w="4815" w:type="dxa"/>
            <w:shd w:val="clear" w:color="auto" w:fill="auto"/>
            <w:noWrap/>
            <w:vAlign w:val="center"/>
            <w:hideMark/>
          </w:tcPr>
          <w:p w14:paraId="3BB85B30" w14:textId="77777777" w:rsidR="00AF6F71" w:rsidRPr="008B5CFD" w:rsidRDefault="00AF6F71" w:rsidP="00AF6F71">
            <w:pPr>
              <w:spacing w:after="0" w:line="240" w:lineRule="auto"/>
              <w:outlineLvl w:val="0"/>
              <w:rPr>
                <w:sz w:val="20"/>
                <w:szCs w:val="20"/>
                <w:lang w:eastAsia="ru-RU"/>
              </w:rPr>
            </w:pPr>
            <w:bookmarkStart w:id="185" w:name="_Toc206330240"/>
            <w:bookmarkStart w:id="186" w:name="_Toc206673523"/>
            <w:r w:rsidRPr="008B5CFD">
              <w:rPr>
                <w:sz w:val="20"/>
                <w:szCs w:val="20"/>
                <w:lang w:eastAsia="ru-RU"/>
              </w:rPr>
              <w:t>а) собственное потребление</w:t>
            </w:r>
            <w:bookmarkEnd w:id="185"/>
            <w:bookmarkEnd w:id="186"/>
          </w:p>
        </w:tc>
        <w:tc>
          <w:tcPr>
            <w:tcW w:w="1417" w:type="dxa"/>
            <w:gridSpan w:val="2"/>
            <w:shd w:val="clear" w:color="auto" w:fill="auto"/>
            <w:noWrap/>
            <w:vAlign w:val="center"/>
            <w:hideMark/>
          </w:tcPr>
          <w:p w14:paraId="2A8F14BC" w14:textId="77777777" w:rsidR="00AF6F71" w:rsidRPr="008B5CFD" w:rsidRDefault="00AF6F71" w:rsidP="00AF6F71">
            <w:pPr>
              <w:spacing w:after="0" w:line="240" w:lineRule="auto"/>
              <w:jc w:val="center"/>
              <w:outlineLvl w:val="0"/>
              <w:rPr>
                <w:sz w:val="20"/>
                <w:szCs w:val="20"/>
                <w:lang w:eastAsia="ru-RU"/>
              </w:rPr>
            </w:pPr>
            <w:bookmarkStart w:id="187" w:name="_Toc206330241"/>
            <w:bookmarkStart w:id="188" w:name="_Toc206673524"/>
            <w:r w:rsidRPr="008B5CFD">
              <w:rPr>
                <w:iCs/>
                <w:sz w:val="20"/>
                <w:szCs w:val="20"/>
                <w:lang w:eastAsia="ru-RU"/>
              </w:rPr>
              <w:t>тыс.м</w:t>
            </w:r>
            <w:r w:rsidRPr="008B5CFD">
              <w:rPr>
                <w:iCs/>
                <w:sz w:val="20"/>
                <w:szCs w:val="20"/>
                <w:vertAlign w:val="superscript"/>
                <w:lang w:eastAsia="ru-RU"/>
              </w:rPr>
              <w:t>3</w:t>
            </w:r>
            <w:bookmarkEnd w:id="187"/>
            <w:bookmarkEnd w:id="188"/>
          </w:p>
        </w:tc>
        <w:tc>
          <w:tcPr>
            <w:tcW w:w="851" w:type="dxa"/>
            <w:gridSpan w:val="2"/>
            <w:shd w:val="clear" w:color="auto" w:fill="auto"/>
            <w:noWrap/>
            <w:vAlign w:val="center"/>
          </w:tcPr>
          <w:p w14:paraId="4E1B3109" w14:textId="4CC57BD9"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c>
          <w:tcPr>
            <w:tcW w:w="1417" w:type="dxa"/>
            <w:shd w:val="clear" w:color="auto" w:fill="auto"/>
            <w:noWrap/>
            <w:vAlign w:val="center"/>
          </w:tcPr>
          <w:p w14:paraId="0434FDB7" w14:textId="67A2051C"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c>
          <w:tcPr>
            <w:tcW w:w="1560" w:type="dxa"/>
            <w:shd w:val="clear" w:color="auto" w:fill="auto"/>
            <w:noWrap/>
            <w:vAlign w:val="center"/>
          </w:tcPr>
          <w:p w14:paraId="7FF607FB" w14:textId="3348DB96"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r>
      <w:tr w:rsidR="00AF6F71" w:rsidRPr="008B5CFD" w14:paraId="75FCFF68" w14:textId="77777777" w:rsidTr="008B5CFD">
        <w:trPr>
          <w:trHeight w:val="60"/>
          <w:jc w:val="center"/>
        </w:trPr>
        <w:tc>
          <w:tcPr>
            <w:tcW w:w="4815" w:type="dxa"/>
            <w:shd w:val="clear" w:color="auto" w:fill="auto"/>
            <w:noWrap/>
            <w:vAlign w:val="center"/>
            <w:hideMark/>
          </w:tcPr>
          <w:p w14:paraId="50D615BC" w14:textId="77777777" w:rsidR="00AF6F71" w:rsidRPr="008B5CFD" w:rsidRDefault="00AF6F71" w:rsidP="00AF6F71">
            <w:pPr>
              <w:spacing w:after="0" w:line="240" w:lineRule="auto"/>
              <w:outlineLvl w:val="0"/>
              <w:rPr>
                <w:sz w:val="20"/>
                <w:szCs w:val="20"/>
                <w:lang w:eastAsia="ru-RU"/>
              </w:rPr>
            </w:pPr>
            <w:bookmarkStart w:id="189" w:name="_Toc206330245"/>
            <w:bookmarkStart w:id="190" w:name="_Toc206673528"/>
            <w:r w:rsidRPr="008B5CFD">
              <w:rPr>
                <w:sz w:val="20"/>
                <w:szCs w:val="20"/>
                <w:lang w:eastAsia="ru-RU"/>
              </w:rPr>
              <w:t>б) стороннее потребление</w:t>
            </w:r>
            <w:bookmarkEnd w:id="189"/>
            <w:bookmarkEnd w:id="190"/>
          </w:p>
        </w:tc>
        <w:tc>
          <w:tcPr>
            <w:tcW w:w="1417" w:type="dxa"/>
            <w:gridSpan w:val="2"/>
            <w:shd w:val="clear" w:color="auto" w:fill="auto"/>
            <w:noWrap/>
            <w:vAlign w:val="center"/>
            <w:hideMark/>
          </w:tcPr>
          <w:p w14:paraId="400C9D9F" w14:textId="77777777" w:rsidR="00AF6F71" w:rsidRPr="008B5CFD" w:rsidRDefault="00AF6F71" w:rsidP="00AF6F71">
            <w:pPr>
              <w:spacing w:after="0" w:line="240" w:lineRule="auto"/>
              <w:jc w:val="center"/>
              <w:outlineLvl w:val="0"/>
              <w:rPr>
                <w:sz w:val="20"/>
                <w:szCs w:val="20"/>
                <w:lang w:eastAsia="ru-RU"/>
              </w:rPr>
            </w:pPr>
            <w:bookmarkStart w:id="191" w:name="_Toc206330246"/>
            <w:bookmarkStart w:id="192" w:name="_Toc206673529"/>
            <w:r w:rsidRPr="008B5CFD">
              <w:rPr>
                <w:sz w:val="20"/>
                <w:szCs w:val="20"/>
                <w:lang w:eastAsia="ru-RU"/>
              </w:rPr>
              <w:t>тыс.м</w:t>
            </w:r>
            <w:r w:rsidRPr="008B5CFD">
              <w:rPr>
                <w:sz w:val="20"/>
                <w:szCs w:val="20"/>
                <w:vertAlign w:val="superscript"/>
                <w:lang w:eastAsia="ru-RU"/>
              </w:rPr>
              <w:t>3</w:t>
            </w:r>
            <w:bookmarkEnd w:id="191"/>
            <w:bookmarkEnd w:id="192"/>
          </w:p>
        </w:tc>
        <w:tc>
          <w:tcPr>
            <w:tcW w:w="851" w:type="dxa"/>
            <w:gridSpan w:val="2"/>
            <w:shd w:val="clear" w:color="auto" w:fill="auto"/>
            <w:noWrap/>
            <w:vAlign w:val="center"/>
          </w:tcPr>
          <w:p w14:paraId="3F07ABD0" w14:textId="4F2D0175"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c>
          <w:tcPr>
            <w:tcW w:w="1417" w:type="dxa"/>
            <w:shd w:val="clear" w:color="auto" w:fill="auto"/>
            <w:noWrap/>
            <w:vAlign w:val="center"/>
          </w:tcPr>
          <w:p w14:paraId="2457163E" w14:textId="4DAAFA15"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c>
          <w:tcPr>
            <w:tcW w:w="1560" w:type="dxa"/>
            <w:shd w:val="clear" w:color="auto" w:fill="auto"/>
            <w:noWrap/>
            <w:vAlign w:val="center"/>
          </w:tcPr>
          <w:p w14:paraId="3BFD0D88" w14:textId="0D1CC8CF"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w:t>
            </w:r>
          </w:p>
        </w:tc>
      </w:tr>
      <w:tr w:rsidR="00AF6F71" w:rsidRPr="008B5CFD" w14:paraId="7A6CA0A6" w14:textId="77777777" w:rsidTr="00AF6F71">
        <w:trPr>
          <w:trHeight w:val="60"/>
          <w:jc w:val="center"/>
        </w:trPr>
        <w:tc>
          <w:tcPr>
            <w:tcW w:w="4815" w:type="dxa"/>
            <w:shd w:val="clear" w:color="auto" w:fill="auto"/>
            <w:noWrap/>
            <w:vAlign w:val="center"/>
            <w:hideMark/>
          </w:tcPr>
          <w:p w14:paraId="05DF334B" w14:textId="77777777" w:rsidR="00AF6F71" w:rsidRPr="008B5CFD" w:rsidRDefault="00AF6F71" w:rsidP="00AF6F71">
            <w:pPr>
              <w:spacing w:after="0" w:line="240" w:lineRule="auto"/>
              <w:outlineLvl w:val="0"/>
              <w:rPr>
                <w:sz w:val="20"/>
                <w:szCs w:val="20"/>
                <w:lang w:eastAsia="ru-RU"/>
              </w:rPr>
            </w:pPr>
            <w:bookmarkStart w:id="193" w:name="_Toc206330250"/>
            <w:bookmarkStart w:id="194" w:name="_Toc206673533"/>
            <w:r w:rsidRPr="008B5CFD">
              <w:rPr>
                <w:sz w:val="20"/>
                <w:szCs w:val="20"/>
                <w:lang w:eastAsia="ru-RU"/>
              </w:rPr>
              <w:t>население</w:t>
            </w:r>
            <w:bookmarkEnd w:id="193"/>
            <w:bookmarkEnd w:id="194"/>
          </w:p>
        </w:tc>
        <w:tc>
          <w:tcPr>
            <w:tcW w:w="1417" w:type="dxa"/>
            <w:gridSpan w:val="2"/>
            <w:shd w:val="clear" w:color="auto" w:fill="auto"/>
            <w:noWrap/>
            <w:vAlign w:val="center"/>
            <w:hideMark/>
          </w:tcPr>
          <w:p w14:paraId="5EBF771F" w14:textId="77777777" w:rsidR="00AF6F71" w:rsidRPr="008B5CFD" w:rsidRDefault="00AF6F71" w:rsidP="00AF6F71">
            <w:pPr>
              <w:spacing w:after="0" w:line="240" w:lineRule="auto"/>
              <w:jc w:val="center"/>
              <w:outlineLvl w:val="0"/>
              <w:rPr>
                <w:sz w:val="20"/>
                <w:szCs w:val="20"/>
                <w:lang w:eastAsia="ru-RU"/>
              </w:rPr>
            </w:pPr>
            <w:bookmarkStart w:id="195" w:name="_Toc206330251"/>
            <w:bookmarkStart w:id="196" w:name="_Toc206673534"/>
            <w:r w:rsidRPr="008B5CFD">
              <w:rPr>
                <w:iCs/>
                <w:sz w:val="20"/>
                <w:szCs w:val="20"/>
                <w:lang w:eastAsia="ru-RU"/>
              </w:rPr>
              <w:t>тыс.м</w:t>
            </w:r>
            <w:r w:rsidRPr="008B5CFD">
              <w:rPr>
                <w:iCs/>
                <w:sz w:val="20"/>
                <w:szCs w:val="20"/>
                <w:vertAlign w:val="superscript"/>
                <w:lang w:eastAsia="ru-RU"/>
              </w:rPr>
              <w:t>3</w:t>
            </w:r>
            <w:bookmarkEnd w:id="195"/>
            <w:bookmarkEnd w:id="196"/>
          </w:p>
        </w:tc>
        <w:tc>
          <w:tcPr>
            <w:tcW w:w="851" w:type="dxa"/>
            <w:gridSpan w:val="2"/>
            <w:tcBorders>
              <w:top w:val="single" w:sz="4" w:space="0" w:color="auto"/>
              <w:bottom w:val="single" w:sz="4" w:space="0" w:color="auto"/>
            </w:tcBorders>
            <w:shd w:val="clear" w:color="auto" w:fill="auto"/>
            <w:noWrap/>
            <w:vAlign w:val="center"/>
          </w:tcPr>
          <w:p w14:paraId="7249C6E9" w14:textId="0C9DC63D"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10,8</w:t>
            </w:r>
          </w:p>
        </w:tc>
        <w:tc>
          <w:tcPr>
            <w:tcW w:w="1417" w:type="dxa"/>
            <w:tcBorders>
              <w:top w:val="single" w:sz="4" w:space="0" w:color="auto"/>
              <w:bottom w:val="single" w:sz="4" w:space="0" w:color="auto"/>
            </w:tcBorders>
            <w:shd w:val="clear" w:color="auto" w:fill="auto"/>
            <w:noWrap/>
          </w:tcPr>
          <w:p w14:paraId="1360D301" w14:textId="2B8D9BBF" w:rsidR="00AF6F71" w:rsidRPr="00AF6F71" w:rsidRDefault="00AF6F71" w:rsidP="00AF6F71">
            <w:pPr>
              <w:spacing w:after="0" w:line="240" w:lineRule="auto"/>
              <w:jc w:val="center"/>
              <w:outlineLvl w:val="0"/>
              <w:rPr>
                <w:sz w:val="20"/>
                <w:szCs w:val="20"/>
                <w:lang w:eastAsia="ru-RU"/>
              </w:rPr>
            </w:pPr>
            <w:r w:rsidRPr="00AF6F71">
              <w:rPr>
                <w:sz w:val="20"/>
                <w:szCs w:val="20"/>
              </w:rPr>
              <w:t>27,075</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048B98AC" w14:textId="69EB5BCC"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24,919</w:t>
            </w:r>
          </w:p>
        </w:tc>
      </w:tr>
      <w:tr w:rsidR="00AF6F71" w:rsidRPr="008B5CFD" w14:paraId="64BDBCF5" w14:textId="77777777" w:rsidTr="00AF6F71">
        <w:trPr>
          <w:trHeight w:val="60"/>
          <w:jc w:val="center"/>
        </w:trPr>
        <w:tc>
          <w:tcPr>
            <w:tcW w:w="4815" w:type="dxa"/>
            <w:shd w:val="clear" w:color="auto" w:fill="auto"/>
            <w:noWrap/>
            <w:vAlign w:val="center"/>
            <w:hideMark/>
          </w:tcPr>
          <w:p w14:paraId="345BF9EA" w14:textId="77777777" w:rsidR="00AF6F71" w:rsidRPr="008B5CFD" w:rsidRDefault="00AF6F71" w:rsidP="00AF6F71">
            <w:pPr>
              <w:spacing w:after="0" w:line="240" w:lineRule="auto"/>
              <w:outlineLvl w:val="0"/>
              <w:rPr>
                <w:sz w:val="20"/>
                <w:szCs w:val="20"/>
                <w:lang w:eastAsia="ru-RU"/>
              </w:rPr>
            </w:pPr>
            <w:bookmarkStart w:id="197" w:name="_Toc206330255"/>
            <w:bookmarkStart w:id="198" w:name="_Toc206673538"/>
            <w:r w:rsidRPr="008B5CFD">
              <w:rPr>
                <w:sz w:val="20"/>
                <w:szCs w:val="20"/>
                <w:lang w:eastAsia="ru-RU"/>
              </w:rPr>
              <w:t>бюджетные организации</w:t>
            </w:r>
            <w:bookmarkEnd w:id="197"/>
            <w:bookmarkEnd w:id="198"/>
          </w:p>
        </w:tc>
        <w:tc>
          <w:tcPr>
            <w:tcW w:w="1417" w:type="dxa"/>
            <w:gridSpan w:val="2"/>
            <w:shd w:val="clear" w:color="auto" w:fill="auto"/>
            <w:noWrap/>
            <w:vAlign w:val="center"/>
            <w:hideMark/>
          </w:tcPr>
          <w:p w14:paraId="478F585B" w14:textId="77777777" w:rsidR="00AF6F71" w:rsidRPr="008B5CFD" w:rsidRDefault="00AF6F71" w:rsidP="00AF6F71">
            <w:pPr>
              <w:spacing w:after="0" w:line="240" w:lineRule="auto"/>
              <w:jc w:val="center"/>
              <w:outlineLvl w:val="0"/>
              <w:rPr>
                <w:sz w:val="20"/>
                <w:szCs w:val="20"/>
                <w:lang w:eastAsia="ru-RU"/>
              </w:rPr>
            </w:pPr>
            <w:bookmarkStart w:id="199" w:name="_Toc206330256"/>
            <w:bookmarkStart w:id="200" w:name="_Toc206673539"/>
            <w:r w:rsidRPr="008B5CFD">
              <w:rPr>
                <w:iCs/>
                <w:sz w:val="20"/>
                <w:szCs w:val="20"/>
                <w:lang w:eastAsia="ru-RU"/>
              </w:rPr>
              <w:t>тыс.м</w:t>
            </w:r>
            <w:r w:rsidRPr="008B5CFD">
              <w:rPr>
                <w:iCs/>
                <w:sz w:val="20"/>
                <w:szCs w:val="20"/>
                <w:vertAlign w:val="superscript"/>
                <w:lang w:eastAsia="ru-RU"/>
              </w:rPr>
              <w:t>3</w:t>
            </w:r>
            <w:bookmarkEnd w:id="199"/>
            <w:bookmarkEnd w:id="200"/>
          </w:p>
        </w:tc>
        <w:tc>
          <w:tcPr>
            <w:tcW w:w="851" w:type="dxa"/>
            <w:gridSpan w:val="2"/>
            <w:tcBorders>
              <w:top w:val="single" w:sz="4" w:space="0" w:color="auto"/>
              <w:bottom w:val="single" w:sz="4" w:space="0" w:color="auto"/>
            </w:tcBorders>
            <w:shd w:val="clear" w:color="auto" w:fill="auto"/>
            <w:noWrap/>
            <w:vAlign w:val="center"/>
          </w:tcPr>
          <w:p w14:paraId="613D666F" w14:textId="1BCAD8BF"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0,5</w:t>
            </w:r>
          </w:p>
        </w:tc>
        <w:tc>
          <w:tcPr>
            <w:tcW w:w="1417" w:type="dxa"/>
            <w:tcBorders>
              <w:top w:val="single" w:sz="4" w:space="0" w:color="auto"/>
              <w:bottom w:val="single" w:sz="4" w:space="0" w:color="auto"/>
            </w:tcBorders>
            <w:shd w:val="clear" w:color="auto" w:fill="auto"/>
            <w:noWrap/>
          </w:tcPr>
          <w:p w14:paraId="0B8FA631" w14:textId="729CB411" w:rsidR="00AF6F71" w:rsidRPr="00AF6F71" w:rsidRDefault="00AF6F71" w:rsidP="00AF6F71">
            <w:pPr>
              <w:spacing w:after="0" w:line="240" w:lineRule="auto"/>
              <w:jc w:val="center"/>
              <w:outlineLvl w:val="0"/>
              <w:rPr>
                <w:sz w:val="20"/>
                <w:szCs w:val="20"/>
                <w:lang w:eastAsia="ru-RU"/>
              </w:rPr>
            </w:pPr>
            <w:r w:rsidRPr="00AF6F71">
              <w:rPr>
                <w:sz w:val="20"/>
                <w:szCs w:val="20"/>
              </w:rPr>
              <w:t>1,253</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20E74E90" w14:textId="052D9E3E"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1,154</w:t>
            </w:r>
          </w:p>
        </w:tc>
      </w:tr>
      <w:tr w:rsidR="00AF6F71" w:rsidRPr="008B5CFD" w14:paraId="0635D161" w14:textId="77777777" w:rsidTr="00AF6F71">
        <w:trPr>
          <w:trHeight w:val="280"/>
          <w:jc w:val="center"/>
        </w:trPr>
        <w:tc>
          <w:tcPr>
            <w:tcW w:w="4815" w:type="dxa"/>
            <w:shd w:val="clear" w:color="auto" w:fill="auto"/>
            <w:noWrap/>
            <w:vAlign w:val="center"/>
            <w:hideMark/>
          </w:tcPr>
          <w:p w14:paraId="5E06EA41" w14:textId="77777777" w:rsidR="00AF6F71" w:rsidRPr="008B5CFD" w:rsidRDefault="00AF6F71" w:rsidP="00AF6F71">
            <w:pPr>
              <w:spacing w:after="0" w:line="240" w:lineRule="auto"/>
              <w:outlineLvl w:val="0"/>
              <w:rPr>
                <w:sz w:val="20"/>
                <w:szCs w:val="20"/>
                <w:lang w:eastAsia="ru-RU"/>
              </w:rPr>
            </w:pPr>
            <w:bookmarkStart w:id="201" w:name="_Toc206330260"/>
            <w:bookmarkStart w:id="202" w:name="_Toc206673543"/>
            <w:r w:rsidRPr="008B5CFD">
              <w:rPr>
                <w:sz w:val="20"/>
                <w:szCs w:val="20"/>
                <w:lang w:eastAsia="ru-RU"/>
              </w:rPr>
              <w:t>прочие предприятия</w:t>
            </w:r>
            <w:bookmarkEnd w:id="201"/>
            <w:bookmarkEnd w:id="202"/>
          </w:p>
        </w:tc>
        <w:tc>
          <w:tcPr>
            <w:tcW w:w="1417" w:type="dxa"/>
            <w:gridSpan w:val="2"/>
            <w:shd w:val="clear" w:color="auto" w:fill="auto"/>
            <w:noWrap/>
            <w:vAlign w:val="center"/>
            <w:hideMark/>
          </w:tcPr>
          <w:p w14:paraId="4A55A4FE" w14:textId="77777777" w:rsidR="00AF6F71" w:rsidRPr="008B5CFD" w:rsidRDefault="00AF6F71" w:rsidP="00AF6F71">
            <w:pPr>
              <w:spacing w:after="0" w:line="240" w:lineRule="auto"/>
              <w:jc w:val="center"/>
              <w:outlineLvl w:val="0"/>
              <w:rPr>
                <w:sz w:val="20"/>
                <w:szCs w:val="20"/>
                <w:lang w:eastAsia="ru-RU"/>
              </w:rPr>
            </w:pPr>
            <w:bookmarkStart w:id="203" w:name="_Toc206330261"/>
            <w:bookmarkStart w:id="204" w:name="_Toc206673544"/>
            <w:r w:rsidRPr="008B5CFD">
              <w:rPr>
                <w:iCs/>
                <w:sz w:val="20"/>
                <w:szCs w:val="20"/>
                <w:lang w:eastAsia="ru-RU"/>
              </w:rPr>
              <w:t>тыс.м</w:t>
            </w:r>
            <w:r w:rsidRPr="008B5CFD">
              <w:rPr>
                <w:iCs/>
                <w:sz w:val="20"/>
                <w:szCs w:val="20"/>
                <w:vertAlign w:val="superscript"/>
                <w:lang w:eastAsia="ru-RU"/>
              </w:rPr>
              <w:t>3</w:t>
            </w:r>
            <w:bookmarkEnd w:id="203"/>
            <w:bookmarkEnd w:id="204"/>
          </w:p>
        </w:tc>
        <w:tc>
          <w:tcPr>
            <w:tcW w:w="851" w:type="dxa"/>
            <w:gridSpan w:val="2"/>
            <w:tcBorders>
              <w:top w:val="single" w:sz="4" w:space="0" w:color="auto"/>
              <w:bottom w:val="single" w:sz="4" w:space="0" w:color="auto"/>
            </w:tcBorders>
            <w:shd w:val="clear" w:color="auto" w:fill="auto"/>
            <w:noWrap/>
            <w:vAlign w:val="center"/>
          </w:tcPr>
          <w:p w14:paraId="52A774E5" w14:textId="4FE9CEE8" w:rsidR="00AF6F71" w:rsidRPr="00AF6F71" w:rsidRDefault="00AF6F71" w:rsidP="00AF6F71">
            <w:pPr>
              <w:spacing w:after="0" w:line="240" w:lineRule="auto"/>
              <w:jc w:val="center"/>
              <w:outlineLvl w:val="0"/>
              <w:rPr>
                <w:sz w:val="20"/>
                <w:szCs w:val="20"/>
                <w:lang w:eastAsia="ru-RU"/>
              </w:rPr>
            </w:pPr>
            <w:r w:rsidRPr="00AF6F71">
              <w:rPr>
                <w:sz w:val="20"/>
                <w:szCs w:val="20"/>
                <w:lang w:eastAsia="ru-RU"/>
              </w:rPr>
              <w:t>0,002</w:t>
            </w:r>
          </w:p>
        </w:tc>
        <w:tc>
          <w:tcPr>
            <w:tcW w:w="1417" w:type="dxa"/>
            <w:tcBorders>
              <w:top w:val="single" w:sz="4" w:space="0" w:color="auto"/>
              <w:bottom w:val="single" w:sz="4" w:space="0" w:color="auto"/>
            </w:tcBorders>
            <w:shd w:val="clear" w:color="auto" w:fill="auto"/>
            <w:noWrap/>
          </w:tcPr>
          <w:p w14:paraId="7D3C601C" w14:textId="00B4ED89" w:rsidR="00AF6F71" w:rsidRPr="00AF6F71" w:rsidRDefault="00AF6F71" w:rsidP="00AF6F71">
            <w:pPr>
              <w:spacing w:after="0" w:line="240" w:lineRule="auto"/>
              <w:jc w:val="center"/>
              <w:outlineLvl w:val="0"/>
              <w:rPr>
                <w:sz w:val="20"/>
                <w:szCs w:val="20"/>
                <w:lang w:eastAsia="ru-RU"/>
              </w:rPr>
            </w:pPr>
            <w:r w:rsidRPr="00AF6F71">
              <w:rPr>
                <w:sz w:val="20"/>
                <w:szCs w:val="20"/>
              </w:rPr>
              <w:t>0,005</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10401A18" w14:textId="421C7109" w:rsidR="00AF6F71" w:rsidRPr="00AF6F71" w:rsidRDefault="00AF6F71" w:rsidP="00AF6F71">
            <w:pPr>
              <w:spacing w:after="0" w:line="240" w:lineRule="auto"/>
              <w:jc w:val="center"/>
              <w:outlineLvl w:val="0"/>
              <w:rPr>
                <w:sz w:val="20"/>
                <w:szCs w:val="20"/>
                <w:lang w:eastAsia="ru-RU"/>
              </w:rPr>
            </w:pPr>
            <w:r w:rsidRPr="00AF6F71">
              <w:rPr>
                <w:color w:val="000000"/>
                <w:sz w:val="20"/>
                <w:szCs w:val="20"/>
              </w:rPr>
              <w:t>0,005</w:t>
            </w:r>
          </w:p>
        </w:tc>
      </w:tr>
      <w:tr w:rsidR="003500B5" w:rsidRPr="008B5CFD" w14:paraId="2E5562AC" w14:textId="77777777" w:rsidTr="008B5CFD">
        <w:trPr>
          <w:trHeight w:val="60"/>
          <w:jc w:val="center"/>
        </w:trPr>
        <w:tc>
          <w:tcPr>
            <w:tcW w:w="4815" w:type="dxa"/>
            <w:shd w:val="clear" w:color="auto" w:fill="auto"/>
            <w:vAlign w:val="center"/>
            <w:hideMark/>
          </w:tcPr>
          <w:p w14:paraId="59AE34BA" w14:textId="77777777" w:rsidR="003500B5" w:rsidRPr="008B5CFD" w:rsidRDefault="003500B5" w:rsidP="003500B5">
            <w:pPr>
              <w:spacing w:after="0" w:line="240" w:lineRule="auto"/>
              <w:outlineLvl w:val="0"/>
              <w:rPr>
                <w:sz w:val="20"/>
                <w:szCs w:val="20"/>
                <w:lang w:eastAsia="ru-RU"/>
              </w:rPr>
            </w:pPr>
            <w:bookmarkStart w:id="205" w:name="_Toc206330265"/>
            <w:bookmarkStart w:id="206" w:name="_Toc206673548"/>
            <w:r w:rsidRPr="008B5CFD">
              <w:rPr>
                <w:sz w:val="20"/>
                <w:szCs w:val="20"/>
                <w:lang w:eastAsia="ru-RU"/>
              </w:rPr>
              <w:t xml:space="preserve">в </w:t>
            </w:r>
            <w:proofErr w:type="spellStart"/>
            <w:r w:rsidRPr="008B5CFD">
              <w:rPr>
                <w:sz w:val="20"/>
                <w:szCs w:val="20"/>
                <w:lang w:eastAsia="ru-RU"/>
              </w:rPr>
              <w:t>т.ч</w:t>
            </w:r>
            <w:proofErr w:type="spellEnd"/>
            <w:r w:rsidRPr="008B5CFD">
              <w:rPr>
                <w:sz w:val="20"/>
                <w:szCs w:val="20"/>
                <w:lang w:eastAsia="ru-RU"/>
              </w:rPr>
              <w:t>. другие организации, осуществляющие водоснабжение</w:t>
            </w:r>
            <w:bookmarkEnd w:id="205"/>
            <w:bookmarkEnd w:id="206"/>
          </w:p>
        </w:tc>
        <w:tc>
          <w:tcPr>
            <w:tcW w:w="1417" w:type="dxa"/>
            <w:gridSpan w:val="2"/>
            <w:shd w:val="clear" w:color="auto" w:fill="auto"/>
            <w:noWrap/>
            <w:vAlign w:val="center"/>
            <w:hideMark/>
          </w:tcPr>
          <w:p w14:paraId="0B29B025" w14:textId="77777777" w:rsidR="003500B5" w:rsidRPr="008B5CFD" w:rsidRDefault="003500B5" w:rsidP="003500B5">
            <w:pPr>
              <w:spacing w:after="0" w:line="240" w:lineRule="auto"/>
              <w:jc w:val="center"/>
              <w:outlineLvl w:val="0"/>
              <w:rPr>
                <w:sz w:val="20"/>
                <w:szCs w:val="20"/>
                <w:lang w:eastAsia="ru-RU"/>
              </w:rPr>
            </w:pPr>
            <w:bookmarkStart w:id="207" w:name="_Toc206330266"/>
            <w:bookmarkStart w:id="208" w:name="_Toc206673549"/>
            <w:r w:rsidRPr="008B5CFD">
              <w:rPr>
                <w:sz w:val="20"/>
                <w:szCs w:val="20"/>
                <w:lang w:eastAsia="ru-RU"/>
              </w:rPr>
              <w:t>тыс.м</w:t>
            </w:r>
            <w:r w:rsidRPr="008B5CFD">
              <w:rPr>
                <w:sz w:val="20"/>
                <w:szCs w:val="20"/>
                <w:vertAlign w:val="superscript"/>
                <w:lang w:eastAsia="ru-RU"/>
              </w:rPr>
              <w:t>3</w:t>
            </w:r>
            <w:bookmarkEnd w:id="207"/>
            <w:bookmarkEnd w:id="208"/>
          </w:p>
        </w:tc>
        <w:tc>
          <w:tcPr>
            <w:tcW w:w="851" w:type="dxa"/>
            <w:gridSpan w:val="2"/>
            <w:shd w:val="clear" w:color="auto" w:fill="auto"/>
            <w:noWrap/>
            <w:vAlign w:val="center"/>
          </w:tcPr>
          <w:p w14:paraId="5957367C" w14:textId="57B38AF9" w:rsidR="003500B5" w:rsidRPr="00AF6F71" w:rsidRDefault="003500B5" w:rsidP="003500B5">
            <w:pPr>
              <w:spacing w:after="0" w:line="240" w:lineRule="auto"/>
              <w:jc w:val="center"/>
              <w:outlineLvl w:val="0"/>
              <w:rPr>
                <w:sz w:val="20"/>
                <w:szCs w:val="20"/>
                <w:lang w:eastAsia="ru-RU"/>
              </w:rPr>
            </w:pPr>
            <w:r w:rsidRPr="00AF6F71">
              <w:rPr>
                <w:sz w:val="20"/>
                <w:szCs w:val="20"/>
                <w:lang w:eastAsia="ru-RU"/>
              </w:rPr>
              <w:t>0</w:t>
            </w:r>
          </w:p>
        </w:tc>
        <w:tc>
          <w:tcPr>
            <w:tcW w:w="1417" w:type="dxa"/>
            <w:shd w:val="clear" w:color="auto" w:fill="auto"/>
            <w:noWrap/>
            <w:vAlign w:val="center"/>
          </w:tcPr>
          <w:p w14:paraId="01D211FC" w14:textId="7EE96D69" w:rsidR="003500B5" w:rsidRPr="00AF6F71" w:rsidRDefault="00AF6F71" w:rsidP="003500B5">
            <w:pPr>
              <w:spacing w:after="0" w:line="240" w:lineRule="auto"/>
              <w:jc w:val="center"/>
              <w:outlineLvl w:val="0"/>
              <w:rPr>
                <w:sz w:val="20"/>
                <w:szCs w:val="20"/>
                <w:lang w:eastAsia="ru-RU"/>
              </w:rPr>
            </w:pPr>
            <w:r w:rsidRPr="00AF6F71">
              <w:rPr>
                <w:sz w:val="20"/>
                <w:szCs w:val="20"/>
                <w:lang w:eastAsia="ru-RU"/>
              </w:rPr>
              <w:t>0</w:t>
            </w:r>
          </w:p>
        </w:tc>
        <w:tc>
          <w:tcPr>
            <w:tcW w:w="1560" w:type="dxa"/>
            <w:shd w:val="clear" w:color="auto" w:fill="auto"/>
            <w:noWrap/>
            <w:vAlign w:val="center"/>
          </w:tcPr>
          <w:p w14:paraId="7308A957" w14:textId="0B30E08B" w:rsidR="003500B5" w:rsidRPr="00AF6F71" w:rsidRDefault="00AF6F71" w:rsidP="003500B5">
            <w:pPr>
              <w:spacing w:after="0" w:line="240" w:lineRule="auto"/>
              <w:jc w:val="center"/>
              <w:outlineLvl w:val="0"/>
              <w:rPr>
                <w:sz w:val="20"/>
                <w:szCs w:val="20"/>
                <w:lang w:eastAsia="ru-RU"/>
              </w:rPr>
            </w:pPr>
            <w:r w:rsidRPr="00AF6F71">
              <w:rPr>
                <w:sz w:val="20"/>
                <w:szCs w:val="20"/>
                <w:lang w:eastAsia="ru-RU"/>
              </w:rPr>
              <w:t>0</w:t>
            </w:r>
          </w:p>
        </w:tc>
      </w:tr>
    </w:tbl>
    <w:p w14:paraId="2DFE89C7" w14:textId="1AAD1247" w:rsidR="00BF6812" w:rsidRDefault="00BF6812" w:rsidP="0012680E">
      <w:pPr>
        <w:spacing w:after="0"/>
        <w:ind w:firstLine="709"/>
        <w:jc w:val="both"/>
        <w:rPr>
          <w:sz w:val="20"/>
          <w:szCs w:val="20"/>
          <w:lang w:eastAsia="ru-RU"/>
        </w:rPr>
      </w:pPr>
    </w:p>
    <w:p w14:paraId="25005041" w14:textId="49B4FBD7" w:rsidR="00F901B6" w:rsidRDefault="0012680E" w:rsidP="00573AAE">
      <w:pPr>
        <w:spacing w:after="0"/>
        <w:ind w:firstLine="567"/>
        <w:jc w:val="both"/>
        <w:rPr>
          <w:sz w:val="24"/>
          <w:szCs w:val="24"/>
          <w:lang w:eastAsia="ru-RU"/>
        </w:rPr>
      </w:pPr>
      <w:r>
        <w:rPr>
          <w:sz w:val="24"/>
          <w:szCs w:val="24"/>
          <w:lang w:eastAsia="ru-RU"/>
        </w:rPr>
        <w:t>У</w:t>
      </w:r>
      <w:r w:rsidR="00F901B6" w:rsidRPr="00F528F1">
        <w:rPr>
          <w:sz w:val="24"/>
          <w:szCs w:val="24"/>
          <w:lang w:eastAsia="ru-RU"/>
        </w:rPr>
        <w:t>читывая нестабильность экономической ситуации достоверность перспективных объемов водоснабжения не гарантирована, расчеты подлежат уточнению на следующих стадиях проектирования.</w:t>
      </w:r>
    </w:p>
    <w:p w14:paraId="359FAACE" w14:textId="3F975E62" w:rsidR="00CD70DC" w:rsidRDefault="00CD70DC" w:rsidP="00573AAE">
      <w:pPr>
        <w:spacing w:after="0" w:line="360" w:lineRule="auto"/>
        <w:ind w:firstLine="567"/>
        <w:jc w:val="both"/>
        <w:rPr>
          <w:sz w:val="24"/>
        </w:rPr>
      </w:pPr>
      <w:r w:rsidRPr="00573AAE">
        <w:rPr>
          <w:sz w:val="24"/>
        </w:rPr>
        <w:t>Расчетные объемы водопотребления в сельских населенных пунктах сведены в таблицу 3.6.</w:t>
      </w:r>
    </w:p>
    <w:p w14:paraId="2D0C9B10" w14:textId="5522EE0F" w:rsidR="00573AAE" w:rsidRDefault="00573AAE" w:rsidP="00573AAE">
      <w:pPr>
        <w:spacing w:after="0" w:line="360" w:lineRule="auto"/>
        <w:ind w:firstLine="567"/>
        <w:jc w:val="both"/>
        <w:rPr>
          <w:sz w:val="24"/>
        </w:rPr>
      </w:pPr>
    </w:p>
    <w:p w14:paraId="381388B2" w14:textId="3CF60EED" w:rsidR="00573AAE" w:rsidRDefault="00573AAE" w:rsidP="00573AAE">
      <w:pPr>
        <w:spacing w:after="0" w:line="360" w:lineRule="auto"/>
        <w:ind w:firstLine="567"/>
        <w:jc w:val="both"/>
        <w:rPr>
          <w:sz w:val="24"/>
        </w:rPr>
      </w:pPr>
    </w:p>
    <w:p w14:paraId="46A77C41" w14:textId="05E65AA3" w:rsidR="00573AAE" w:rsidRDefault="00573AAE" w:rsidP="00573AAE">
      <w:pPr>
        <w:spacing w:after="0" w:line="360" w:lineRule="auto"/>
        <w:ind w:firstLine="567"/>
        <w:jc w:val="both"/>
        <w:rPr>
          <w:sz w:val="24"/>
        </w:rPr>
      </w:pPr>
    </w:p>
    <w:p w14:paraId="712FC7D3" w14:textId="77777777" w:rsidR="00573AAE" w:rsidRPr="00573AAE" w:rsidRDefault="00573AAE" w:rsidP="00573AAE">
      <w:pPr>
        <w:spacing w:after="0" w:line="360" w:lineRule="auto"/>
        <w:ind w:firstLine="567"/>
        <w:jc w:val="both"/>
        <w:rPr>
          <w:sz w:val="24"/>
        </w:rPr>
      </w:pPr>
    </w:p>
    <w:p w14:paraId="45ECAAE7" w14:textId="734F5CA9" w:rsidR="00CD70DC" w:rsidRDefault="00CD70DC" w:rsidP="00CD70DC">
      <w:pPr>
        <w:spacing w:after="0" w:line="240" w:lineRule="auto"/>
        <w:ind w:firstLine="900"/>
        <w:rPr>
          <w:b/>
        </w:rPr>
      </w:pPr>
      <w:r w:rsidRPr="00CD70DC">
        <w:rPr>
          <w:b/>
        </w:rPr>
        <w:lastRenderedPageBreak/>
        <w:t xml:space="preserve">Таблица </w:t>
      </w:r>
      <w:r>
        <w:rPr>
          <w:b/>
        </w:rPr>
        <w:t>3.6</w:t>
      </w:r>
      <w:r w:rsidRPr="00CD70DC">
        <w:rPr>
          <w:b/>
        </w:rPr>
        <w:t>. Расчетные объемы водопотребления</w:t>
      </w:r>
      <w:r>
        <w:rPr>
          <w:b/>
        </w:rPr>
        <w:t xml:space="preserve"> (генеральный план)</w:t>
      </w:r>
    </w:p>
    <w:tbl>
      <w:tblPr>
        <w:tblW w:w="10726" w:type="dxa"/>
        <w:jc w:val="center"/>
        <w:tblLook w:val="0000" w:firstRow="0" w:lastRow="0" w:firstColumn="0" w:lastColumn="0" w:noHBand="0" w:noVBand="0"/>
      </w:tblPr>
      <w:tblGrid>
        <w:gridCol w:w="1507"/>
        <w:gridCol w:w="2480"/>
        <w:gridCol w:w="1260"/>
        <w:gridCol w:w="1280"/>
        <w:gridCol w:w="1016"/>
        <w:gridCol w:w="1192"/>
        <w:gridCol w:w="1011"/>
        <w:gridCol w:w="980"/>
      </w:tblGrid>
      <w:tr w:rsidR="00923AAE" w:rsidRPr="0022585D" w14:paraId="0AC286A5" w14:textId="77777777" w:rsidTr="00923AAE">
        <w:trPr>
          <w:trHeight w:val="1050"/>
          <w:tblHeader/>
          <w:jc w:val="center"/>
        </w:trPr>
        <w:tc>
          <w:tcPr>
            <w:tcW w:w="1507" w:type="dxa"/>
            <w:tcBorders>
              <w:top w:val="single" w:sz="4" w:space="0" w:color="auto"/>
              <w:left w:val="single" w:sz="4" w:space="0" w:color="auto"/>
              <w:bottom w:val="single" w:sz="4" w:space="0" w:color="auto"/>
              <w:right w:val="single" w:sz="4" w:space="0" w:color="auto"/>
            </w:tcBorders>
            <w:shd w:val="clear" w:color="auto" w:fill="CCFFCC"/>
            <w:vAlign w:val="center"/>
          </w:tcPr>
          <w:p w14:paraId="173F302A" w14:textId="673C42A3" w:rsidR="00923AAE" w:rsidRPr="0022585D" w:rsidRDefault="00923AAE" w:rsidP="00923AAE">
            <w:pPr>
              <w:spacing w:after="0" w:line="240" w:lineRule="auto"/>
              <w:jc w:val="center"/>
              <w:rPr>
                <w:b/>
                <w:bCs/>
                <w:sz w:val="20"/>
                <w:szCs w:val="20"/>
              </w:rPr>
            </w:pPr>
            <w:r w:rsidRPr="006919F8">
              <w:rPr>
                <w:b/>
                <w:bCs/>
                <w:sz w:val="20"/>
                <w:szCs w:val="20"/>
              </w:rPr>
              <w:t>Населенный пункт</w:t>
            </w:r>
          </w:p>
        </w:tc>
        <w:tc>
          <w:tcPr>
            <w:tcW w:w="2480" w:type="dxa"/>
            <w:tcBorders>
              <w:top w:val="single" w:sz="4" w:space="0" w:color="auto"/>
              <w:left w:val="nil"/>
              <w:bottom w:val="single" w:sz="4" w:space="0" w:color="auto"/>
              <w:right w:val="single" w:sz="4" w:space="0" w:color="auto"/>
            </w:tcBorders>
            <w:shd w:val="clear" w:color="auto" w:fill="CCFFCC"/>
            <w:vAlign w:val="center"/>
          </w:tcPr>
          <w:p w14:paraId="6E276A4F" w14:textId="4AA336F2" w:rsidR="00923AAE" w:rsidRPr="0022585D" w:rsidRDefault="00923AAE" w:rsidP="00923AAE">
            <w:pPr>
              <w:spacing w:after="0" w:line="240" w:lineRule="auto"/>
              <w:jc w:val="center"/>
              <w:rPr>
                <w:b/>
                <w:bCs/>
                <w:sz w:val="20"/>
                <w:szCs w:val="20"/>
              </w:rPr>
            </w:pPr>
            <w:r w:rsidRPr="006919F8">
              <w:rPr>
                <w:b/>
                <w:bCs/>
                <w:sz w:val="20"/>
                <w:szCs w:val="20"/>
              </w:rPr>
              <w:t>Тип застройки</w:t>
            </w:r>
          </w:p>
        </w:tc>
        <w:tc>
          <w:tcPr>
            <w:tcW w:w="1260" w:type="dxa"/>
            <w:tcBorders>
              <w:top w:val="single" w:sz="4" w:space="0" w:color="auto"/>
              <w:left w:val="nil"/>
              <w:bottom w:val="single" w:sz="4" w:space="0" w:color="auto"/>
              <w:right w:val="single" w:sz="4" w:space="0" w:color="auto"/>
            </w:tcBorders>
            <w:shd w:val="clear" w:color="auto" w:fill="CCFFCC"/>
            <w:vAlign w:val="center"/>
          </w:tcPr>
          <w:p w14:paraId="29752B3C" w14:textId="77777777" w:rsidR="00923AAE" w:rsidRDefault="00923AAE" w:rsidP="00923AAE">
            <w:pPr>
              <w:spacing w:after="0" w:line="240" w:lineRule="auto"/>
              <w:jc w:val="center"/>
              <w:rPr>
                <w:b/>
                <w:bCs/>
                <w:sz w:val="20"/>
                <w:szCs w:val="20"/>
              </w:rPr>
            </w:pPr>
            <w:r w:rsidRPr="006919F8">
              <w:rPr>
                <w:b/>
                <w:bCs/>
                <w:sz w:val="20"/>
                <w:szCs w:val="20"/>
              </w:rPr>
              <w:t xml:space="preserve">Ед. </w:t>
            </w:r>
          </w:p>
          <w:p w14:paraId="79265B99" w14:textId="0F086B40" w:rsidR="00923AAE" w:rsidRPr="0022585D" w:rsidRDefault="00923AAE" w:rsidP="00923AAE">
            <w:pPr>
              <w:spacing w:after="0" w:line="240" w:lineRule="auto"/>
              <w:jc w:val="center"/>
              <w:rPr>
                <w:b/>
                <w:bCs/>
                <w:sz w:val="20"/>
                <w:szCs w:val="20"/>
              </w:rPr>
            </w:pPr>
            <w:proofErr w:type="spellStart"/>
            <w:r w:rsidRPr="006919F8">
              <w:rPr>
                <w:b/>
                <w:bCs/>
                <w:sz w:val="20"/>
                <w:szCs w:val="20"/>
              </w:rPr>
              <w:t>измер</w:t>
            </w:r>
            <w:proofErr w:type="spellEnd"/>
            <w:r w:rsidRPr="006919F8">
              <w:rPr>
                <w:b/>
                <w:bCs/>
                <w:sz w:val="20"/>
                <w:szCs w:val="20"/>
              </w:rPr>
              <w:t>.</w:t>
            </w:r>
          </w:p>
        </w:tc>
        <w:tc>
          <w:tcPr>
            <w:tcW w:w="1280" w:type="dxa"/>
            <w:tcBorders>
              <w:top w:val="single" w:sz="4" w:space="0" w:color="auto"/>
              <w:left w:val="nil"/>
              <w:bottom w:val="single" w:sz="4" w:space="0" w:color="auto"/>
              <w:right w:val="single" w:sz="4" w:space="0" w:color="auto"/>
            </w:tcBorders>
            <w:shd w:val="clear" w:color="auto" w:fill="CCFFCC"/>
            <w:noWrap/>
            <w:vAlign w:val="center"/>
          </w:tcPr>
          <w:p w14:paraId="4F94E302" w14:textId="1BDE2A7A" w:rsidR="00923AAE" w:rsidRPr="0022585D" w:rsidRDefault="00923AAE" w:rsidP="00923AAE">
            <w:pPr>
              <w:spacing w:after="0" w:line="240" w:lineRule="auto"/>
              <w:jc w:val="center"/>
              <w:rPr>
                <w:b/>
                <w:bCs/>
                <w:sz w:val="20"/>
                <w:szCs w:val="20"/>
              </w:rPr>
            </w:pPr>
            <w:r w:rsidRPr="006919F8">
              <w:rPr>
                <w:b/>
                <w:bCs/>
                <w:sz w:val="20"/>
                <w:szCs w:val="20"/>
              </w:rPr>
              <w:t>Кол-во</w:t>
            </w:r>
          </w:p>
        </w:tc>
        <w:tc>
          <w:tcPr>
            <w:tcW w:w="1016" w:type="dxa"/>
            <w:tcBorders>
              <w:top w:val="single" w:sz="4" w:space="0" w:color="auto"/>
              <w:left w:val="nil"/>
              <w:bottom w:val="single" w:sz="4" w:space="0" w:color="auto"/>
              <w:right w:val="single" w:sz="4" w:space="0" w:color="auto"/>
            </w:tcBorders>
            <w:shd w:val="clear" w:color="auto" w:fill="CCFFCC"/>
            <w:vAlign w:val="center"/>
          </w:tcPr>
          <w:p w14:paraId="4C58DEAF" w14:textId="77777777" w:rsidR="00923AAE" w:rsidRDefault="00923AAE" w:rsidP="00923AAE">
            <w:pPr>
              <w:spacing w:after="0" w:line="240" w:lineRule="auto"/>
              <w:jc w:val="center"/>
              <w:rPr>
                <w:b/>
                <w:bCs/>
                <w:sz w:val="20"/>
                <w:szCs w:val="20"/>
              </w:rPr>
            </w:pPr>
            <w:r w:rsidRPr="006919F8">
              <w:rPr>
                <w:b/>
                <w:bCs/>
                <w:sz w:val="20"/>
                <w:szCs w:val="20"/>
              </w:rPr>
              <w:t>Норма С</w:t>
            </w:r>
            <w:r>
              <w:rPr>
                <w:b/>
                <w:bCs/>
                <w:sz w:val="20"/>
                <w:szCs w:val="20"/>
              </w:rPr>
              <w:t>П</w:t>
            </w:r>
            <w:r>
              <w:t xml:space="preserve"> </w:t>
            </w:r>
            <w:r w:rsidRPr="00CD70DC">
              <w:rPr>
                <w:b/>
                <w:bCs/>
                <w:sz w:val="20"/>
                <w:szCs w:val="20"/>
              </w:rPr>
              <w:t>31.13330.</w:t>
            </w:r>
          </w:p>
          <w:p w14:paraId="1DD5A942" w14:textId="0863C422" w:rsidR="00923AAE" w:rsidRPr="0022585D" w:rsidRDefault="00923AAE" w:rsidP="00923AAE">
            <w:pPr>
              <w:spacing w:after="0" w:line="240" w:lineRule="auto"/>
              <w:jc w:val="center"/>
              <w:rPr>
                <w:b/>
                <w:bCs/>
                <w:sz w:val="20"/>
                <w:szCs w:val="20"/>
              </w:rPr>
            </w:pPr>
            <w:r w:rsidRPr="00CD70DC">
              <w:rPr>
                <w:b/>
                <w:bCs/>
                <w:sz w:val="20"/>
                <w:szCs w:val="20"/>
              </w:rPr>
              <w:t>2021</w:t>
            </w:r>
          </w:p>
        </w:tc>
        <w:tc>
          <w:tcPr>
            <w:tcW w:w="1192" w:type="dxa"/>
            <w:tcBorders>
              <w:top w:val="single" w:sz="4" w:space="0" w:color="auto"/>
              <w:left w:val="nil"/>
              <w:bottom w:val="single" w:sz="4" w:space="0" w:color="auto"/>
              <w:right w:val="single" w:sz="4" w:space="0" w:color="auto"/>
            </w:tcBorders>
            <w:shd w:val="clear" w:color="auto" w:fill="CCFFCC"/>
            <w:vAlign w:val="center"/>
          </w:tcPr>
          <w:p w14:paraId="28CB012D" w14:textId="0D6F8978" w:rsidR="00923AAE" w:rsidRPr="0022585D" w:rsidRDefault="00923AAE" w:rsidP="00923AAE">
            <w:pPr>
              <w:spacing w:after="0" w:line="240" w:lineRule="auto"/>
              <w:jc w:val="center"/>
              <w:rPr>
                <w:b/>
                <w:bCs/>
                <w:sz w:val="20"/>
                <w:szCs w:val="20"/>
              </w:rPr>
            </w:pPr>
            <w:r w:rsidRPr="006919F8">
              <w:rPr>
                <w:b/>
                <w:bCs/>
                <w:sz w:val="20"/>
                <w:szCs w:val="20"/>
              </w:rPr>
              <w:t>Расход холодной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c>
          <w:tcPr>
            <w:tcW w:w="1011" w:type="dxa"/>
            <w:tcBorders>
              <w:top w:val="single" w:sz="4" w:space="0" w:color="auto"/>
              <w:left w:val="nil"/>
              <w:bottom w:val="single" w:sz="4" w:space="0" w:color="auto"/>
              <w:right w:val="single" w:sz="4" w:space="0" w:color="auto"/>
            </w:tcBorders>
            <w:shd w:val="clear" w:color="auto" w:fill="CCFFCC"/>
            <w:vAlign w:val="center"/>
          </w:tcPr>
          <w:p w14:paraId="0EF8D7AB" w14:textId="1F70A201" w:rsidR="00923AAE" w:rsidRPr="0022585D" w:rsidRDefault="00923AAE" w:rsidP="00923AAE">
            <w:pPr>
              <w:spacing w:after="0" w:line="240" w:lineRule="auto"/>
              <w:jc w:val="center"/>
              <w:rPr>
                <w:b/>
                <w:bCs/>
                <w:sz w:val="20"/>
                <w:szCs w:val="20"/>
              </w:rPr>
            </w:pPr>
            <w:r w:rsidRPr="006919F8">
              <w:rPr>
                <w:b/>
                <w:bCs/>
                <w:sz w:val="20"/>
                <w:szCs w:val="20"/>
              </w:rPr>
              <w:t>Расход горячей воды, м</w:t>
            </w:r>
            <w:r w:rsidRPr="006919F8">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c>
          <w:tcPr>
            <w:tcW w:w="980" w:type="dxa"/>
            <w:tcBorders>
              <w:top w:val="single" w:sz="4" w:space="0" w:color="auto"/>
              <w:left w:val="nil"/>
              <w:bottom w:val="single" w:sz="4" w:space="0" w:color="auto"/>
              <w:right w:val="single" w:sz="4" w:space="0" w:color="auto"/>
            </w:tcBorders>
            <w:shd w:val="clear" w:color="auto" w:fill="CCFFCC"/>
            <w:vAlign w:val="center"/>
          </w:tcPr>
          <w:p w14:paraId="7B76770F" w14:textId="10DF99B0" w:rsidR="00923AAE" w:rsidRPr="0022585D" w:rsidRDefault="00923AAE" w:rsidP="00923AAE">
            <w:pPr>
              <w:spacing w:after="0" w:line="240" w:lineRule="auto"/>
              <w:jc w:val="center"/>
              <w:rPr>
                <w:b/>
                <w:bCs/>
                <w:sz w:val="20"/>
                <w:szCs w:val="20"/>
              </w:rPr>
            </w:pPr>
            <w:r w:rsidRPr="006919F8">
              <w:rPr>
                <w:b/>
                <w:bCs/>
                <w:sz w:val="20"/>
                <w:szCs w:val="20"/>
              </w:rPr>
              <w:t>Общий, м</w:t>
            </w:r>
            <w:r w:rsidRPr="00E62266">
              <w:rPr>
                <w:b/>
                <w:bCs/>
                <w:sz w:val="20"/>
                <w:szCs w:val="20"/>
                <w:vertAlign w:val="superscript"/>
              </w:rPr>
              <w:t>3</w:t>
            </w:r>
            <w:r w:rsidRPr="006919F8">
              <w:rPr>
                <w:b/>
                <w:bCs/>
                <w:sz w:val="20"/>
                <w:szCs w:val="20"/>
              </w:rPr>
              <w:t>/</w:t>
            </w:r>
            <w:proofErr w:type="spellStart"/>
            <w:r w:rsidRPr="006919F8">
              <w:rPr>
                <w:b/>
                <w:bCs/>
                <w:sz w:val="20"/>
                <w:szCs w:val="20"/>
              </w:rPr>
              <w:t>сут</w:t>
            </w:r>
            <w:proofErr w:type="spellEnd"/>
          </w:p>
        </w:tc>
      </w:tr>
      <w:tr w:rsidR="00923AAE" w:rsidRPr="0022585D" w14:paraId="5B111215" w14:textId="77777777" w:rsidTr="00923AAE">
        <w:trPr>
          <w:trHeight w:val="255"/>
          <w:jc w:val="center"/>
        </w:trPr>
        <w:tc>
          <w:tcPr>
            <w:tcW w:w="1507" w:type="dxa"/>
            <w:tcBorders>
              <w:top w:val="nil"/>
              <w:left w:val="single" w:sz="4" w:space="0" w:color="auto"/>
              <w:bottom w:val="single" w:sz="4" w:space="0" w:color="auto"/>
              <w:right w:val="single" w:sz="4" w:space="0" w:color="auto"/>
            </w:tcBorders>
            <w:shd w:val="clear" w:color="auto" w:fill="auto"/>
            <w:noWrap/>
            <w:vAlign w:val="center"/>
          </w:tcPr>
          <w:p w14:paraId="63B415B9" w14:textId="77777777" w:rsidR="00923AAE" w:rsidRPr="0022585D" w:rsidRDefault="00923AAE" w:rsidP="00923AAE">
            <w:pPr>
              <w:spacing w:after="0" w:line="240" w:lineRule="auto"/>
              <w:rPr>
                <w:sz w:val="20"/>
                <w:szCs w:val="20"/>
              </w:rPr>
            </w:pPr>
            <w:r w:rsidRPr="0022585D">
              <w:rPr>
                <w:sz w:val="20"/>
                <w:szCs w:val="20"/>
              </w:rPr>
              <w:t> </w:t>
            </w:r>
          </w:p>
        </w:tc>
        <w:tc>
          <w:tcPr>
            <w:tcW w:w="2480" w:type="dxa"/>
            <w:tcBorders>
              <w:top w:val="nil"/>
              <w:left w:val="nil"/>
              <w:bottom w:val="single" w:sz="4" w:space="0" w:color="auto"/>
              <w:right w:val="single" w:sz="4" w:space="0" w:color="auto"/>
            </w:tcBorders>
            <w:shd w:val="clear" w:color="auto" w:fill="auto"/>
            <w:noWrap/>
            <w:vAlign w:val="center"/>
          </w:tcPr>
          <w:p w14:paraId="0EB23360" w14:textId="45F47172" w:rsidR="00923AAE" w:rsidRPr="0022585D" w:rsidRDefault="00923AAE" w:rsidP="00923AAE">
            <w:pPr>
              <w:spacing w:after="0" w:line="240" w:lineRule="auto"/>
              <w:rPr>
                <w:sz w:val="20"/>
                <w:szCs w:val="20"/>
              </w:rPr>
            </w:pPr>
            <w:r>
              <w:rPr>
                <w:sz w:val="20"/>
                <w:szCs w:val="20"/>
              </w:rPr>
              <w:t>П</w:t>
            </w:r>
            <w:r w:rsidRPr="0022585D">
              <w:rPr>
                <w:sz w:val="20"/>
                <w:szCs w:val="20"/>
              </w:rPr>
              <w:t>ервая очередь</w:t>
            </w:r>
          </w:p>
        </w:tc>
        <w:tc>
          <w:tcPr>
            <w:tcW w:w="1260" w:type="dxa"/>
            <w:tcBorders>
              <w:top w:val="nil"/>
              <w:left w:val="nil"/>
              <w:bottom w:val="single" w:sz="4" w:space="0" w:color="auto"/>
              <w:right w:val="single" w:sz="4" w:space="0" w:color="auto"/>
            </w:tcBorders>
            <w:shd w:val="clear" w:color="auto" w:fill="auto"/>
            <w:noWrap/>
            <w:vAlign w:val="center"/>
          </w:tcPr>
          <w:p w14:paraId="6569A331"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20A68D48"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nil"/>
              <w:left w:val="nil"/>
              <w:bottom w:val="single" w:sz="4" w:space="0" w:color="auto"/>
              <w:right w:val="single" w:sz="4" w:space="0" w:color="auto"/>
            </w:tcBorders>
            <w:shd w:val="clear" w:color="auto" w:fill="auto"/>
            <w:noWrap/>
            <w:vAlign w:val="center"/>
          </w:tcPr>
          <w:p w14:paraId="3086CE03"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3E9A0E2D"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371E99F5"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nil"/>
              <w:left w:val="nil"/>
              <w:bottom w:val="single" w:sz="4" w:space="0" w:color="auto"/>
              <w:right w:val="single" w:sz="4" w:space="0" w:color="auto"/>
            </w:tcBorders>
            <w:shd w:val="clear" w:color="auto" w:fill="auto"/>
            <w:noWrap/>
            <w:vAlign w:val="center"/>
          </w:tcPr>
          <w:p w14:paraId="2C051C07" w14:textId="77777777" w:rsidR="00923AAE" w:rsidRPr="0022585D" w:rsidRDefault="00923AAE" w:rsidP="00923AAE">
            <w:pPr>
              <w:spacing w:after="0" w:line="240" w:lineRule="auto"/>
              <w:rPr>
                <w:sz w:val="20"/>
                <w:szCs w:val="20"/>
              </w:rPr>
            </w:pPr>
            <w:r w:rsidRPr="0022585D">
              <w:rPr>
                <w:sz w:val="20"/>
                <w:szCs w:val="20"/>
              </w:rPr>
              <w:t> </w:t>
            </w:r>
          </w:p>
        </w:tc>
      </w:tr>
      <w:tr w:rsidR="00923AAE" w:rsidRPr="0022585D" w14:paraId="0CEBB685"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38EF8BCB" w14:textId="77777777" w:rsidR="00923AAE" w:rsidRPr="0022585D" w:rsidRDefault="00923AAE" w:rsidP="00923AAE">
            <w:pPr>
              <w:spacing w:after="0" w:line="240" w:lineRule="auto"/>
              <w:rPr>
                <w:sz w:val="20"/>
                <w:szCs w:val="20"/>
              </w:rPr>
            </w:pPr>
            <w:r w:rsidRPr="0022585D">
              <w:rPr>
                <w:sz w:val="20"/>
                <w:szCs w:val="20"/>
              </w:rPr>
              <w:t>с. Павловка</w:t>
            </w:r>
          </w:p>
        </w:tc>
        <w:tc>
          <w:tcPr>
            <w:tcW w:w="2480" w:type="dxa"/>
            <w:tcBorders>
              <w:top w:val="nil"/>
              <w:left w:val="nil"/>
              <w:bottom w:val="single" w:sz="4" w:space="0" w:color="auto"/>
              <w:right w:val="single" w:sz="4" w:space="0" w:color="auto"/>
            </w:tcBorders>
            <w:shd w:val="clear" w:color="auto" w:fill="auto"/>
            <w:vAlign w:val="center"/>
          </w:tcPr>
          <w:p w14:paraId="58D2AE41"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2573E6B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6A66613A" w14:textId="77777777" w:rsidR="00923AAE" w:rsidRPr="0022585D" w:rsidRDefault="00923AAE" w:rsidP="00923AAE">
            <w:pPr>
              <w:spacing w:after="0" w:line="240" w:lineRule="auto"/>
              <w:jc w:val="right"/>
              <w:rPr>
                <w:sz w:val="20"/>
                <w:szCs w:val="20"/>
              </w:rPr>
            </w:pPr>
            <w:r w:rsidRPr="0022585D">
              <w:rPr>
                <w:sz w:val="20"/>
                <w:szCs w:val="20"/>
              </w:rPr>
              <w:t>590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74ACE61A"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28047333" w14:textId="77777777" w:rsidR="00923AAE" w:rsidRPr="0022585D" w:rsidRDefault="00923AAE" w:rsidP="00923AAE">
            <w:pPr>
              <w:spacing w:after="0" w:line="240" w:lineRule="auto"/>
              <w:jc w:val="right"/>
              <w:rPr>
                <w:sz w:val="20"/>
                <w:szCs w:val="20"/>
              </w:rPr>
            </w:pPr>
            <w:r w:rsidRPr="0022585D">
              <w:rPr>
                <w:sz w:val="20"/>
                <w:szCs w:val="20"/>
              </w:rPr>
              <w:t>47,2</w:t>
            </w:r>
          </w:p>
        </w:tc>
        <w:tc>
          <w:tcPr>
            <w:tcW w:w="1011" w:type="dxa"/>
            <w:tcBorders>
              <w:top w:val="nil"/>
              <w:left w:val="nil"/>
              <w:bottom w:val="single" w:sz="4" w:space="0" w:color="auto"/>
              <w:right w:val="single" w:sz="4" w:space="0" w:color="auto"/>
            </w:tcBorders>
            <w:shd w:val="clear" w:color="auto" w:fill="auto"/>
            <w:noWrap/>
            <w:vAlign w:val="center"/>
          </w:tcPr>
          <w:p w14:paraId="4DC439D4" w14:textId="77777777" w:rsidR="00923AAE" w:rsidRPr="0022585D" w:rsidRDefault="00923AAE" w:rsidP="00923AAE">
            <w:pPr>
              <w:spacing w:after="0" w:line="240" w:lineRule="auto"/>
              <w:jc w:val="right"/>
              <w:rPr>
                <w:sz w:val="20"/>
                <w:szCs w:val="20"/>
              </w:rPr>
            </w:pPr>
            <w:r w:rsidRPr="0022585D">
              <w:rPr>
                <w:sz w:val="20"/>
                <w:szCs w:val="20"/>
              </w:rPr>
              <w:t>47,2</w:t>
            </w:r>
          </w:p>
        </w:tc>
        <w:tc>
          <w:tcPr>
            <w:tcW w:w="980" w:type="dxa"/>
            <w:tcBorders>
              <w:top w:val="nil"/>
              <w:left w:val="nil"/>
              <w:bottom w:val="single" w:sz="4" w:space="0" w:color="auto"/>
              <w:right w:val="single" w:sz="4" w:space="0" w:color="auto"/>
            </w:tcBorders>
            <w:shd w:val="clear" w:color="auto" w:fill="auto"/>
            <w:noWrap/>
            <w:vAlign w:val="center"/>
          </w:tcPr>
          <w:p w14:paraId="7BEB4CBC" w14:textId="77777777" w:rsidR="00923AAE" w:rsidRPr="0022585D" w:rsidRDefault="00923AAE" w:rsidP="00923AAE">
            <w:pPr>
              <w:spacing w:after="0" w:line="240" w:lineRule="auto"/>
              <w:jc w:val="right"/>
              <w:rPr>
                <w:sz w:val="20"/>
                <w:szCs w:val="20"/>
              </w:rPr>
            </w:pPr>
            <w:r w:rsidRPr="0022585D">
              <w:rPr>
                <w:sz w:val="20"/>
                <w:szCs w:val="20"/>
              </w:rPr>
              <w:t>94,4</w:t>
            </w:r>
          </w:p>
        </w:tc>
      </w:tr>
      <w:tr w:rsidR="00923AAE" w:rsidRPr="0022585D" w14:paraId="74186EDF"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49C5C749"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Батуровка</w:t>
            </w:r>
            <w:proofErr w:type="spellEnd"/>
          </w:p>
        </w:tc>
        <w:tc>
          <w:tcPr>
            <w:tcW w:w="2480" w:type="dxa"/>
            <w:tcBorders>
              <w:top w:val="nil"/>
              <w:left w:val="nil"/>
              <w:bottom w:val="single" w:sz="4" w:space="0" w:color="auto"/>
              <w:right w:val="single" w:sz="4" w:space="0" w:color="auto"/>
            </w:tcBorders>
            <w:shd w:val="clear" w:color="auto" w:fill="auto"/>
            <w:vAlign w:val="center"/>
          </w:tcPr>
          <w:p w14:paraId="437B137C"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63A75F53"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2700E6D8" w14:textId="77777777" w:rsidR="00923AAE" w:rsidRPr="0022585D" w:rsidRDefault="00923AAE" w:rsidP="00923AAE">
            <w:pPr>
              <w:spacing w:after="0" w:line="240" w:lineRule="auto"/>
              <w:jc w:val="right"/>
              <w:rPr>
                <w:sz w:val="20"/>
                <w:szCs w:val="20"/>
              </w:rPr>
            </w:pPr>
            <w:r w:rsidRPr="0022585D">
              <w:rPr>
                <w:sz w:val="20"/>
                <w:szCs w:val="20"/>
              </w:rPr>
              <w:t>27</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68A4B153"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133BA96" w14:textId="77777777" w:rsidR="00923AAE" w:rsidRPr="0022585D" w:rsidRDefault="00923AAE" w:rsidP="00923AAE">
            <w:pPr>
              <w:spacing w:after="0" w:line="240" w:lineRule="auto"/>
              <w:jc w:val="right"/>
              <w:rPr>
                <w:sz w:val="20"/>
                <w:szCs w:val="20"/>
              </w:rPr>
            </w:pPr>
            <w:r w:rsidRPr="0022585D">
              <w:rPr>
                <w:sz w:val="20"/>
                <w:szCs w:val="20"/>
              </w:rPr>
              <w:t>2,2</w:t>
            </w:r>
          </w:p>
        </w:tc>
        <w:tc>
          <w:tcPr>
            <w:tcW w:w="1011" w:type="dxa"/>
            <w:tcBorders>
              <w:top w:val="nil"/>
              <w:left w:val="nil"/>
              <w:bottom w:val="single" w:sz="4" w:space="0" w:color="auto"/>
              <w:right w:val="single" w:sz="4" w:space="0" w:color="auto"/>
            </w:tcBorders>
            <w:shd w:val="clear" w:color="auto" w:fill="auto"/>
            <w:noWrap/>
            <w:vAlign w:val="center"/>
          </w:tcPr>
          <w:p w14:paraId="0889C285" w14:textId="77777777" w:rsidR="00923AAE" w:rsidRPr="0022585D" w:rsidRDefault="00923AAE" w:rsidP="00923AAE">
            <w:pPr>
              <w:spacing w:after="0" w:line="240" w:lineRule="auto"/>
              <w:jc w:val="right"/>
              <w:rPr>
                <w:sz w:val="20"/>
                <w:szCs w:val="20"/>
              </w:rPr>
            </w:pPr>
            <w:r w:rsidRPr="0022585D">
              <w:rPr>
                <w:sz w:val="20"/>
                <w:szCs w:val="20"/>
              </w:rPr>
              <w:t>2,2</w:t>
            </w:r>
          </w:p>
        </w:tc>
        <w:tc>
          <w:tcPr>
            <w:tcW w:w="980" w:type="dxa"/>
            <w:tcBorders>
              <w:top w:val="nil"/>
              <w:left w:val="nil"/>
              <w:bottom w:val="single" w:sz="4" w:space="0" w:color="auto"/>
              <w:right w:val="single" w:sz="4" w:space="0" w:color="auto"/>
            </w:tcBorders>
            <w:shd w:val="clear" w:color="auto" w:fill="auto"/>
            <w:noWrap/>
            <w:vAlign w:val="center"/>
          </w:tcPr>
          <w:p w14:paraId="27F81A5F" w14:textId="77777777" w:rsidR="00923AAE" w:rsidRPr="0022585D" w:rsidRDefault="00923AAE" w:rsidP="00923AAE">
            <w:pPr>
              <w:spacing w:after="0" w:line="240" w:lineRule="auto"/>
              <w:jc w:val="right"/>
              <w:rPr>
                <w:sz w:val="20"/>
                <w:szCs w:val="20"/>
              </w:rPr>
            </w:pPr>
            <w:r w:rsidRPr="0022585D">
              <w:rPr>
                <w:sz w:val="20"/>
                <w:szCs w:val="20"/>
              </w:rPr>
              <w:t>4,3</w:t>
            </w:r>
          </w:p>
        </w:tc>
      </w:tr>
      <w:tr w:rsidR="00923AAE" w:rsidRPr="0022585D" w14:paraId="188D4867"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68626256" w14:textId="77777777" w:rsidR="00923AAE" w:rsidRPr="0022585D" w:rsidRDefault="00923AAE" w:rsidP="00923AAE">
            <w:pPr>
              <w:spacing w:after="0" w:line="240" w:lineRule="auto"/>
              <w:rPr>
                <w:sz w:val="20"/>
                <w:szCs w:val="20"/>
              </w:rPr>
            </w:pPr>
            <w:r w:rsidRPr="0022585D">
              <w:rPr>
                <w:sz w:val="20"/>
                <w:szCs w:val="20"/>
              </w:rPr>
              <w:t xml:space="preserve">с. </w:t>
            </w:r>
            <w:proofErr w:type="spellStart"/>
            <w:r w:rsidRPr="0022585D">
              <w:rPr>
                <w:sz w:val="20"/>
                <w:szCs w:val="20"/>
              </w:rPr>
              <w:t>Белогорщь</w:t>
            </w:r>
            <w:proofErr w:type="spellEnd"/>
          </w:p>
        </w:tc>
        <w:tc>
          <w:tcPr>
            <w:tcW w:w="2480" w:type="dxa"/>
            <w:tcBorders>
              <w:top w:val="nil"/>
              <w:left w:val="nil"/>
              <w:bottom w:val="single" w:sz="4" w:space="0" w:color="auto"/>
              <w:right w:val="single" w:sz="4" w:space="0" w:color="auto"/>
            </w:tcBorders>
            <w:shd w:val="clear" w:color="auto" w:fill="auto"/>
            <w:vAlign w:val="center"/>
          </w:tcPr>
          <w:p w14:paraId="21636ADD"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7E077028"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7E66A07E" w14:textId="77777777" w:rsidR="00923AAE" w:rsidRPr="0022585D" w:rsidRDefault="00923AAE" w:rsidP="00923AAE">
            <w:pPr>
              <w:spacing w:after="0" w:line="240" w:lineRule="auto"/>
              <w:jc w:val="right"/>
              <w:rPr>
                <w:sz w:val="20"/>
                <w:szCs w:val="20"/>
              </w:rPr>
            </w:pPr>
            <w:r w:rsidRPr="0022585D">
              <w:rPr>
                <w:sz w:val="20"/>
                <w:szCs w:val="20"/>
              </w:rPr>
              <w:t>132</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42280C9E"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578D335" w14:textId="77777777" w:rsidR="00923AAE" w:rsidRPr="0022585D" w:rsidRDefault="00923AAE" w:rsidP="00923AAE">
            <w:pPr>
              <w:spacing w:after="0" w:line="240" w:lineRule="auto"/>
              <w:jc w:val="right"/>
              <w:rPr>
                <w:sz w:val="20"/>
                <w:szCs w:val="20"/>
              </w:rPr>
            </w:pPr>
            <w:r w:rsidRPr="0022585D">
              <w:rPr>
                <w:sz w:val="20"/>
                <w:szCs w:val="20"/>
              </w:rPr>
              <w:t>10,6</w:t>
            </w:r>
          </w:p>
        </w:tc>
        <w:tc>
          <w:tcPr>
            <w:tcW w:w="1011" w:type="dxa"/>
            <w:tcBorders>
              <w:top w:val="nil"/>
              <w:left w:val="nil"/>
              <w:bottom w:val="single" w:sz="4" w:space="0" w:color="auto"/>
              <w:right w:val="single" w:sz="4" w:space="0" w:color="auto"/>
            </w:tcBorders>
            <w:shd w:val="clear" w:color="auto" w:fill="auto"/>
            <w:noWrap/>
            <w:vAlign w:val="center"/>
          </w:tcPr>
          <w:p w14:paraId="574B4882" w14:textId="77777777" w:rsidR="00923AAE" w:rsidRPr="0022585D" w:rsidRDefault="00923AAE" w:rsidP="00923AAE">
            <w:pPr>
              <w:spacing w:after="0" w:line="240" w:lineRule="auto"/>
              <w:jc w:val="right"/>
              <w:rPr>
                <w:sz w:val="20"/>
                <w:szCs w:val="20"/>
              </w:rPr>
            </w:pPr>
            <w:r w:rsidRPr="0022585D">
              <w:rPr>
                <w:sz w:val="20"/>
                <w:szCs w:val="20"/>
              </w:rPr>
              <w:t>10,6</w:t>
            </w:r>
          </w:p>
        </w:tc>
        <w:tc>
          <w:tcPr>
            <w:tcW w:w="980" w:type="dxa"/>
            <w:tcBorders>
              <w:top w:val="nil"/>
              <w:left w:val="nil"/>
              <w:bottom w:val="single" w:sz="4" w:space="0" w:color="auto"/>
              <w:right w:val="single" w:sz="4" w:space="0" w:color="auto"/>
            </w:tcBorders>
            <w:shd w:val="clear" w:color="auto" w:fill="auto"/>
            <w:noWrap/>
            <w:vAlign w:val="center"/>
          </w:tcPr>
          <w:p w14:paraId="7E297C2A" w14:textId="77777777" w:rsidR="00923AAE" w:rsidRPr="0022585D" w:rsidRDefault="00923AAE" w:rsidP="00923AAE">
            <w:pPr>
              <w:spacing w:after="0" w:line="240" w:lineRule="auto"/>
              <w:jc w:val="right"/>
              <w:rPr>
                <w:sz w:val="20"/>
                <w:szCs w:val="20"/>
              </w:rPr>
            </w:pPr>
            <w:r w:rsidRPr="0022585D">
              <w:rPr>
                <w:sz w:val="20"/>
                <w:szCs w:val="20"/>
              </w:rPr>
              <w:t>21,1</w:t>
            </w:r>
          </w:p>
        </w:tc>
      </w:tr>
      <w:tr w:rsidR="00923AAE" w:rsidRPr="0022585D" w14:paraId="7F581C8B"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7F1F55AE" w14:textId="77777777" w:rsidR="00923AAE" w:rsidRPr="0022585D" w:rsidRDefault="00923AAE" w:rsidP="00923AAE">
            <w:pPr>
              <w:spacing w:after="0" w:line="240" w:lineRule="auto"/>
              <w:rPr>
                <w:sz w:val="20"/>
                <w:szCs w:val="20"/>
              </w:rPr>
            </w:pPr>
            <w:r w:rsidRPr="0022585D">
              <w:rPr>
                <w:sz w:val="20"/>
                <w:szCs w:val="20"/>
              </w:rPr>
              <w:t>п. Гусаровка</w:t>
            </w:r>
          </w:p>
        </w:tc>
        <w:tc>
          <w:tcPr>
            <w:tcW w:w="2480" w:type="dxa"/>
            <w:tcBorders>
              <w:top w:val="nil"/>
              <w:left w:val="nil"/>
              <w:bottom w:val="single" w:sz="4" w:space="0" w:color="auto"/>
              <w:right w:val="single" w:sz="4" w:space="0" w:color="auto"/>
            </w:tcBorders>
            <w:shd w:val="clear" w:color="auto" w:fill="auto"/>
            <w:vAlign w:val="center"/>
          </w:tcPr>
          <w:p w14:paraId="7026F23D"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2127FC1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15FE7717" w14:textId="77777777" w:rsidR="00923AAE" w:rsidRPr="0022585D" w:rsidRDefault="00923AAE" w:rsidP="00923AAE">
            <w:pPr>
              <w:spacing w:after="0" w:line="240" w:lineRule="auto"/>
              <w:jc w:val="right"/>
              <w:rPr>
                <w:sz w:val="20"/>
                <w:szCs w:val="20"/>
              </w:rPr>
            </w:pPr>
            <w:r w:rsidRPr="0022585D">
              <w:rPr>
                <w:sz w:val="20"/>
                <w:szCs w:val="20"/>
              </w:rPr>
              <w:t>45</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5E2B6F71"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35F23D5" w14:textId="77777777" w:rsidR="00923AAE" w:rsidRPr="0022585D" w:rsidRDefault="00923AAE" w:rsidP="00923AAE">
            <w:pPr>
              <w:spacing w:after="0" w:line="240" w:lineRule="auto"/>
              <w:jc w:val="right"/>
              <w:rPr>
                <w:sz w:val="20"/>
                <w:szCs w:val="20"/>
              </w:rPr>
            </w:pPr>
            <w:r w:rsidRPr="0022585D">
              <w:rPr>
                <w:sz w:val="20"/>
                <w:szCs w:val="20"/>
              </w:rPr>
              <w:t>3,6</w:t>
            </w:r>
          </w:p>
        </w:tc>
        <w:tc>
          <w:tcPr>
            <w:tcW w:w="1011" w:type="dxa"/>
            <w:tcBorders>
              <w:top w:val="nil"/>
              <w:left w:val="nil"/>
              <w:bottom w:val="single" w:sz="4" w:space="0" w:color="auto"/>
              <w:right w:val="single" w:sz="4" w:space="0" w:color="auto"/>
            </w:tcBorders>
            <w:shd w:val="clear" w:color="auto" w:fill="auto"/>
            <w:noWrap/>
            <w:vAlign w:val="center"/>
          </w:tcPr>
          <w:p w14:paraId="33EE7DCB" w14:textId="77777777" w:rsidR="00923AAE" w:rsidRPr="0022585D" w:rsidRDefault="00923AAE" w:rsidP="00923AAE">
            <w:pPr>
              <w:spacing w:after="0" w:line="240" w:lineRule="auto"/>
              <w:jc w:val="right"/>
              <w:rPr>
                <w:sz w:val="20"/>
                <w:szCs w:val="20"/>
              </w:rPr>
            </w:pPr>
            <w:r w:rsidRPr="0022585D">
              <w:rPr>
                <w:sz w:val="20"/>
                <w:szCs w:val="20"/>
              </w:rPr>
              <w:t>3,6</w:t>
            </w:r>
          </w:p>
        </w:tc>
        <w:tc>
          <w:tcPr>
            <w:tcW w:w="980" w:type="dxa"/>
            <w:tcBorders>
              <w:top w:val="nil"/>
              <w:left w:val="nil"/>
              <w:bottom w:val="single" w:sz="4" w:space="0" w:color="auto"/>
              <w:right w:val="single" w:sz="4" w:space="0" w:color="auto"/>
            </w:tcBorders>
            <w:shd w:val="clear" w:color="auto" w:fill="auto"/>
            <w:noWrap/>
            <w:vAlign w:val="center"/>
          </w:tcPr>
          <w:p w14:paraId="5F5C9F4C" w14:textId="77777777" w:rsidR="00923AAE" w:rsidRPr="0022585D" w:rsidRDefault="00923AAE" w:rsidP="00923AAE">
            <w:pPr>
              <w:spacing w:after="0" w:line="240" w:lineRule="auto"/>
              <w:jc w:val="right"/>
              <w:rPr>
                <w:sz w:val="20"/>
                <w:szCs w:val="20"/>
              </w:rPr>
            </w:pPr>
            <w:r w:rsidRPr="0022585D">
              <w:rPr>
                <w:sz w:val="20"/>
                <w:szCs w:val="20"/>
              </w:rPr>
              <w:t>7,2</w:t>
            </w:r>
          </w:p>
        </w:tc>
      </w:tr>
      <w:tr w:rsidR="00923AAE" w:rsidRPr="0022585D" w14:paraId="5FA8C82F"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724BFCF3"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Коробоничи</w:t>
            </w:r>
            <w:proofErr w:type="spellEnd"/>
          </w:p>
        </w:tc>
        <w:tc>
          <w:tcPr>
            <w:tcW w:w="2480" w:type="dxa"/>
            <w:tcBorders>
              <w:top w:val="nil"/>
              <w:left w:val="nil"/>
              <w:bottom w:val="single" w:sz="4" w:space="0" w:color="auto"/>
              <w:right w:val="single" w:sz="4" w:space="0" w:color="auto"/>
            </w:tcBorders>
            <w:shd w:val="clear" w:color="auto" w:fill="auto"/>
            <w:vAlign w:val="center"/>
          </w:tcPr>
          <w:p w14:paraId="6833EB3D"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2AD471D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331FB6B8" w14:textId="77777777" w:rsidR="00923AAE" w:rsidRPr="0022585D" w:rsidRDefault="00923AAE" w:rsidP="00923AAE">
            <w:pPr>
              <w:spacing w:after="0" w:line="240" w:lineRule="auto"/>
              <w:jc w:val="right"/>
              <w:rPr>
                <w:sz w:val="20"/>
                <w:szCs w:val="20"/>
              </w:rPr>
            </w:pPr>
            <w:r w:rsidRPr="0022585D">
              <w:rPr>
                <w:sz w:val="20"/>
                <w:szCs w:val="20"/>
              </w:rPr>
              <w:t>145</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62B18F7A"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0DA24F8" w14:textId="77777777" w:rsidR="00923AAE" w:rsidRPr="0022585D" w:rsidRDefault="00923AAE" w:rsidP="00923AAE">
            <w:pPr>
              <w:spacing w:after="0" w:line="240" w:lineRule="auto"/>
              <w:jc w:val="right"/>
              <w:rPr>
                <w:sz w:val="20"/>
                <w:szCs w:val="20"/>
              </w:rPr>
            </w:pPr>
            <w:r w:rsidRPr="0022585D">
              <w:rPr>
                <w:sz w:val="20"/>
                <w:szCs w:val="20"/>
              </w:rPr>
              <w:t>11,6</w:t>
            </w:r>
          </w:p>
        </w:tc>
        <w:tc>
          <w:tcPr>
            <w:tcW w:w="1011" w:type="dxa"/>
            <w:tcBorders>
              <w:top w:val="nil"/>
              <w:left w:val="nil"/>
              <w:bottom w:val="single" w:sz="4" w:space="0" w:color="auto"/>
              <w:right w:val="single" w:sz="4" w:space="0" w:color="auto"/>
            </w:tcBorders>
            <w:shd w:val="clear" w:color="auto" w:fill="auto"/>
            <w:noWrap/>
            <w:vAlign w:val="center"/>
          </w:tcPr>
          <w:p w14:paraId="5BC91C47" w14:textId="77777777" w:rsidR="00923AAE" w:rsidRPr="0022585D" w:rsidRDefault="00923AAE" w:rsidP="00923AAE">
            <w:pPr>
              <w:spacing w:after="0" w:line="240" w:lineRule="auto"/>
              <w:jc w:val="right"/>
              <w:rPr>
                <w:sz w:val="20"/>
                <w:szCs w:val="20"/>
              </w:rPr>
            </w:pPr>
            <w:r w:rsidRPr="0022585D">
              <w:rPr>
                <w:sz w:val="20"/>
                <w:szCs w:val="20"/>
              </w:rPr>
              <w:t>11,6</w:t>
            </w:r>
          </w:p>
        </w:tc>
        <w:tc>
          <w:tcPr>
            <w:tcW w:w="980" w:type="dxa"/>
            <w:tcBorders>
              <w:top w:val="nil"/>
              <w:left w:val="nil"/>
              <w:bottom w:val="single" w:sz="4" w:space="0" w:color="auto"/>
              <w:right w:val="single" w:sz="4" w:space="0" w:color="auto"/>
            </w:tcBorders>
            <w:shd w:val="clear" w:color="auto" w:fill="auto"/>
            <w:noWrap/>
            <w:vAlign w:val="center"/>
          </w:tcPr>
          <w:p w14:paraId="4D4EB5FF" w14:textId="77777777" w:rsidR="00923AAE" w:rsidRPr="0022585D" w:rsidRDefault="00923AAE" w:rsidP="00923AAE">
            <w:pPr>
              <w:spacing w:after="0" w:line="240" w:lineRule="auto"/>
              <w:jc w:val="right"/>
              <w:rPr>
                <w:sz w:val="20"/>
                <w:szCs w:val="20"/>
              </w:rPr>
            </w:pPr>
            <w:r w:rsidRPr="0022585D">
              <w:rPr>
                <w:sz w:val="20"/>
                <w:szCs w:val="20"/>
              </w:rPr>
              <w:t>23,2</w:t>
            </w:r>
          </w:p>
        </w:tc>
      </w:tr>
      <w:tr w:rsidR="00923AAE" w:rsidRPr="0022585D" w14:paraId="0734024D"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69149707" w14:textId="77777777" w:rsidR="00923AAE" w:rsidRPr="0022585D" w:rsidRDefault="00923AAE" w:rsidP="00923AAE">
            <w:pPr>
              <w:spacing w:after="0" w:line="240" w:lineRule="auto"/>
              <w:rPr>
                <w:sz w:val="20"/>
                <w:szCs w:val="20"/>
              </w:rPr>
            </w:pPr>
            <w:r w:rsidRPr="0022585D">
              <w:rPr>
                <w:sz w:val="20"/>
                <w:szCs w:val="20"/>
              </w:rPr>
              <w:t xml:space="preserve">Ж-д. ст. </w:t>
            </w:r>
            <w:proofErr w:type="spellStart"/>
            <w:r w:rsidRPr="0022585D">
              <w:rPr>
                <w:sz w:val="20"/>
                <w:szCs w:val="20"/>
              </w:rPr>
              <w:t>Коробоничи</w:t>
            </w:r>
            <w:proofErr w:type="spellEnd"/>
          </w:p>
        </w:tc>
        <w:tc>
          <w:tcPr>
            <w:tcW w:w="2480" w:type="dxa"/>
            <w:tcBorders>
              <w:top w:val="nil"/>
              <w:left w:val="nil"/>
              <w:bottom w:val="single" w:sz="4" w:space="0" w:color="auto"/>
              <w:right w:val="single" w:sz="4" w:space="0" w:color="auto"/>
            </w:tcBorders>
            <w:shd w:val="clear" w:color="auto" w:fill="auto"/>
            <w:vAlign w:val="center"/>
          </w:tcPr>
          <w:p w14:paraId="55F2CD38"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5EB7C9D7"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4BC7178B" w14:textId="77777777" w:rsidR="00923AAE" w:rsidRPr="0022585D" w:rsidRDefault="00923AAE" w:rsidP="00923AAE">
            <w:pPr>
              <w:spacing w:after="0" w:line="240" w:lineRule="auto"/>
              <w:jc w:val="right"/>
              <w:rPr>
                <w:sz w:val="20"/>
                <w:szCs w:val="20"/>
              </w:rPr>
            </w:pPr>
            <w:r w:rsidRPr="0022585D">
              <w:rPr>
                <w:sz w:val="20"/>
                <w:szCs w:val="20"/>
              </w:rPr>
              <w:t>210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2FDF128D"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BD78A02" w14:textId="77777777" w:rsidR="00923AAE" w:rsidRPr="0022585D" w:rsidRDefault="00923AAE" w:rsidP="00923AAE">
            <w:pPr>
              <w:spacing w:after="0" w:line="240" w:lineRule="auto"/>
              <w:jc w:val="right"/>
              <w:rPr>
                <w:sz w:val="20"/>
                <w:szCs w:val="20"/>
              </w:rPr>
            </w:pPr>
            <w:r w:rsidRPr="0022585D">
              <w:rPr>
                <w:sz w:val="20"/>
                <w:szCs w:val="20"/>
              </w:rPr>
              <w:t>16,8</w:t>
            </w:r>
          </w:p>
        </w:tc>
        <w:tc>
          <w:tcPr>
            <w:tcW w:w="1011" w:type="dxa"/>
            <w:tcBorders>
              <w:top w:val="nil"/>
              <w:left w:val="nil"/>
              <w:bottom w:val="single" w:sz="4" w:space="0" w:color="auto"/>
              <w:right w:val="single" w:sz="4" w:space="0" w:color="auto"/>
            </w:tcBorders>
            <w:shd w:val="clear" w:color="auto" w:fill="auto"/>
            <w:noWrap/>
            <w:vAlign w:val="center"/>
          </w:tcPr>
          <w:p w14:paraId="36D63FF3" w14:textId="77777777" w:rsidR="00923AAE" w:rsidRPr="0022585D" w:rsidRDefault="00923AAE" w:rsidP="00923AAE">
            <w:pPr>
              <w:spacing w:after="0" w:line="240" w:lineRule="auto"/>
              <w:jc w:val="right"/>
              <w:rPr>
                <w:sz w:val="20"/>
                <w:szCs w:val="20"/>
              </w:rPr>
            </w:pPr>
            <w:r w:rsidRPr="0022585D">
              <w:rPr>
                <w:sz w:val="20"/>
                <w:szCs w:val="20"/>
              </w:rPr>
              <w:t>16,8</w:t>
            </w:r>
          </w:p>
        </w:tc>
        <w:tc>
          <w:tcPr>
            <w:tcW w:w="980" w:type="dxa"/>
            <w:tcBorders>
              <w:top w:val="nil"/>
              <w:left w:val="nil"/>
              <w:bottom w:val="single" w:sz="4" w:space="0" w:color="auto"/>
              <w:right w:val="single" w:sz="4" w:space="0" w:color="auto"/>
            </w:tcBorders>
            <w:shd w:val="clear" w:color="auto" w:fill="auto"/>
            <w:noWrap/>
            <w:vAlign w:val="center"/>
          </w:tcPr>
          <w:p w14:paraId="54602338" w14:textId="77777777" w:rsidR="00923AAE" w:rsidRPr="0022585D" w:rsidRDefault="00923AAE" w:rsidP="00923AAE">
            <w:pPr>
              <w:spacing w:after="0" w:line="240" w:lineRule="auto"/>
              <w:jc w:val="right"/>
              <w:rPr>
                <w:sz w:val="20"/>
                <w:szCs w:val="20"/>
              </w:rPr>
            </w:pPr>
            <w:r w:rsidRPr="0022585D">
              <w:rPr>
                <w:sz w:val="20"/>
                <w:szCs w:val="20"/>
              </w:rPr>
              <w:t>33,6</w:t>
            </w:r>
          </w:p>
        </w:tc>
      </w:tr>
      <w:tr w:rsidR="00923AAE" w:rsidRPr="0022585D" w14:paraId="7296BBD2"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7148E71D" w14:textId="77777777" w:rsidR="00923AAE" w:rsidRPr="0022585D" w:rsidRDefault="00923AAE" w:rsidP="00923AAE">
            <w:pPr>
              <w:spacing w:after="0" w:line="240" w:lineRule="auto"/>
              <w:rPr>
                <w:sz w:val="20"/>
                <w:szCs w:val="20"/>
              </w:rPr>
            </w:pPr>
            <w:r w:rsidRPr="0022585D">
              <w:rPr>
                <w:sz w:val="20"/>
                <w:szCs w:val="20"/>
              </w:rPr>
              <w:t>д. Липки</w:t>
            </w:r>
          </w:p>
        </w:tc>
        <w:tc>
          <w:tcPr>
            <w:tcW w:w="2480" w:type="dxa"/>
            <w:tcBorders>
              <w:top w:val="nil"/>
              <w:left w:val="nil"/>
              <w:bottom w:val="single" w:sz="4" w:space="0" w:color="auto"/>
              <w:right w:val="single" w:sz="4" w:space="0" w:color="auto"/>
            </w:tcBorders>
            <w:shd w:val="clear" w:color="auto" w:fill="auto"/>
            <w:vAlign w:val="center"/>
          </w:tcPr>
          <w:p w14:paraId="14D724A5"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1CA59101"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16B89CA5" w14:textId="77777777" w:rsidR="00923AAE" w:rsidRPr="0022585D" w:rsidRDefault="00923AAE" w:rsidP="00923AAE">
            <w:pPr>
              <w:spacing w:after="0" w:line="240" w:lineRule="auto"/>
              <w:jc w:val="right"/>
              <w:rPr>
                <w:sz w:val="20"/>
                <w:szCs w:val="20"/>
              </w:rPr>
            </w:pPr>
            <w:r w:rsidRPr="0022585D">
              <w:rPr>
                <w:sz w:val="20"/>
                <w:szCs w:val="20"/>
              </w:rPr>
              <w:t>50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435E3225"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0FB684DE" w14:textId="77777777" w:rsidR="00923AAE" w:rsidRPr="0022585D" w:rsidRDefault="00923AAE" w:rsidP="00923AAE">
            <w:pPr>
              <w:spacing w:after="0" w:line="240" w:lineRule="auto"/>
              <w:jc w:val="right"/>
              <w:rPr>
                <w:sz w:val="20"/>
                <w:szCs w:val="20"/>
              </w:rPr>
            </w:pPr>
            <w:r w:rsidRPr="0022585D">
              <w:rPr>
                <w:sz w:val="20"/>
                <w:szCs w:val="20"/>
              </w:rPr>
              <w:t>4,0</w:t>
            </w:r>
          </w:p>
        </w:tc>
        <w:tc>
          <w:tcPr>
            <w:tcW w:w="1011" w:type="dxa"/>
            <w:tcBorders>
              <w:top w:val="nil"/>
              <w:left w:val="nil"/>
              <w:bottom w:val="single" w:sz="4" w:space="0" w:color="auto"/>
              <w:right w:val="single" w:sz="4" w:space="0" w:color="auto"/>
            </w:tcBorders>
            <w:shd w:val="clear" w:color="auto" w:fill="auto"/>
            <w:noWrap/>
            <w:vAlign w:val="center"/>
          </w:tcPr>
          <w:p w14:paraId="681400CD" w14:textId="77777777" w:rsidR="00923AAE" w:rsidRPr="0022585D" w:rsidRDefault="00923AAE" w:rsidP="00923AAE">
            <w:pPr>
              <w:spacing w:after="0" w:line="240" w:lineRule="auto"/>
              <w:jc w:val="right"/>
              <w:rPr>
                <w:sz w:val="20"/>
                <w:szCs w:val="20"/>
              </w:rPr>
            </w:pPr>
            <w:r w:rsidRPr="0022585D">
              <w:rPr>
                <w:sz w:val="20"/>
                <w:szCs w:val="20"/>
              </w:rPr>
              <w:t>4,0</w:t>
            </w:r>
          </w:p>
        </w:tc>
        <w:tc>
          <w:tcPr>
            <w:tcW w:w="980" w:type="dxa"/>
            <w:tcBorders>
              <w:top w:val="nil"/>
              <w:left w:val="nil"/>
              <w:bottom w:val="single" w:sz="4" w:space="0" w:color="auto"/>
              <w:right w:val="single" w:sz="4" w:space="0" w:color="auto"/>
            </w:tcBorders>
            <w:shd w:val="clear" w:color="auto" w:fill="auto"/>
            <w:noWrap/>
            <w:vAlign w:val="center"/>
          </w:tcPr>
          <w:p w14:paraId="626FB59A" w14:textId="77777777" w:rsidR="00923AAE" w:rsidRPr="0022585D" w:rsidRDefault="00923AAE" w:rsidP="00923AAE">
            <w:pPr>
              <w:spacing w:after="0" w:line="240" w:lineRule="auto"/>
              <w:jc w:val="right"/>
              <w:rPr>
                <w:sz w:val="20"/>
                <w:szCs w:val="20"/>
              </w:rPr>
            </w:pPr>
            <w:r w:rsidRPr="0022585D">
              <w:rPr>
                <w:sz w:val="20"/>
                <w:szCs w:val="20"/>
              </w:rPr>
              <w:t>8,0</w:t>
            </w:r>
          </w:p>
        </w:tc>
      </w:tr>
      <w:tr w:rsidR="00923AAE" w:rsidRPr="0022585D" w14:paraId="5346BF48"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1BB05031" w14:textId="77777777" w:rsidR="00923AAE" w:rsidRPr="0022585D" w:rsidRDefault="00923AAE" w:rsidP="00923AAE">
            <w:pPr>
              <w:spacing w:after="0" w:line="240" w:lineRule="auto"/>
              <w:rPr>
                <w:sz w:val="20"/>
                <w:szCs w:val="20"/>
              </w:rPr>
            </w:pPr>
            <w:r w:rsidRPr="0022585D">
              <w:rPr>
                <w:sz w:val="20"/>
                <w:szCs w:val="20"/>
              </w:rPr>
              <w:t>д. Лиски</w:t>
            </w:r>
          </w:p>
        </w:tc>
        <w:tc>
          <w:tcPr>
            <w:tcW w:w="2480" w:type="dxa"/>
            <w:tcBorders>
              <w:top w:val="nil"/>
              <w:left w:val="nil"/>
              <w:bottom w:val="single" w:sz="4" w:space="0" w:color="auto"/>
              <w:right w:val="single" w:sz="4" w:space="0" w:color="auto"/>
            </w:tcBorders>
            <w:shd w:val="clear" w:color="auto" w:fill="auto"/>
            <w:vAlign w:val="center"/>
          </w:tcPr>
          <w:p w14:paraId="560126AA"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053530D0"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649E4200" w14:textId="77777777" w:rsidR="00923AAE" w:rsidRPr="0022585D" w:rsidRDefault="00923AAE" w:rsidP="00923AAE">
            <w:pPr>
              <w:spacing w:after="0" w:line="240" w:lineRule="auto"/>
              <w:jc w:val="right"/>
              <w:rPr>
                <w:sz w:val="20"/>
                <w:szCs w:val="20"/>
              </w:rPr>
            </w:pPr>
            <w:r w:rsidRPr="0022585D">
              <w:rPr>
                <w:sz w:val="20"/>
                <w:szCs w:val="20"/>
              </w:rPr>
              <w:t>40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2656DACF"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6D1504BF" w14:textId="77777777" w:rsidR="00923AAE" w:rsidRPr="0022585D" w:rsidRDefault="00923AAE" w:rsidP="00923AAE">
            <w:pPr>
              <w:spacing w:after="0" w:line="240" w:lineRule="auto"/>
              <w:jc w:val="right"/>
              <w:rPr>
                <w:sz w:val="20"/>
                <w:szCs w:val="20"/>
              </w:rPr>
            </w:pPr>
            <w:r w:rsidRPr="0022585D">
              <w:rPr>
                <w:sz w:val="20"/>
                <w:szCs w:val="20"/>
              </w:rPr>
              <w:t>3,2</w:t>
            </w:r>
          </w:p>
        </w:tc>
        <w:tc>
          <w:tcPr>
            <w:tcW w:w="1011" w:type="dxa"/>
            <w:tcBorders>
              <w:top w:val="nil"/>
              <w:left w:val="nil"/>
              <w:bottom w:val="single" w:sz="4" w:space="0" w:color="auto"/>
              <w:right w:val="single" w:sz="4" w:space="0" w:color="auto"/>
            </w:tcBorders>
            <w:shd w:val="clear" w:color="auto" w:fill="auto"/>
            <w:noWrap/>
            <w:vAlign w:val="center"/>
          </w:tcPr>
          <w:p w14:paraId="5A641383" w14:textId="77777777" w:rsidR="00923AAE" w:rsidRPr="0022585D" w:rsidRDefault="00923AAE" w:rsidP="00923AAE">
            <w:pPr>
              <w:spacing w:after="0" w:line="240" w:lineRule="auto"/>
              <w:jc w:val="right"/>
              <w:rPr>
                <w:sz w:val="20"/>
                <w:szCs w:val="20"/>
              </w:rPr>
            </w:pPr>
            <w:r w:rsidRPr="0022585D">
              <w:rPr>
                <w:sz w:val="20"/>
                <w:szCs w:val="20"/>
              </w:rPr>
              <w:t>3,2</w:t>
            </w:r>
          </w:p>
        </w:tc>
        <w:tc>
          <w:tcPr>
            <w:tcW w:w="980" w:type="dxa"/>
            <w:tcBorders>
              <w:top w:val="nil"/>
              <w:left w:val="nil"/>
              <w:bottom w:val="single" w:sz="4" w:space="0" w:color="auto"/>
              <w:right w:val="single" w:sz="4" w:space="0" w:color="auto"/>
            </w:tcBorders>
            <w:shd w:val="clear" w:color="auto" w:fill="auto"/>
            <w:noWrap/>
            <w:vAlign w:val="center"/>
          </w:tcPr>
          <w:p w14:paraId="4C4D79CE" w14:textId="77777777" w:rsidR="00923AAE" w:rsidRPr="0022585D" w:rsidRDefault="00923AAE" w:rsidP="00923AAE">
            <w:pPr>
              <w:spacing w:after="0" w:line="240" w:lineRule="auto"/>
              <w:jc w:val="right"/>
              <w:rPr>
                <w:sz w:val="20"/>
                <w:szCs w:val="20"/>
              </w:rPr>
            </w:pPr>
            <w:r w:rsidRPr="0022585D">
              <w:rPr>
                <w:sz w:val="20"/>
                <w:szCs w:val="20"/>
              </w:rPr>
              <w:t>6,4</w:t>
            </w:r>
          </w:p>
        </w:tc>
      </w:tr>
      <w:tr w:rsidR="00923AAE" w:rsidRPr="0022585D" w14:paraId="03F53C9D" w14:textId="77777777" w:rsidTr="00923AAE">
        <w:trPr>
          <w:trHeight w:val="510"/>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5C251920" w14:textId="77777777" w:rsidR="00923AAE" w:rsidRPr="0022585D" w:rsidRDefault="00923AAE" w:rsidP="00923AAE">
            <w:pPr>
              <w:spacing w:after="0" w:line="240" w:lineRule="auto"/>
              <w:rPr>
                <w:sz w:val="20"/>
                <w:szCs w:val="20"/>
              </w:rPr>
            </w:pPr>
            <w:r w:rsidRPr="0022585D">
              <w:rPr>
                <w:sz w:val="20"/>
                <w:szCs w:val="20"/>
              </w:rPr>
              <w:t>п. Озерный</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14:paraId="1641D704"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267A0"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E67A6" w14:textId="77777777" w:rsidR="00923AAE" w:rsidRPr="0022585D" w:rsidRDefault="00923AAE" w:rsidP="00923AAE">
            <w:pPr>
              <w:spacing w:after="0" w:line="240" w:lineRule="auto"/>
              <w:jc w:val="right"/>
              <w:rPr>
                <w:sz w:val="20"/>
                <w:szCs w:val="20"/>
              </w:rPr>
            </w:pPr>
            <w:r w:rsidRPr="0022585D">
              <w:rPr>
                <w:sz w:val="20"/>
                <w:szCs w:val="20"/>
              </w:rPr>
              <w:t>7</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B3554"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9B22E" w14:textId="77777777" w:rsidR="00923AAE" w:rsidRPr="0022585D" w:rsidRDefault="00923AAE" w:rsidP="00923AAE">
            <w:pPr>
              <w:spacing w:after="0" w:line="240" w:lineRule="auto"/>
              <w:jc w:val="right"/>
              <w:rPr>
                <w:sz w:val="20"/>
                <w:szCs w:val="20"/>
              </w:rPr>
            </w:pPr>
            <w:r w:rsidRPr="0022585D">
              <w:rPr>
                <w:sz w:val="20"/>
                <w:szCs w:val="20"/>
              </w:rPr>
              <w:t>0,6</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5604F" w14:textId="77777777" w:rsidR="00923AAE" w:rsidRPr="0022585D" w:rsidRDefault="00923AAE" w:rsidP="00923AAE">
            <w:pPr>
              <w:spacing w:after="0" w:line="240" w:lineRule="auto"/>
              <w:jc w:val="right"/>
              <w:rPr>
                <w:sz w:val="20"/>
                <w:szCs w:val="20"/>
              </w:rPr>
            </w:pPr>
            <w:r w:rsidRPr="0022585D">
              <w:rPr>
                <w:sz w:val="20"/>
                <w:szCs w:val="20"/>
              </w:rPr>
              <w:t>0,6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C891F" w14:textId="77777777" w:rsidR="00923AAE" w:rsidRPr="0022585D" w:rsidRDefault="00923AAE" w:rsidP="00923AAE">
            <w:pPr>
              <w:spacing w:after="0" w:line="240" w:lineRule="auto"/>
              <w:jc w:val="right"/>
              <w:rPr>
                <w:sz w:val="20"/>
                <w:szCs w:val="20"/>
              </w:rPr>
            </w:pPr>
            <w:r w:rsidRPr="0022585D">
              <w:rPr>
                <w:sz w:val="20"/>
                <w:szCs w:val="20"/>
              </w:rPr>
              <w:t>1,1</w:t>
            </w:r>
          </w:p>
        </w:tc>
      </w:tr>
      <w:tr w:rsidR="00923AAE" w:rsidRPr="0022585D" w14:paraId="04733631" w14:textId="77777777" w:rsidTr="00923AAE">
        <w:trPr>
          <w:trHeight w:val="510"/>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7222F80C" w14:textId="77777777" w:rsidR="00923AAE" w:rsidRPr="0022585D" w:rsidRDefault="00923AAE" w:rsidP="00923AAE">
            <w:pPr>
              <w:spacing w:after="0" w:line="240" w:lineRule="auto"/>
              <w:rPr>
                <w:sz w:val="20"/>
                <w:szCs w:val="20"/>
              </w:rPr>
            </w:pPr>
            <w:r w:rsidRPr="0022585D">
              <w:rPr>
                <w:sz w:val="20"/>
                <w:szCs w:val="20"/>
              </w:rPr>
              <w:t>д. Пески</w:t>
            </w:r>
          </w:p>
        </w:tc>
        <w:tc>
          <w:tcPr>
            <w:tcW w:w="2480" w:type="dxa"/>
            <w:tcBorders>
              <w:top w:val="single" w:sz="4" w:space="0" w:color="auto"/>
              <w:left w:val="nil"/>
              <w:bottom w:val="single" w:sz="4" w:space="0" w:color="auto"/>
              <w:right w:val="single" w:sz="4" w:space="0" w:color="auto"/>
            </w:tcBorders>
            <w:shd w:val="clear" w:color="auto" w:fill="auto"/>
            <w:vAlign w:val="center"/>
          </w:tcPr>
          <w:p w14:paraId="4292DA39"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single" w:sz="4" w:space="0" w:color="auto"/>
              <w:left w:val="nil"/>
              <w:bottom w:val="single" w:sz="4" w:space="0" w:color="auto"/>
              <w:right w:val="nil"/>
            </w:tcBorders>
            <w:shd w:val="clear" w:color="auto" w:fill="auto"/>
            <w:noWrap/>
            <w:vAlign w:val="center"/>
          </w:tcPr>
          <w:p w14:paraId="16CA8BE9"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single" w:sz="4" w:space="0" w:color="auto"/>
              <w:left w:val="single" w:sz="4" w:space="0" w:color="auto"/>
              <w:bottom w:val="single" w:sz="4" w:space="0" w:color="auto"/>
              <w:right w:val="nil"/>
            </w:tcBorders>
            <w:shd w:val="clear" w:color="auto" w:fill="auto"/>
            <w:noWrap/>
            <w:vAlign w:val="center"/>
          </w:tcPr>
          <w:p w14:paraId="73661CE5" w14:textId="77777777" w:rsidR="00923AAE" w:rsidRPr="0022585D" w:rsidRDefault="00923AAE" w:rsidP="00923AAE">
            <w:pPr>
              <w:spacing w:after="0" w:line="240" w:lineRule="auto"/>
              <w:jc w:val="right"/>
              <w:rPr>
                <w:sz w:val="20"/>
                <w:szCs w:val="20"/>
              </w:rPr>
            </w:pPr>
            <w:r w:rsidRPr="0022585D">
              <w:rPr>
                <w:sz w:val="20"/>
                <w:szCs w:val="20"/>
              </w:rPr>
              <w:t>95</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F6053"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5ECF0F9D" w14:textId="77777777" w:rsidR="00923AAE" w:rsidRPr="0022585D" w:rsidRDefault="00923AAE" w:rsidP="00923AAE">
            <w:pPr>
              <w:spacing w:after="0" w:line="240" w:lineRule="auto"/>
              <w:jc w:val="right"/>
              <w:rPr>
                <w:sz w:val="20"/>
                <w:szCs w:val="20"/>
              </w:rPr>
            </w:pPr>
            <w:r w:rsidRPr="0022585D">
              <w:rPr>
                <w:sz w:val="20"/>
                <w:szCs w:val="20"/>
              </w:rPr>
              <w:t>7,6</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4896F478" w14:textId="77777777" w:rsidR="00923AAE" w:rsidRPr="0022585D" w:rsidRDefault="00923AAE" w:rsidP="00923AAE">
            <w:pPr>
              <w:spacing w:after="0" w:line="240" w:lineRule="auto"/>
              <w:jc w:val="right"/>
              <w:rPr>
                <w:sz w:val="20"/>
                <w:szCs w:val="20"/>
              </w:rPr>
            </w:pPr>
            <w:r w:rsidRPr="0022585D">
              <w:rPr>
                <w:sz w:val="20"/>
                <w:szCs w:val="20"/>
              </w:rPr>
              <w:t>7,6</w:t>
            </w:r>
          </w:p>
        </w:tc>
        <w:tc>
          <w:tcPr>
            <w:tcW w:w="980" w:type="dxa"/>
            <w:tcBorders>
              <w:top w:val="single" w:sz="4" w:space="0" w:color="auto"/>
              <w:left w:val="nil"/>
              <w:bottom w:val="single" w:sz="4" w:space="0" w:color="auto"/>
              <w:right w:val="single" w:sz="4" w:space="0" w:color="auto"/>
            </w:tcBorders>
            <w:shd w:val="clear" w:color="auto" w:fill="auto"/>
            <w:noWrap/>
            <w:vAlign w:val="center"/>
          </w:tcPr>
          <w:p w14:paraId="622D71CA" w14:textId="77777777" w:rsidR="00923AAE" w:rsidRPr="0022585D" w:rsidRDefault="00923AAE" w:rsidP="00923AAE">
            <w:pPr>
              <w:spacing w:after="0" w:line="240" w:lineRule="auto"/>
              <w:jc w:val="right"/>
              <w:rPr>
                <w:sz w:val="20"/>
                <w:szCs w:val="20"/>
              </w:rPr>
            </w:pPr>
            <w:r w:rsidRPr="0022585D">
              <w:rPr>
                <w:sz w:val="20"/>
                <w:szCs w:val="20"/>
              </w:rPr>
              <w:t>15,2</w:t>
            </w:r>
          </w:p>
        </w:tc>
      </w:tr>
      <w:tr w:rsidR="00923AAE" w:rsidRPr="0022585D" w14:paraId="2000FFBD"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52F2A72D" w14:textId="77777777" w:rsidR="00923AAE" w:rsidRPr="0022585D" w:rsidRDefault="00923AAE" w:rsidP="00923AAE">
            <w:pPr>
              <w:spacing w:after="0" w:line="240" w:lineRule="auto"/>
              <w:rPr>
                <w:sz w:val="20"/>
                <w:szCs w:val="20"/>
              </w:rPr>
            </w:pPr>
            <w:r w:rsidRPr="0022585D">
              <w:rPr>
                <w:sz w:val="20"/>
                <w:szCs w:val="20"/>
              </w:rPr>
              <w:t xml:space="preserve">п. </w:t>
            </w:r>
            <w:proofErr w:type="spellStart"/>
            <w:r w:rsidRPr="0022585D">
              <w:rPr>
                <w:sz w:val="20"/>
                <w:szCs w:val="20"/>
              </w:rPr>
              <w:t>Рассуха</w:t>
            </w:r>
            <w:proofErr w:type="spellEnd"/>
          </w:p>
        </w:tc>
        <w:tc>
          <w:tcPr>
            <w:tcW w:w="2480" w:type="dxa"/>
            <w:tcBorders>
              <w:top w:val="nil"/>
              <w:left w:val="nil"/>
              <w:bottom w:val="single" w:sz="4" w:space="0" w:color="auto"/>
              <w:right w:val="single" w:sz="4" w:space="0" w:color="auto"/>
            </w:tcBorders>
            <w:shd w:val="clear" w:color="auto" w:fill="auto"/>
            <w:vAlign w:val="center"/>
          </w:tcPr>
          <w:p w14:paraId="42045E16"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3C9A4BAF"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06563C50" w14:textId="77777777" w:rsidR="00923AAE" w:rsidRPr="0022585D" w:rsidRDefault="00923AAE" w:rsidP="00923AAE">
            <w:pPr>
              <w:spacing w:after="0" w:line="240" w:lineRule="auto"/>
              <w:jc w:val="right"/>
              <w:rPr>
                <w:sz w:val="20"/>
                <w:szCs w:val="20"/>
              </w:rPr>
            </w:pPr>
            <w:r w:rsidRPr="0022585D">
              <w:rPr>
                <w:sz w:val="20"/>
                <w:szCs w:val="20"/>
              </w:rPr>
              <w:t>553</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35548455"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06657E5C" w14:textId="77777777" w:rsidR="00923AAE" w:rsidRPr="0022585D" w:rsidRDefault="00923AAE" w:rsidP="00923AAE">
            <w:pPr>
              <w:spacing w:after="0" w:line="240" w:lineRule="auto"/>
              <w:jc w:val="right"/>
              <w:rPr>
                <w:sz w:val="20"/>
                <w:szCs w:val="20"/>
              </w:rPr>
            </w:pPr>
            <w:r w:rsidRPr="0022585D">
              <w:rPr>
                <w:sz w:val="20"/>
                <w:szCs w:val="20"/>
              </w:rPr>
              <w:t>44,2</w:t>
            </w:r>
          </w:p>
        </w:tc>
        <w:tc>
          <w:tcPr>
            <w:tcW w:w="1011" w:type="dxa"/>
            <w:tcBorders>
              <w:top w:val="nil"/>
              <w:left w:val="nil"/>
              <w:bottom w:val="single" w:sz="4" w:space="0" w:color="auto"/>
              <w:right w:val="single" w:sz="4" w:space="0" w:color="auto"/>
            </w:tcBorders>
            <w:shd w:val="clear" w:color="auto" w:fill="auto"/>
            <w:noWrap/>
            <w:vAlign w:val="center"/>
          </w:tcPr>
          <w:p w14:paraId="7EAD3BDA" w14:textId="77777777" w:rsidR="00923AAE" w:rsidRPr="0022585D" w:rsidRDefault="00923AAE" w:rsidP="00923AAE">
            <w:pPr>
              <w:spacing w:after="0" w:line="240" w:lineRule="auto"/>
              <w:jc w:val="right"/>
              <w:rPr>
                <w:sz w:val="20"/>
                <w:szCs w:val="20"/>
              </w:rPr>
            </w:pPr>
            <w:r w:rsidRPr="0022585D">
              <w:rPr>
                <w:sz w:val="20"/>
                <w:szCs w:val="20"/>
              </w:rPr>
              <w:t>44,2</w:t>
            </w:r>
          </w:p>
        </w:tc>
        <w:tc>
          <w:tcPr>
            <w:tcW w:w="980" w:type="dxa"/>
            <w:tcBorders>
              <w:top w:val="nil"/>
              <w:left w:val="nil"/>
              <w:bottom w:val="single" w:sz="4" w:space="0" w:color="auto"/>
              <w:right w:val="single" w:sz="4" w:space="0" w:color="auto"/>
            </w:tcBorders>
            <w:shd w:val="clear" w:color="auto" w:fill="auto"/>
            <w:noWrap/>
            <w:vAlign w:val="center"/>
          </w:tcPr>
          <w:p w14:paraId="56DE0F62" w14:textId="77777777" w:rsidR="00923AAE" w:rsidRPr="0022585D" w:rsidRDefault="00923AAE" w:rsidP="00923AAE">
            <w:pPr>
              <w:spacing w:after="0" w:line="240" w:lineRule="auto"/>
              <w:jc w:val="right"/>
              <w:rPr>
                <w:sz w:val="20"/>
                <w:szCs w:val="20"/>
              </w:rPr>
            </w:pPr>
            <w:r w:rsidRPr="0022585D">
              <w:rPr>
                <w:sz w:val="20"/>
                <w:szCs w:val="20"/>
              </w:rPr>
              <w:t>88,5</w:t>
            </w:r>
          </w:p>
        </w:tc>
      </w:tr>
      <w:tr w:rsidR="00923AAE" w:rsidRPr="0022585D" w14:paraId="53281E88"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615FC708"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Судынка</w:t>
            </w:r>
            <w:proofErr w:type="spellEnd"/>
          </w:p>
        </w:tc>
        <w:tc>
          <w:tcPr>
            <w:tcW w:w="2480" w:type="dxa"/>
            <w:tcBorders>
              <w:top w:val="nil"/>
              <w:left w:val="nil"/>
              <w:bottom w:val="single" w:sz="4" w:space="0" w:color="auto"/>
              <w:right w:val="single" w:sz="4" w:space="0" w:color="auto"/>
            </w:tcBorders>
            <w:shd w:val="clear" w:color="auto" w:fill="auto"/>
            <w:vAlign w:val="center"/>
          </w:tcPr>
          <w:p w14:paraId="326361C9"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29AB3ABB"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28F8E230" w14:textId="77777777" w:rsidR="00923AAE" w:rsidRPr="0022585D" w:rsidRDefault="00923AAE" w:rsidP="00923AAE">
            <w:pPr>
              <w:spacing w:after="0" w:line="240" w:lineRule="auto"/>
              <w:jc w:val="right"/>
              <w:rPr>
                <w:sz w:val="20"/>
                <w:szCs w:val="20"/>
              </w:rPr>
            </w:pPr>
            <w:r w:rsidRPr="0022585D">
              <w:rPr>
                <w:sz w:val="20"/>
                <w:szCs w:val="20"/>
              </w:rPr>
              <w:t>40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6F0A2580"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34D8613" w14:textId="77777777" w:rsidR="00923AAE" w:rsidRPr="0022585D" w:rsidRDefault="00923AAE" w:rsidP="00923AAE">
            <w:pPr>
              <w:spacing w:after="0" w:line="240" w:lineRule="auto"/>
              <w:jc w:val="right"/>
              <w:rPr>
                <w:sz w:val="20"/>
                <w:szCs w:val="20"/>
              </w:rPr>
            </w:pPr>
            <w:r w:rsidRPr="0022585D">
              <w:rPr>
                <w:sz w:val="20"/>
                <w:szCs w:val="20"/>
              </w:rPr>
              <w:t>3,2</w:t>
            </w:r>
          </w:p>
        </w:tc>
        <w:tc>
          <w:tcPr>
            <w:tcW w:w="1011" w:type="dxa"/>
            <w:tcBorders>
              <w:top w:val="nil"/>
              <w:left w:val="nil"/>
              <w:bottom w:val="single" w:sz="4" w:space="0" w:color="auto"/>
              <w:right w:val="single" w:sz="4" w:space="0" w:color="auto"/>
            </w:tcBorders>
            <w:shd w:val="clear" w:color="auto" w:fill="auto"/>
            <w:noWrap/>
            <w:vAlign w:val="center"/>
          </w:tcPr>
          <w:p w14:paraId="001D7A5F" w14:textId="77777777" w:rsidR="00923AAE" w:rsidRPr="0022585D" w:rsidRDefault="00923AAE" w:rsidP="00923AAE">
            <w:pPr>
              <w:spacing w:after="0" w:line="240" w:lineRule="auto"/>
              <w:jc w:val="right"/>
              <w:rPr>
                <w:sz w:val="20"/>
                <w:szCs w:val="20"/>
              </w:rPr>
            </w:pPr>
            <w:r w:rsidRPr="0022585D">
              <w:rPr>
                <w:sz w:val="20"/>
                <w:szCs w:val="20"/>
              </w:rPr>
              <w:t>3,2</w:t>
            </w:r>
          </w:p>
        </w:tc>
        <w:tc>
          <w:tcPr>
            <w:tcW w:w="980" w:type="dxa"/>
            <w:tcBorders>
              <w:top w:val="nil"/>
              <w:left w:val="nil"/>
              <w:bottom w:val="single" w:sz="4" w:space="0" w:color="auto"/>
              <w:right w:val="single" w:sz="4" w:space="0" w:color="auto"/>
            </w:tcBorders>
            <w:shd w:val="clear" w:color="auto" w:fill="auto"/>
            <w:noWrap/>
            <w:vAlign w:val="center"/>
          </w:tcPr>
          <w:p w14:paraId="05EC3E8B" w14:textId="77777777" w:rsidR="00923AAE" w:rsidRPr="0022585D" w:rsidRDefault="00923AAE" w:rsidP="00923AAE">
            <w:pPr>
              <w:spacing w:after="0" w:line="240" w:lineRule="auto"/>
              <w:jc w:val="right"/>
              <w:rPr>
                <w:sz w:val="20"/>
                <w:szCs w:val="20"/>
              </w:rPr>
            </w:pPr>
            <w:r w:rsidRPr="0022585D">
              <w:rPr>
                <w:sz w:val="20"/>
                <w:szCs w:val="20"/>
              </w:rPr>
              <w:t>6,4</w:t>
            </w:r>
          </w:p>
        </w:tc>
      </w:tr>
      <w:tr w:rsidR="00923AAE" w:rsidRPr="0022585D" w14:paraId="051D4E14"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45282CEC"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Шулаковка</w:t>
            </w:r>
            <w:proofErr w:type="spellEnd"/>
          </w:p>
        </w:tc>
        <w:tc>
          <w:tcPr>
            <w:tcW w:w="2480" w:type="dxa"/>
            <w:tcBorders>
              <w:top w:val="nil"/>
              <w:left w:val="nil"/>
              <w:bottom w:val="single" w:sz="4" w:space="0" w:color="auto"/>
              <w:right w:val="single" w:sz="4" w:space="0" w:color="auto"/>
            </w:tcBorders>
            <w:shd w:val="clear" w:color="auto" w:fill="auto"/>
            <w:vAlign w:val="center"/>
          </w:tcPr>
          <w:p w14:paraId="31502171"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6A1FBF5E"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5EFD78C0" w14:textId="77777777" w:rsidR="00923AAE" w:rsidRPr="0022585D" w:rsidRDefault="00923AAE" w:rsidP="00923AAE">
            <w:pPr>
              <w:spacing w:after="0" w:line="240" w:lineRule="auto"/>
              <w:jc w:val="right"/>
              <w:rPr>
                <w:sz w:val="20"/>
                <w:szCs w:val="20"/>
              </w:rPr>
            </w:pPr>
            <w:r w:rsidRPr="0022585D">
              <w:rPr>
                <w:sz w:val="20"/>
                <w:szCs w:val="20"/>
              </w:rPr>
              <w:t>390</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3D0E4467"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6762F769" w14:textId="77777777" w:rsidR="00923AAE" w:rsidRPr="0022585D" w:rsidRDefault="00923AAE" w:rsidP="00923AAE">
            <w:pPr>
              <w:spacing w:after="0" w:line="240" w:lineRule="auto"/>
              <w:jc w:val="right"/>
              <w:rPr>
                <w:sz w:val="20"/>
                <w:szCs w:val="20"/>
              </w:rPr>
            </w:pPr>
            <w:r w:rsidRPr="0022585D">
              <w:rPr>
                <w:sz w:val="20"/>
                <w:szCs w:val="20"/>
              </w:rPr>
              <w:t>31,2</w:t>
            </w:r>
          </w:p>
        </w:tc>
        <w:tc>
          <w:tcPr>
            <w:tcW w:w="1011" w:type="dxa"/>
            <w:tcBorders>
              <w:top w:val="nil"/>
              <w:left w:val="nil"/>
              <w:bottom w:val="single" w:sz="4" w:space="0" w:color="auto"/>
              <w:right w:val="single" w:sz="4" w:space="0" w:color="auto"/>
            </w:tcBorders>
            <w:shd w:val="clear" w:color="auto" w:fill="auto"/>
            <w:noWrap/>
            <w:vAlign w:val="center"/>
          </w:tcPr>
          <w:p w14:paraId="5ABA68BC" w14:textId="77777777" w:rsidR="00923AAE" w:rsidRPr="0022585D" w:rsidRDefault="00923AAE" w:rsidP="00923AAE">
            <w:pPr>
              <w:spacing w:after="0" w:line="240" w:lineRule="auto"/>
              <w:jc w:val="right"/>
              <w:rPr>
                <w:sz w:val="20"/>
                <w:szCs w:val="20"/>
              </w:rPr>
            </w:pPr>
            <w:r w:rsidRPr="0022585D">
              <w:rPr>
                <w:sz w:val="20"/>
                <w:szCs w:val="20"/>
              </w:rPr>
              <w:t>31,2</w:t>
            </w:r>
          </w:p>
        </w:tc>
        <w:tc>
          <w:tcPr>
            <w:tcW w:w="980" w:type="dxa"/>
            <w:tcBorders>
              <w:top w:val="nil"/>
              <w:left w:val="nil"/>
              <w:bottom w:val="single" w:sz="4" w:space="0" w:color="auto"/>
              <w:right w:val="single" w:sz="4" w:space="0" w:color="auto"/>
            </w:tcBorders>
            <w:shd w:val="clear" w:color="auto" w:fill="auto"/>
            <w:noWrap/>
            <w:vAlign w:val="center"/>
          </w:tcPr>
          <w:p w14:paraId="3C50DC39" w14:textId="77777777" w:rsidR="00923AAE" w:rsidRPr="0022585D" w:rsidRDefault="00923AAE" w:rsidP="00923AAE">
            <w:pPr>
              <w:spacing w:after="0" w:line="240" w:lineRule="auto"/>
              <w:jc w:val="right"/>
              <w:rPr>
                <w:sz w:val="20"/>
                <w:szCs w:val="20"/>
              </w:rPr>
            </w:pPr>
            <w:r w:rsidRPr="0022585D">
              <w:rPr>
                <w:sz w:val="20"/>
                <w:szCs w:val="20"/>
              </w:rPr>
              <w:t>62,4</w:t>
            </w:r>
          </w:p>
        </w:tc>
      </w:tr>
      <w:tr w:rsidR="00923AAE" w:rsidRPr="0022585D" w14:paraId="00F06D5A" w14:textId="77777777" w:rsidTr="00923AAE">
        <w:trPr>
          <w:trHeight w:val="525"/>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504900CC" w14:textId="77777777" w:rsidR="00923AAE" w:rsidRPr="0022585D" w:rsidRDefault="00923AAE" w:rsidP="00923AAE">
            <w:pPr>
              <w:spacing w:after="0" w:line="240" w:lineRule="auto"/>
            </w:pPr>
            <w:r w:rsidRPr="0022585D">
              <w:t> </w:t>
            </w:r>
          </w:p>
        </w:tc>
        <w:tc>
          <w:tcPr>
            <w:tcW w:w="2480" w:type="dxa"/>
            <w:tcBorders>
              <w:top w:val="nil"/>
              <w:left w:val="nil"/>
              <w:bottom w:val="single" w:sz="4" w:space="0" w:color="auto"/>
              <w:right w:val="single" w:sz="4" w:space="0" w:color="auto"/>
            </w:tcBorders>
            <w:shd w:val="clear" w:color="auto" w:fill="auto"/>
            <w:vAlign w:val="center"/>
          </w:tcPr>
          <w:p w14:paraId="1BB08068" w14:textId="77777777" w:rsidR="00923AAE" w:rsidRPr="0022585D" w:rsidRDefault="00923AAE" w:rsidP="00923AAE">
            <w:pPr>
              <w:spacing w:after="0" w:line="240" w:lineRule="auto"/>
              <w:rPr>
                <w:sz w:val="20"/>
                <w:szCs w:val="20"/>
              </w:rPr>
            </w:pPr>
            <w:r w:rsidRPr="0022585D">
              <w:rPr>
                <w:sz w:val="20"/>
                <w:szCs w:val="20"/>
              </w:rPr>
              <w:t xml:space="preserve">Объекты </w:t>
            </w:r>
            <w:proofErr w:type="spellStart"/>
            <w:r w:rsidRPr="0022585D">
              <w:rPr>
                <w:sz w:val="20"/>
                <w:szCs w:val="20"/>
              </w:rPr>
              <w:t>соц.культ</w:t>
            </w:r>
            <w:proofErr w:type="spellEnd"/>
            <w:r w:rsidRPr="0022585D">
              <w:rPr>
                <w:sz w:val="20"/>
                <w:szCs w:val="20"/>
              </w:rPr>
              <w:t xml:space="preserve"> .быта (10 % от жилой застройки)</w:t>
            </w:r>
          </w:p>
        </w:tc>
        <w:tc>
          <w:tcPr>
            <w:tcW w:w="1260" w:type="dxa"/>
            <w:tcBorders>
              <w:top w:val="nil"/>
              <w:left w:val="nil"/>
              <w:bottom w:val="single" w:sz="4" w:space="0" w:color="auto"/>
              <w:right w:val="single" w:sz="4" w:space="0" w:color="auto"/>
            </w:tcBorders>
            <w:shd w:val="clear" w:color="auto" w:fill="auto"/>
            <w:noWrap/>
            <w:vAlign w:val="center"/>
          </w:tcPr>
          <w:p w14:paraId="5D3AD7A4"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356FA1D2"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nil"/>
              <w:left w:val="nil"/>
              <w:bottom w:val="single" w:sz="4" w:space="0" w:color="auto"/>
              <w:right w:val="single" w:sz="4" w:space="0" w:color="auto"/>
            </w:tcBorders>
            <w:shd w:val="clear" w:color="auto" w:fill="auto"/>
            <w:noWrap/>
            <w:vAlign w:val="center"/>
          </w:tcPr>
          <w:p w14:paraId="169FB6B4"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0830E0D3"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562DB26D"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nil"/>
              <w:left w:val="nil"/>
              <w:bottom w:val="single" w:sz="4" w:space="0" w:color="auto"/>
              <w:right w:val="single" w:sz="4" w:space="0" w:color="auto"/>
            </w:tcBorders>
            <w:shd w:val="clear" w:color="auto" w:fill="auto"/>
            <w:noWrap/>
            <w:vAlign w:val="center"/>
          </w:tcPr>
          <w:p w14:paraId="3222ED25" w14:textId="77777777" w:rsidR="00923AAE" w:rsidRPr="0022585D" w:rsidRDefault="00923AAE" w:rsidP="00923AAE">
            <w:pPr>
              <w:spacing w:after="0" w:line="240" w:lineRule="auto"/>
              <w:jc w:val="right"/>
              <w:rPr>
                <w:sz w:val="20"/>
                <w:szCs w:val="20"/>
              </w:rPr>
            </w:pPr>
            <w:r w:rsidRPr="0022585D">
              <w:rPr>
                <w:sz w:val="20"/>
                <w:szCs w:val="20"/>
              </w:rPr>
              <w:t>37,2</w:t>
            </w:r>
          </w:p>
        </w:tc>
      </w:tr>
      <w:tr w:rsidR="00923AAE" w:rsidRPr="0022585D" w14:paraId="1D9EAF3D" w14:textId="77777777" w:rsidTr="00923AAE">
        <w:trPr>
          <w:trHeight w:val="128"/>
          <w:jc w:val="center"/>
        </w:trPr>
        <w:tc>
          <w:tcPr>
            <w:tcW w:w="3987" w:type="dxa"/>
            <w:gridSpan w:val="2"/>
            <w:tcBorders>
              <w:top w:val="nil"/>
              <w:left w:val="single" w:sz="4" w:space="0" w:color="auto"/>
              <w:bottom w:val="single" w:sz="4" w:space="0" w:color="auto"/>
              <w:right w:val="single" w:sz="4" w:space="0" w:color="auto"/>
            </w:tcBorders>
            <w:shd w:val="clear" w:color="auto" w:fill="auto"/>
            <w:vAlign w:val="center"/>
          </w:tcPr>
          <w:p w14:paraId="6571601D" w14:textId="5691C020" w:rsidR="00923AAE" w:rsidRPr="0022585D" w:rsidRDefault="00923AAE" w:rsidP="00923AAE">
            <w:pPr>
              <w:spacing w:after="0" w:line="240" w:lineRule="auto"/>
              <w:rPr>
                <w:sz w:val="20"/>
                <w:szCs w:val="20"/>
              </w:rPr>
            </w:pPr>
            <w:r w:rsidRPr="0022585D">
              <w:rPr>
                <w:b/>
                <w:bCs/>
              </w:rPr>
              <w:t>Итого на первую очередь</w:t>
            </w:r>
          </w:p>
        </w:tc>
        <w:tc>
          <w:tcPr>
            <w:tcW w:w="1260" w:type="dxa"/>
            <w:tcBorders>
              <w:top w:val="nil"/>
              <w:left w:val="nil"/>
              <w:bottom w:val="single" w:sz="4" w:space="0" w:color="auto"/>
              <w:right w:val="single" w:sz="4" w:space="0" w:color="auto"/>
            </w:tcBorders>
            <w:shd w:val="clear" w:color="auto" w:fill="auto"/>
            <w:noWrap/>
            <w:vAlign w:val="center"/>
          </w:tcPr>
          <w:p w14:paraId="498130AF"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7C357A32"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nil"/>
              <w:left w:val="nil"/>
              <w:bottom w:val="single" w:sz="4" w:space="0" w:color="auto"/>
              <w:right w:val="single" w:sz="4" w:space="0" w:color="auto"/>
            </w:tcBorders>
            <w:shd w:val="clear" w:color="auto" w:fill="auto"/>
            <w:noWrap/>
            <w:vAlign w:val="center"/>
          </w:tcPr>
          <w:p w14:paraId="2A9DBB17"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001F1CA1"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4499F39A"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nil"/>
              <w:left w:val="nil"/>
              <w:bottom w:val="single" w:sz="4" w:space="0" w:color="auto"/>
              <w:right w:val="single" w:sz="4" w:space="0" w:color="auto"/>
            </w:tcBorders>
            <w:shd w:val="clear" w:color="auto" w:fill="auto"/>
            <w:noWrap/>
            <w:vAlign w:val="center"/>
          </w:tcPr>
          <w:p w14:paraId="61232DBE" w14:textId="77777777" w:rsidR="00923AAE" w:rsidRPr="0022585D" w:rsidRDefault="00923AAE" w:rsidP="00923AAE">
            <w:pPr>
              <w:spacing w:after="0" w:line="240" w:lineRule="auto"/>
              <w:jc w:val="right"/>
              <w:rPr>
                <w:b/>
                <w:bCs/>
                <w:sz w:val="20"/>
                <w:szCs w:val="20"/>
              </w:rPr>
            </w:pPr>
            <w:r w:rsidRPr="0022585D">
              <w:rPr>
                <w:b/>
                <w:bCs/>
                <w:sz w:val="20"/>
                <w:szCs w:val="20"/>
              </w:rPr>
              <w:t>409,0</w:t>
            </w:r>
          </w:p>
        </w:tc>
      </w:tr>
      <w:tr w:rsidR="00923AAE" w:rsidRPr="0022585D" w14:paraId="2C3CE83B" w14:textId="77777777" w:rsidTr="00923AAE">
        <w:trPr>
          <w:trHeight w:val="255"/>
          <w:jc w:val="center"/>
        </w:trPr>
        <w:tc>
          <w:tcPr>
            <w:tcW w:w="1507" w:type="dxa"/>
            <w:tcBorders>
              <w:top w:val="nil"/>
              <w:left w:val="single" w:sz="4" w:space="0" w:color="auto"/>
              <w:bottom w:val="single" w:sz="4" w:space="0" w:color="auto"/>
              <w:right w:val="single" w:sz="4" w:space="0" w:color="auto"/>
            </w:tcBorders>
            <w:shd w:val="clear" w:color="auto" w:fill="auto"/>
            <w:noWrap/>
            <w:vAlign w:val="center"/>
          </w:tcPr>
          <w:p w14:paraId="6BB56923" w14:textId="77777777" w:rsidR="00923AAE" w:rsidRPr="0022585D" w:rsidRDefault="00923AAE" w:rsidP="00923AAE">
            <w:pPr>
              <w:spacing w:after="0" w:line="240" w:lineRule="auto"/>
              <w:rPr>
                <w:sz w:val="20"/>
                <w:szCs w:val="20"/>
              </w:rPr>
            </w:pPr>
            <w:r w:rsidRPr="0022585D">
              <w:rPr>
                <w:sz w:val="20"/>
                <w:szCs w:val="20"/>
              </w:rPr>
              <w:t> </w:t>
            </w:r>
          </w:p>
        </w:tc>
        <w:tc>
          <w:tcPr>
            <w:tcW w:w="2480" w:type="dxa"/>
            <w:tcBorders>
              <w:top w:val="nil"/>
              <w:left w:val="nil"/>
              <w:bottom w:val="single" w:sz="4" w:space="0" w:color="auto"/>
              <w:right w:val="single" w:sz="4" w:space="0" w:color="auto"/>
            </w:tcBorders>
            <w:shd w:val="clear" w:color="auto" w:fill="auto"/>
            <w:noWrap/>
            <w:vAlign w:val="center"/>
          </w:tcPr>
          <w:p w14:paraId="298F437A" w14:textId="0B8791E3" w:rsidR="00923AAE" w:rsidRPr="0022585D" w:rsidRDefault="00923AAE" w:rsidP="00923AAE">
            <w:pPr>
              <w:spacing w:after="0" w:line="240" w:lineRule="auto"/>
              <w:rPr>
                <w:sz w:val="20"/>
                <w:szCs w:val="20"/>
              </w:rPr>
            </w:pPr>
            <w:r>
              <w:rPr>
                <w:sz w:val="20"/>
                <w:szCs w:val="20"/>
              </w:rPr>
              <w:t>Р</w:t>
            </w:r>
            <w:r w:rsidRPr="0022585D">
              <w:rPr>
                <w:sz w:val="20"/>
                <w:szCs w:val="20"/>
              </w:rPr>
              <w:t>асчетный срок</w:t>
            </w:r>
          </w:p>
        </w:tc>
        <w:tc>
          <w:tcPr>
            <w:tcW w:w="1260" w:type="dxa"/>
            <w:tcBorders>
              <w:top w:val="nil"/>
              <w:left w:val="nil"/>
              <w:bottom w:val="single" w:sz="4" w:space="0" w:color="auto"/>
              <w:right w:val="single" w:sz="4" w:space="0" w:color="auto"/>
            </w:tcBorders>
            <w:shd w:val="clear" w:color="auto" w:fill="auto"/>
            <w:noWrap/>
            <w:vAlign w:val="center"/>
          </w:tcPr>
          <w:p w14:paraId="781C5830"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72702478"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nil"/>
              <w:left w:val="nil"/>
              <w:bottom w:val="single" w:sz="4" w:space="0" w:color="auto"/>
              <w:right w:val="single" w:sz="4" w:space="0" w:color="auto"/>
            </w:tcBorders>
            <w:shd w:val="clear" w:color="auto" w:fill="auto"/>
            <w:noWrap/>
            <w:vAlign w:val="center"/>
          </w:tcPr>
          <w:p w14:paraId="5333F353"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0B0A8801"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2E104177"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nil"/>
              <w:left w:val="nil"/>
              <w:bottom w:val="single" w:sz="4" w:space="0" w:color="auto"/>
              <w:right w:val="single" w:sz="4" w:space="0" w:color="auto"/>
            </w:tcBorders>
            <w:shd w:val="clear" w:color="auto" w:fill="auto"/>
            <w:noWrap/>
            <w:vAlign w:val="center"/>
          </w:tcPr>
          <w:p w14:paraId="40AC476D" w14:textId="77777777" w:rsidR="00923AAE" w:rsidRPr="0022585D" w:rsidRDefault="00923AAE" w:rsidP="00923AAE">
            <w:pPr>
              <w:spacing w:after="0" w:line="240" w:lineRule="auto"/>
              <w:rPr>
                <w:sz w:val="20"/>
                <w:szCs w:val="20"/>
              </w:rPr>
            </w:pPr>
            <w:r w:rsidRPr="0022585D">
              <w:rPr>
                <w:sz w:val="20"/>
                <w:szCs w:val="20"/>
              </w:rPr>
              <w:t> </w:t>
            </w:r>
          </w:p>
        </w:tc>
      </w:tr>
      <w:tr w:rsidR="00923AAE" w:rsidRPr="0022585D" w14:paraId="72D443DC"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37A5EBC9" w14:textId="77777777" w:rsidR="00923AAE" w:rsidRPr="0022585D" w:rsidRDefault="00923AAE" w:rsidP="00923AAE">
            <w:pPr>
              <w:spacing w:after="0" w:line="240" w:lineRule="auto"/>
              <w:rPr>
                <w:sz w:val="20"/>
                <w:szCs w:val="20"/>
              </w:rPr>
            </w:pPr>
            <w:r w:rsidRPr="0022585D">
              <w:rPr>
                <w:sz w:val="20"/>
                <w:szCs w:val="20"/>
              </w:rPr>
              <w:t>с. Павловка</w:t>
            </w:r>
          </w:p>
        </w:tc>
        <w:tc>
          <w:tcPr>
            <w:tcW w:w="2480" w:type="dxa"/>
            <w:tcBorders>
              <w:top w:val="nil"/>
              <w:left w:val="nil"/>
              <w:bottom w:val="single" w:sz="4" w:space="0" w:color="auto"/>
              <w:right w:val="single" w:sz="4" w:space="0" w:color="auto"/>
            </w:tcBorders>
            <w:shd w:val="clear" w:color="auto" w:fill="auto"/>
            <w:vAlign w:val="center"/>
          </w:tcPr>
          <w:p w14:paraId="73535B61"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5FE57E84"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0233658C" w14:textId="77777777" w:rsidR="00923AAE" w:rsidRPr="0022585D" w:rsidRDefault="00923AAE" w:rsidP="00923AAE">
            <w:pPr>
              <w:spacing w:after="0" w:line="240" w:lineRule="auto"/>
              <w:jc w:val="right"/>
              <w:rPr>
                <w:sz w:val="20"/>
                <w:szCs w:val="20"/>
              </w:rPr>
            </w:pPr>
            <w:r w:rsidRPr="0022585D">
              <w:rPr>
                <w:sz w:val="20"/>
                <w:szCs w:val="20"/>
              </w:rPr>
              <w:t>606</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08CB6C4D"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F06818A" w14:textId="77777777" w:rsidR="00923AAE" w:rsidRPr="0022585D" w:rsidRDefault="00923AAE" w:rsidP="00923AAE">
            <w:pPr>
              <w:spacing w:after="0" w:line="240" w:lineRule="auto"/>
              <w:jc w:val="right"/>
              <w:rPr>
                <w:sz w:val="20"/>
                <w:szCs w:val="20"/>
              </w:rPr>
            </w:pPr>
            <w:r w:rsidRPr="0022585D">
              <w:rPr>
                <w:sz w:val="20"/>
                <w:szCs w:val="20"/>
              </w:rPr>
              <w:t>48,5</w:t>
            </w:r>
          </w:p>
        </w:tc>
        <w:tc>
          <w:tcPr>
            <w:tcW w:w="1011" w:type="dxa"/>
            <w:tcBorders>
              <w:top w:val="nil"/>
              <w:left w:val="nil"/>
              <w:bottom w:val="single" w:sz="4" w:space="0" w:color="auto"/>
              <w:right w:val="single" w:sz="4" w:space="0" w:color="auto"/>
            </w:tcBorders>
            <w:shd w:val="clear" w:color="auto" w:fill="auto"/>
            <w:noWrap/>
            <w:vAlign w:val="center"/>
          </w:tcPr>
          <w:p w14:paraId="37A48B7A" w14:textId="77777777" w:rsidR="00923AAE" w:rsidRPr="0022585D" w:rsidRDefault="00923AAE" w:rsidP="00923AAE">
            <w:pPr>
              <w:spacing w:after="0" w:line="240" w:lineRule="auto"/>
              <w:jc w:val="right"/>
              <w:rPr>
                <w:sz w:val="20"/>
                <w:szCs w:val="20"/>
              </w:rPr>
            </w:pPr>
            <w:r w:rsidRPr="0022585D">
              <w:rPr>
                <w:sz w:val="20"/>
                <w:szCs w:val="20"/>
              </w:rPr>
              <w:t>48,5</w:t>
            </w:r>
          </w:p>
        </w:tc>
        <w:tc>
          <w:tcPr>
            <w:tcW w:w="980" w:type="dxa"/>
            <w:tcBorders>
              <w:top w:val="nil"/>
              <w:left w:val="nil"/>
              <w:bottom w:val="single" w:sz="4" w:space="0" w:color="auto"/>
              <w:right w:val="single" w:sz="4" w:space="0" w:color="auto"/>
            </w:tcBorders>
            <w:shd w:val="clear" w:color="auto" w:fill="auto"/>
            <w:noWrap/>
            <w:vAlign w:val="center"/>
          </w:tcPr>
          <w:p w14:paraId="3E8797B8" w14:textId="77777777" w:rsidR="00923AAE" w:rsidRPr="0022585D" w:rsidRDefault="00923AAE" w:rsidP="00923AAE">
            <w:pPr>
              <w:spacing w:after="0" w:line="240" w:lineRule="auto"/>
              <w:jc w:val="right"/>
              <w:rPr>
                <w:sz w:val="20"/>
                <w:szCs w:val="20"/>
              </w:rPr>
            </w:pPr>
            <w:r w:rsidRPr="0022585D">
              <w:rPr>
                <w:sz w:val="20"/>
                <w:szCs w:val="20"/>
              </w:rPr>
              <w:t>97,0</w:t>
            </w:r>
          </w:p>
        </w:tc>
      </w:tr>
      <w:tr w:rsidR="00923AAE" w:rsidRPr="0022585D" w14:paraId="3F602DE1"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543C3CD7"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Батуровка</w:t>
            </w:r>
            <w:proofErr w:type="spellEnd"/>
          </w:p>
        </w:tc>
        <w:tc>
          <w:tcPr>
            <w:tcW w:w="2480" w:type="dxa"/>
            <w:tcBorders>
              <w:top w:val="nil"/>
              <w:left w:val="nil"/>
              <w:bottom w:val="single" w:sz="4" w:space="0" w:color="auto"/>
              <w:right w:val="single" w:sz="4" w:space="0" w:color="auto"/>
            </w:tcBorders>
            <w:shd w:val="clear" w:color="auto" w:fill="auto"/>
            <w:vAlign w:val="center"/>
          </w:tcPr>
          <w:p w14:paraId="25F6EFEE"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nil"/>
            </w:tcBorders>
            <w:shd w:val="clear" w:color="auto" w:fill="auto"/>
            <w:noWrap/>
            <w:vAlign w:val="center"/>
          </w:tcPr>
          <w:p w14:paraId="0D5F3F8D"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1A15BFA5" w14:textId="77777777" w:rsidR="00923AAE" w:rsidRPr="0022585D" w:rsidRDefault="00923AAE" w:rsidP="00923AAE">
            <w:pPr>
              <w:spacing w:after="0" w:line="240" w:lineRule="auto"/>
              <w:jc w:val="right"/>
              <w:rPr>
                <w:sz w:val="20"/>
                <w:szCs w:val="20"/>
              </w:rPr>
            </w:pPr>
            <w:r w:rsidRPr="0022585D">
              <w:rPr>
                <w:sz w:val="20"/>
                <w:szCs w:val="20"/>
              </w:rPr>
              <w:t>29</w:t>
            </w:r>
          </w:p>
        </w:tc>
        <w:tc>
          <w:tcPr>
            <w:tcW w:w="1016" w:type="dxa"/>
            <w:tcBorders>
              <w:top w:val="nil"/>
              <w:left w:val="single" w:sz="4" w:space="0" w:color="auto"/>
              <w:bottom w:val="single" w:sz="4" w:space="0" w:color="auto"/>
              <w:right w:val="single" w:sz="4" w:space="0" w:color="auto"/>
            </w:tcBorders>
            <w:shd w:val="clear" w:color="auto" w:fill="auto"/>
            <w:noWrap/>
            <w:vAlign w:val="center"/>
          </w:tcPr>
          <w:p w14:paraId="4F65D1FD"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035C7D5" w14:textId="77777777" w:rsidR="00923AAE" w:rsidRPr="0022585D" w:rsidRDefault="00923AAE" w:rsidP="00923AAE">
            <w:pPr>
              <w:spacing w:after="0" w:line="240" w:lineRule="auto"/>
              <w:jc w:val="right"/>
              <w:rPr>
                <w:sz w:val="20"/>
                <w:szCs w:val="20"/>
              </w:rPr>
            </w:pPr>
            <w:r w:rsidRPr="0022585D">
              <w:rPr>
                <w:sz w:val="20"/>
                <w:szCs w:val="20"/>
              </w:rPr>
              <w:t>2,3</w:t>
            </w:r>
          </w:p>
        </w:tc>
        <w:tc>
          <w:tcPr>
            <w:tcW w:w="1011" w:type="dxa"/>
            <w:tcBorders>
              <w:top w:val="nil"/>
              <w:left w:val="nil"/>
              <w:bottom w:val="single" w:sz="4" w:space="0" w:color="auto"/>
              <w:right w:val="single" w:sz="4" w:space="0" w:color="auto"/>
            </w:tcBorders>
            <w:shd w:val="clear" w:color="auto" w:fill="auto"/>
            <w:noWrap/>
            <w:vAlign w:val="center"/>
          </w:tcPr>
          <w:p w14:paraId="7A3FDF96" w14:textId="77777777" w:rsidR="00923AAE" w:rsidRPr="0022585D" w:rsidRDefault="00923AAE" w:rsidP="00923AAE">
            <w:pPr>
              <w:spacing w:after="0" w:line="240" w:lineRule="auto"/>
              <w:jc w:val="right"/>
              <w:rPr>
                <w:sz w:val="20"/>
                <w:szCs w:val="20"/>
              </w:rPr>
            </w:pPr>
            <w:r w:rsidRPr="0022585D">
              <w:rPr>
                <w:sz w:val="20"/>
                <w:szCs w:val="20"/>
              </w:rPr>
              <w:t>2,3</w:t>
            </w:r>
          </w:p>
        </w:tc>
        <w:tc>
          <w:tcPr>
            <w:tcW w:w="980" w:type="dxa"/>
            <w:tcBorders>
              <w:top w:val="nil"/>
              <w:left w:val="nil"/>
              <w:bottom w:val="single" w:sz="4" w:space="0" w:color="auto"/>
              <w:right w:val="single" w:sz="4" w:space="0" w:color="auto"/>
            </w:tcBorders>
            <w:shd w:val="clear" w:color="auto" w:fill="auto"/>
            <w:noWrap/>
            <w:vAlign w:val="center"/>
          </w:tcPr>
          <w:p w14:paraId="7F7179F2" w14:textId="77777777" w:rsidR="00923AAE" w:rsidRPr="0022585D" w:rsidRDefault="00923AAE" w:rsidP="00923AAE">
            <w:pPr>
              <w:spacing w:after="0" w:line="240" w:lineRule="auto"/>
              <w:jc w:val="right"/>
              <w:rPr>
                <w:sz w:val="20"/>
                <w:szCs w:val="20"/>
              </w:rPr>
            </w:pPr>
            <w:r w:rsidRPr="0022585D">
              <w:rPr>
                <w:sz w:val="20"/>
                <w:szCs w:val="20"/>
              </w:rPr>
              <w:t>4,6</w:t>
            </w:r>
          </w:p>
        </w:tc>
      </w:tr>
      <w:tr w:rsidR="00923AAE" w:rsidRPr="0022585D" w14:paraId="50611ECF" w14:textId="77777777" w:rsidTr="00923AAE">
        <w:trPr>
          <w:trHeight w:val="510"/>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67CCD90B" w14:textId="77777777" w:rsidR="00923AAE" w:rsidRPr="0022585D" w:rsidRDefault="00923AAE" w:rsidP="00923AAE">
            <w:pPr>
              <w:spacing w:after="0" w:line="240" w:lineRule="auto"/>
              <w:rPr>
                <w:sz w:val="20"/>
                <w:szCs w:val="20"/>
              </w:rPr>
            </w:pPr>
            <w:r w:rsidRPr="0022585D">
              <w:rPr>
                <w:sz w:val="20"/>
                <w:szCs w:val="20"/>
              </w:rPr>
              <w:t xml:space="preserve">с. </w:t>
            </w:r>
            <w:proofErr w:type="spellStart"/>
            <w:r w:rsidRPr="0022585D">
              <w:rPr>
                <w:sz w:val="20"/>
                <w:szCs w:val="20"/>
              </w:rPr>
              <w:t>Белогорщь</w:t>
            </w:r>
            <w:proofErr w:type="spellEnd"/>
          </w:p>
        </w:tc>
        <w:tc>
          <w:tcPr>
            <w:tcW w:w="2480" w:type="dxa"/>
            <w:tcBorders>
              <w:top w:val="single" w:sz="4" w:space="0" w:color="auto"/>
              <w:left w:val="nil"/>
              <w:bottom w:val="single" w:sz="4" w:space="0" w:color="auto"/>
              <w:right w:val="single" w:sz="4" w:space="0" w:color="auto"/>
            </w:tcBorders>
            <w:shd w:val="clear" w:color="auto" w:fill="auto"/>
            <w:vAlign w:val="center"/>
          </w:tcPr>
          <w:p w14:paraId="38AF5FB3"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single" w:sz="4" w:space="0" w:color="auto"/>
              <w:left w:val="nil"/>
              <w:bottom w:val="single" w:sz="4" w:space="0" w:color="auto"/>
              <w:right w:val="nil"/>
            </w:tcBorders>
            <w:shd w:val="clear" w:color="auto" w:fill="auto"/>
            <w:noWrap/>
            <w:vAlign w:val="center"/>
          </w:tcPr>
          <w:p w14:paraId="3AF734AA"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single" w:sz="4" w:space="0" w:color="auto"/>
              <w:left w:val="single" w:sz="4" w:space="0" w:color="auto"/>
              <w:bottom w:val="single" w:sz="4" w:space="0" w:color="auto"/>
              <w:right w:val="nil"/>
            </w:tcBorders>
            <w:shd w:val="clear" w:color="auto" w:fill="auto"/>
            <w:noWrap/>
            <w:vAlign w:val="center"/>
          </w:tcPr>
          <w:p w14:paraId="38AC210B" w14:textId="77777777" w:rsidR="00923AAE" w:rsidRPr="0022585D" w:rsidRDefault="00923AAE" w:rsidP="00923AAE">
            <w:pPr>
              <w:spacing w:after="0" w:line="240" w:lineRule="auto"/>
              <w:jc w:val="right"/>
              <w:rPr>
                <w:sz w:val="20"/>
                <w:szCs w:val="20"/>
              </w:rPr>
            </w:pPr>
            <w:r w:rsidRPr="0022585D">
              <w:rPr>
                <w:sz w:val="20"/>
                <w:szCs w:val="20"/>
              </w:rPr>
              <w:t>144</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C812E"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4974A7EA" w14:textId="77777777" w:rsidR="00923AAE" w:rsidRPr="0022585D" w:rsidRDefault="00923AAE" w:rsidP="00923AAE">
            <w:pPr>
              <w:spacing w:after="0" w:line="240" w:lineRule="auto"/>
              <w:jc w:val="right"/>
              <w:rPr>
                <w:sz w:val="20"/>
                <w:szCs w:val="20"/>
              </w:rPr>
            </w:pPr>
            <w:r w:rsidRPr="0022585D">
              <w:rPr>
                <w:sz w:val="20"/>
                <w:szCs w:val="20"/>
              </w:rPr>
              <w:t>11,5</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1B5A8C8F" w14:textId="77777777" w:rsidR="00923AAE" w:rsidRPr="0022585D" w:rsidRDefault="00923AAE" w:rsidP="00923AAE">
            <w:pPr>
              <w:spacing w:after="0" w:line="240" w:lineRule="auto"/>
              <w:jc w:val="right"/>
              <w:rPr>
                <w:sz w:val="20"/>
                <w:szCs w:val="20"/>
              </w:rPr>
            </w:pPr>
            <w:r w:rsidRPr="0022585D">
              <w:rPr>
                <w:sz w:val="20"/>
                <w:szCs w:val="20"/>
              </w:rPr>
              <w:t>11,5</w:t>
            </w:r>
          </w:p>
        </w:tc>
        <w:tc>
          <w:tcPr>
            <w:tcW w:w="980" w:type="dxa"/>
            <w:tcBorders>
              <w:top w:val="single" w:sz="4" w:space="0" w:color="auto"/>
              <w:left w:val="nil"/>
              <w:bottom w:val="single" w:sz="4" w:space="0" w:color="auto"/>
              <w:right w:val="single" w:sz="4" w:space="0" w:color="auto"/>
            </w:tcBorders>
            <w:shd w:val="clear" w:color="auto" w:fill="auto"/>
            <w:noWrap/>
            <w:vAlign w:val="center"/>
          </w:tcPr>
          <w:p w14:paraId="7BCF0789" w14:textId="77777777" w:rsidR="00923AAE" w:rsidRPr="0022585D" w:rsidRDefault="00923AAE" w:rsidP="00923AAE">
            <w:pPr>
              <w:spacing w:after="0" w:line="240" w:lineRule="auto"/>
              <w:jc w:val="right"/>
              <w:rPr>
                <w:sz w:val="20"/>
                <w:szCs w:val="20"/>
              </w:rPr>
            </w:pPr>
            <w:r w:rsidRPr="0022585D">
              <w:rPr>
                <w:sz w:val="20"/>
                <w:szCs w:val="20"/>
              </w:rPr>
              <w:t>23,0</w:t>
            </w:r>
          </w:p>
        </w:tc>
      </w:tr>
      <w:tr w:rsidR="00923AAE" w:rsidRPr="0022585D" w14:paraId="4743690B" w14:textId="77777777" w:rsidTr="00923AAE">
        <w:trPr>
          <w:trHeight w:val="510"/>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38E7D7C5" w14:textId="77777777" w:rsidR="00923AAE" w:rsidRPr="0022585D" w:rsidRDefault="00923AAE" w:rsidP="00923AAE">
            <w:pPr>
              <w:spacing w:after="0" w:line="240" w:lineRule="auto"/>
              <w:rPr>
                <w:sz w:val="20"/>
                <w:szCs w:val="20"/>
              </w:rPr>
            </w:pPr>
            <w:r w:rsidRPr="0022585D">
              <w:rPr>
                <w:sz w:val="20"/>
                <w:szCs w:val="20"/>
              </w:rPr>
              <w:lastRenderedPageBreak/>
              <w:t>п. Гусаровка</w:t>
            </w:r>
          </w:p>
        </w:tc>
        <w:tc>
          <w:tcPr>
            <w:tcW w:w="2480" w:type="dxa"/>
            <w:tcBorders>
              <w:top w:val="single" w:sz="4" w:space="0" w:color="auto"/>
              <w:left w:val="nil"/>
              <w:bottom w:val="single" w:sz="4" w:space="0" w:color="auto"/>
              <w:right w:val="single" w:sz="4" w:space="0" w:color="auto"/>
            </w:tcBorders>
            <w:shd w:val="clear" w:color="auto" w:fill="auto"/>
            <w:vAlign w:val="center"/>
          </w:tcPr>
          <w:p w14:paraId="314D81F9"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5800C6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single" w:sz="4" w:space="0" w:color="auto"/>
              <w:left w:val="nil"/>
              <w:bottom w:val="single" w:sz="4" w:space="0" w:color="auto"/>
              <w:right w:val="single" w:sz="4" w:space="0" w:color="auto"/>
            </w:tcBorders>
            <w:shd w:val="clear" w:color="auto" w:fill="auto"/>
            <w:vAlign w:val="center"/>
          </w:tcPr>
          <w:p w14:paraId="1C68377D" w14:textId="77777777" w:rsidR="00923AAE" w:rsidRPr="0022585D" w:rsidRDefault="00923AAE" w:rsidP="00923AAE">
            <w:pPr>
              <w:spacing w:after="0" w:line="240" w:lineRule="auto"/>
              <w:jc w:val="right"/>
              <w:rPr>
                <w:sz w:val="20"/>
                <w:szCs w:val="20"/>
              </w:rPr>
            </w:pPr>
            <w:r w:rsidRPr="0022585D">
              <w:rPr>
                <w:sz w:val="20"/>
                <w:szCs w:val="20"/>
              </w:rPr>
              <w:t>48</w:t>
            </w:r>
          </w:p>
        </w:tc>
        <w:tc>
          <w:tcPr>
            <w:tcW w:w="1016" w:type="dxa"/>
            <w:tcBorders>
              <w:top w:val="single" w:sz="4" w:space="0" w:color="auto"/>
              <w:left w:val="nil"/>
              <w:bottom w:val="single" w:sz="4" w:space="0" w:color="auto"/>
              <w:right w:val="single" w:sz="4" w:space="0" w:color="auto"/>
            </w:tcBorders>
            <w:shd w:val="clear" w:color="auto" w:fill="auto"/>
            <w:noWrap/>
            <w:vAlign w:val="center"/>
          </w:tcPr>
          <w:p w14:paraId="6525841C"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6B4A0DDF" w14:textId="77777777" w:rsidR="00923AAE" w:rsidRPr="0022585D" w:rsidRDefault="00923AAE" w:rsidP="00923AAE">
            <w:pPr>
              <w:spacing w:after="0" w:line="240" w:lineRule="auto"/>
              <w:jc w:val="right"/>
              <w:rPr>
                <w:sz w:val="20"/>
                <w:szCs w:val="20"/>
              </w:rPr>
            </w:pPr>
            <w:r w:rsidRPr="0022585D">
              <w:rPr>
                <w:sz w:val="20"/>
                <w:szCs w:val="20"/>
              </w:rPr>
              <w:t>3,8</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13030CD7" w14:textId="77777777" w:rsidR="00923AAE" w:rsidRPr="0022585D" w:rsidRDefault="00923AAE" w:rsidP="00923AAE">
            <w:pPr>
              <w:spacing w:after="0" w:line="240" w:lineRule="auto"/>
              <w:jc w:val="right"/>
              <w:rPr>
                <w:sz w:val="20"/>
                <w:szCs w:val="20"/>
              </w:rPr>
            </w:pPr>
            <w:r w:rsidRPr="0022585D">
              <w:rPr>
                <w:sz w:val="20"/>
                <w:szCs w:val="20"/>
              </w:rPr>
              <w:t>3,8</w:t>
            </w:r>
          </w:p>
        </w:tc>
        <w:tc>
          <w:tcPr>
            <w:tcW w:w="980" w:type="dxa"/>
            <w:tcBorders>
              <w:top w:val="single" w:sz="4" w:space="0" w:color="auto"/>
              <w:left w:val="nil"/>
              <w:bottom w:val="single" w:sz="4" w:space="0" w:color="auto"/>
              <w:right w:val="single" w:sz="4" w:space="0" w:color="auto"/>
            </w:tcBorders>
            <w:shd w:val="clear" w:color="auto" w:fill="auto"/>
            <w:noWrap/>
            <w:vAlign w:val="center"/>
          </w:tcPr>
          <w:p w14:paraId="77104C13" w14:textId="77777777" w:rsidR="00923AAE" w:rsidRPr="0022585D" w:rsidRDefault="00923AAE" w:rsidP="00923AAE">
            <w:pPr>
              <w:spacing w:after="0" w:line="240" w:lineRule="auto"/>
              <w:jc w:val="right"/>
              <w:rPr>
                <w:sz w:val="20"/>
                <w:szCs w:val="20"/>
              </w:rPr>
            </w:pPr>
            <w:r w:rsidRPr="0022585D">
              <w:rPr>
                <w:sz w:val="20"/>
                <w:szCs w:val="20"/>
              </w:rPr>
              <w:t>7,7</w:t>
            </w:r>
          </w:p>
        </w:tc>
      </w:tr>
      <w:tr w:rsidR="00923AAE" w:rsidRPr="0022585D" w14:paraId="5A4ECE21"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00219375"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Коробоничи</w:t>
            </w:r>
            <w:proofErr w:type="spellEnd"/>
          </w:p>
        </w:tc>
        <w:tc>
          <w:tcPr>
            <w:tcW w:w="2480" w:type="dxa"/>
            <w:tcBorders>
              <w:top w:val="nil"/>
              <w:left w:val="nil"/>
              <w:bottom w:val="single" w:sz="4" w:space="0" w:color="auto"/>
              <w:right w:val="single" w:sz="4" w:space="0" w:color="auto"/>
            </w:tcBorders>
            <w:shd w:val="clear" w:color="auto" w:fill="auto"/>
            <w:vAlign w:val="center"/>
          </w:tcPr>
          <w:p w14:paraId="2322956B"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00CB004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06D60321" w14:textId="77777777" w:rsidR="00923AAE" w:rsidRPr="0022585D" w:rsidRDefault="00923AAE" w:rsidP="00923AAE">
            <w:pPr>
              <w:spacing w:after="0" w:line="240" w:lineRule="auto"/>
              <w:jc w:val="right"/>
              <w:rPr>
                <w:sz w:val="20"/>
                <w:szCs w:val="20"/>
              </w:rPr>
            </w:pPr>
            <w:r w:rsidRPr="0022585D">
              <w:rPr>
                <w:sz w:val="20"/>
                <w:szCs w:val="20"/>
              </w:rPr>
              <w:t>161</w:t>
            </w:r>
          </w:p>
        </w:tc>
        <w:tc>
          <w:tcPr>
            <w:tcW w:w="1016" w:type="dxa"/>
            <w:tcBorders>
              <w:top w:val="nil"/>
              <w:left w:val="nil"/>
              <w:bottom w:val="single" w:sz="4" w:space="0" w:color="auto"/>
              <w:right w:val="single" w:sz="4" w:space="0" w:color="auto"/>
            </w:tcBorders>
            <w:shd w:val="clear" w:color="auto" w:fill="auto"/>
            <w:noWrap/>
            <w:vAlign w:val="center"/>
          </w:tcPr>
          <w:p w14:paraId="5B42B4F9"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29258B57" w14:textId="77777777" w:rsidR="00923AAE" w:rsidRPr="0022585D" w:rsidRDefault="00923AAE" w:rsidP="00923AAE">
            <w:pPr>
              <w:spacing w:after="0" w:line="240" w:lineRule="auto"/>
              <w:jc w:val="right"/>
              <w:rPr>
                <w:sz w:val="20"/>
                <w:szCs w:val="20"/>
              </w:rPr>
            </w:pPr>
            <w:r w:rsidRPr="0022585D">
              <w:rPr>
                <w:sz w:val="20"/>
                <w:szCs w:val="20"/>
              </w:rPr>
              <w:t>12,9</w:t>
            </w:r>
          </w:p>
        </w:tc>
        <w:tc>
          <w:tcPr>
            <w:tcW w:w="1011" w:type="dxa"/>
            <w:tcBorders>
              <w:top w:val="nil"/>
              <w:left w:val="nil"/>
              <w:bottom w:val="single" w:sz="4" w:space="0" w:color="auto"/>
              <w:right w:val="single" w:sz="4" w:space="0" w:color="auto"/>
            </w:tcBorders>
            <w:shd w:val="clear" w:color="auto" w:fill="auto"/>
            <w:noWrap/>
            <w:vAlign w:val="center"/>
          </w:tcPr>
          <w:p w14:paraId="205F405B" w14:textId="77777777" w:rsidR="00923AAE" w:rsidRPr="0022585D" w:rsidRDefault="00923AAE" w:rsidP="00923AAE">
            <w:pPr>
              <w:spacing w:after="0" w:line="240" w:lineRule="auto"/>
              <w:jc w:val="right"/>
              <w:rPr>
                <w:sz w:val="20"/>
                <w:szCs w:val="20"/>
              </w:rPr>
            </w:pPr>
            <w:r w:rsidRPr="0022585D">
              <w:rPr>
                <w:sz w:val="20"/>
                <w:szCs w:val="20"/>
              </w:rPr>
              <w:t>12,9</w:t>
            </w:r>
          </w:p>
        </w:tc>
        <w:tc>
          <w:tcPr>
            <w:tcW w:w="980" w:type="dxa"/>
            <w:tcBorders>
              <w:top w:val="nil"/>
              <w:left w:val="nil"/>
              <w:bottom w:val="single" w:sz="4" w:space="0" w:color="auto"/>
              <w:right w:val="single" w:sz="4" w:space="0" w:color="auto"/>
            </w:tcBorders>
            <w:shd w:val="clear" w:color="auto" w:fill="auto"/>
            <w:noWrap/>
            <w:vAlign w:val="center"/>
          </w:tcPr>
          <w:p w14:paraId="01349BEF" w14:textId="77777777" w:rsidR="00923AAE" w:rsidRPr="0022585D" w:rsidRDefault="00923AAE" w:rsidP="00923AAE">
            <w:pPr>
              <w:spacing w:after="0" w:line="240" w:lineRule="auto"/>
              <w:jc w:val="right"/>
              <w:rPr>
                <w:sz w:val="20"/>
                <w:szCs w:val="20"/>
              </w:rPr>
            </w:pPr>
            <w:r w:rsidRPr="0022585D">
              <w:rPr>
                <w:sz w:val="20"/>
                <w:szCs w:val="20"/>
              </w:rPr>
              <w:t>25,8</w:t>
            </w:r>
          </w:p>
        </w:tc>
      </w:tr>
      <w:tr w:rsidR="00923AAE" w:rsidRPr="0022585D" w14:paraId="6E225FDF"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1C46AB92" w14:textId="77777777" w:rsidR="00923AAE" w:rsidRPr="0022585D" w:rsidRDefault="00923AAE" w:rsidP="00923AAE">
            <w:pPr>
              <w:spacing w:after="0" w:line="240" w:lineRule="auto"/>
              <w:rPr>
                <w:sz w:val="20"/>
                <w:szCs w:val="20"/>
              </w:rPr>
            </w:pPr>
            <w:r w:rsidRPr="0022585D">
              <w:rPr>
                <w:sz w:val="20"/>
                <w:szCs w:val="20"/>
              </w:rPr>
              <w:t xml:space="preserve">Ж-д. ст. </w:t>
            </w:r>
            <w:proofErr w:type="spellStart"/>
            <w:r w:rsidRPr="0022585D">
              <w:rPr>
                <w:sz w:val="20"/>
                <w:szCs w:val="20"/>
              </w:rPr>
              <w:t>Коробоничи</w:t>
            </w:r>
            <w:proofErr w:type="spellEnd"/>
          </w:p>
        </w:tc>
        <w:tc>
          <w:tcPr>
            <w:tcW w:w="2480" w:type="dxa"/>
            <w:tcBorders>
              <w:top w:val="nil"/>
              <w:left w:val="nil"/>
              <w:bottom w:val="single" w:sz="4" w:space="0" w:color="auto"/>
              <w:right w:val="single" w:sz="4" w:space="0" w:color="auto"/>
            </w:tcBorders>
            <w:shd w:val="clear" w:color="auto" w:fill="auto"/>
            <w:vAlign w:val="center"/>
          </w:tcPr>
          <w:p w14:paraId="5E30CE56"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1168B254"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788E085E" w14:textId="77777777" w:rsidR="00923AAE" w:rsidRPr="0022585D" w:rsidRDefault="00923AAE" w:rsidP="00923AAE">
            <w:pPr>
              <w:spacing w:after="0" w:line="240" w:lineRule="auto"/>
              <w:jc w:val="right"/>
              <w:rPr>
                <w:sz w:val="20"/>
                <w:szCs w:val="20"/>
              </w:rPr>
            </w:pPr>
            <w:r w:rsidRPr="0022585D">
              <w:rPr>
                <w:sz w:val="20"/>
                <w:szCs w:val="20"/>
              </w:rPr>
              <w:t>255</w:t>
            </w:r>
          </w:p>
        </w:tc>
        <w:tc>
          <w:tcPr>
            <w:tcW w:w="1016" w:type="dxa"/>
            <w:tcBorders>
              <w:top w:val="nil"/>
              <w:left w:val="nil"/>
              <w:bottom w:val="single" w:sz="4" w:space="0" w:color="auto"/>
              <w:right w:val="single" w:sz="4" w:space="0" w:color="auto"/>
            </w:tcBorders>
            <w:shd w:val="clear" w:color="auto" w:fill="auto"/>
            <w:noWrap/>
            <w:vAlign w:val="center"/>
          </w:tcPr>
          <w:p w14:paraId="7BE405C4"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5BE27B6" w14:textId="77777777" w:rsidR="00923AAE" w:rsidRPr="0022585D" w:rsidRDefault="00923AAE" w:rsidP="00923AAE">
            <w:pPr>
              <w:spacing w:after="0" w:line="240" w:lineRule="auto"/>
              <w:jc w:val="right"/>
              <w:rPr>
                <w:sz w:val="20"/>
                <w:szCs w:val="20"/>
              </w:rPr>
            </w:pPr>
            <w:r w:rsidRPr="0022585D">
              <w:rPr>
                <w:sz w:val="20"/>
                <w:szCs w:val="20"/>
              </w:rPr>
              <w:t>20,4</w:t>
            </w:r>
          </w:p>
        </w:tc>
        <w:tc>
          <w:tcPr>
            <w:tcW w:w="1011" w:type="dxa"/>
            <w:tcBorders>
              <w:top w:val="nil"/>
              <w:left w:val="nil"/>
              <w:bottom w:val="single" w:sz="4" w:space="0" w:color="auto"/>
              <w:right w:val="single" w:sz="4" w:space="0" w:color="auto"/>
            </w:tcBorders>
            <w:shd w:val="clear" w:color="auto" w:fill="auto"/>
            <w:noWrap/>
            <w:vAlign w:val="center"/>
          </w:tcPr>
          <w:p w14:paraId="1B066688" w14:textId="77777777" w:rsidR="00923AAE" w:rsidRPr="0022585D" w:rsidRDefault="00923AAE" w:rsidP="00923AAE">
            <w:pPr>
              <w:spacing w:after="0" w:line="240" w:lineRule="auto"/>
              <w:jc w:val="right"/>
              <w:rPr>
                <w:sz w:val="20"/>
                <w:szCs w:val="20"/>
              </w:rPr>
            </w:pPr>
            <w:r w:rsidRPr="0022585D">
              <w:rPr>
                <w:sz w:val="20"/>
                <w:szCs w:val="20"/>
              </w:rPr>
              <w:t>20,4</w:t>
            </w:r>
          </w:p>
        </w:tc>
        <w:tc>
          <w:tcPr>
            <w:tcW w:w="980" w:type="dxa"/>
            <w:tcBorders>
              <w:top w:val="nil"/>
              <w:left w:val="nil"/>
              <w:bottom w:val="single" w:sz="4" w:space="0" w:color="auto"/>
              <w:right w:val="single" w:sz="4" w:space="0" w:color="auto"/>
            </w:tcBorders>
            <w:shd w:val="clear" w:color="auto" w:fill="auto"/>
            <w:noWrap/>
            <w:vAlign w:val="center"/>
          </w:tcPr>
          <w:p w14:paraId="5F983B28" w14:textId="77777777" w:rsidR="00923AAE" w:rsidRPr="0022585D" w:rsidRDefault="00923AAE" w:rsidP="00923AAE">
            <w:pPr>
              <w:spacing w:after="0" w:line="240" w:lineRule="auto"/>
              <w:jc w:val="right"/>
              <w:rPr>
                <w:sz w:val="20"/>
                <w:szCs w:val="20"/>
              </w:rPr>
            </w:pPr>
            <w:r w:rsidRPr="0022585D">
              <w:rPr>
                <w:sz w:val="20"/>
                <w:szCs w:val="20"/>
              </w:rPr>
              <w:t>40,8</w:t>
            </w:r>
          </w:p>
        </w:tc>
      </w:tr>
      <w:tr w:rsidR="00923AAE" w:rsidRPr="0022585D" w14:paraId="27627272"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37C4CEE5" w14:textId="77777777" w:rsidR="00923AAE" w:rsidRPr="0022585D" w:rsidRDefault="00923AAE" w:rsidP="00923AAE">
            <w:pPr>
              <w:spacing w:after="0" w:line="240" w:lineRule="auto"/>
              <w:rPr>
                <w:sz w:val="20"/>
                <w:szCs w:val="20"/>
              </w:rPr>
            </w:pPr>
            <w:r w:rsidRPr="0022585D">
              <w:rPr>
                <w:sz w:val="20"/>
                <w:szCs w:val="20"/>
              </w:rPr>
              <w:t>д. Липки</w:t>
            </w:r>
          </w:p>
        </w:tc>
        <w:tc>
          <w:tcPr>
            <w:tcW w:w="2480" w:type="dxa"/>
            <w:tcBorders>
              <w:top w:val="nil"/>
              <w:left w:val="nil"/>
              <w:bottom w:val="single" w:sz="4" w:space="0" w:color="auto"/>
              <w:right w:val="single" w:sz="4" w:space="0" w:color="auto"/>
            </w:tcBorders>
            <w:shd w:val="clear" w:color="auto" w:fill="auto"/>
            <w:vAlign w:val="center"/>
          </w:tcPr>
          <w:p w14:paraId="1441FBCA"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42652AA2"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3E214FCF" w14:textId="77777777" w:rsidR="00923AAE" w:rsidRPr="0022585D" w:rsidRDefault="00923AAE" w:rsidP="00923AAE">
            <w:pPr>
              <w:spacing w:after="0" w:line="240" w:lineRule="auto"/>
              <w:jc w:val="right"/>
              <w:rPr>
                <w:sz w:val="20"/>
                <w:szCs w:val="20"/>
              </w:rPr>
            </w:pPr>
            <w:r w:rsidRPr="0022585D">
              <w:rPr>
                <w:sz w:val="20"/>
                <w:szCs w:val="20"/>
              </w:rPr>
              <w:t>59</w:t>
            </w:r>
          </w:p>
        </w:tc>
        <w:tc>
          <w:tcPr>
            <w:tcW w:w="1016" w:type="dxa"/>
            <w:tcBorders>
              <w:top w:val="nil"/>
              <w:left w:val="nil"/>
              <w:bottom w:val="single" w:sz="4" w:space="0" w:color="auto"/>
              <w:right w:val="single" w:sz="4" w:space="0" w:color="auto"/>
            </w:tcBorders>
            <w:shd w:val="clear" w:color="auto" w:fill="auto"/>
            <w:noWrap/>
            <w:vAlign w:val="center"/>
          </w:tcPr>
          <w:p w14:paraId="1EFF9291"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DA67A66" w14:textId="77777777" w:rsidR="00923AAE" w:rsidRPr="0022585D" w:rsidRDefault="00923AAE" w:rsidP="00923AAE">
            <w:pPr>
              <w:spacing w:after="0" w:line="240" w:lineRule="auto"/>
              <w:jc w:val="right"/>
              <w:rPr>
                <w:sz w:val="20"/>
                <w:szCs w:val="20"/>
              </w:rPr>
            </w:pPr>
            <w:r w:rsidRPr="0022585D">
              <w:rPr>
                <w:sz w:val="20"/>
                <w:szCs w:val="20"/>
              </w:rPr>
              <w:t>4,7</w:t>
            </w:r>
          </w:p>
        </w:tc>
        <w:tc>
          <w:tcPr>
            <w:tcW w:w="1011" w:type="dxa"/>
            <w:tcBorders>
              <w:top w:val="nil"/>
              <w:left w:val="nil"/>
              <w:bottom w:val="single" w:sz="4" w:space="0" w:color="auto"/>
              <w:right w:val="single" w:sz="4" w:space="0" w:color="auto"/>
            </w:tcBorders>
            <w:shd w:val="clear" w:color="auto" w:fill="auto"/>
            <w:noWrap/>
            <w:vAlign w:val="center"/>
          </w:tcPr>
          <w:p w14:paraId="06B27DF7" w14:textId="77777777" w:rsidR="00923AAE" w:rsidRPr="0022585D" w:rsidRDefault="00923AAE" w:rsidP="00923AAE">
            <w:pPr>
              <w:spacing w:after="0" w:line="240" w:lineRule="auto"/>
              <w:jc w:val="right"/>
              <w:rPr>
                <w:sz w:val="20"/>
                <w:szCs w:val="20"/>
              </w:rPr>
            </w:pPr>
            <w:r w:rsidRPr="0022585D">
              <w:rPr>
                <w:sz w:val="20"/>
                <w:szCs w:val="20"/>
              </w:rPr>
              <w:t>4,7</w:t>
            </w:r>
          </w:p>
        </w:tc>
        <w:tc>
          <w:tcPr>
            <w:tcW w:w="980" w:type="dxa"/>
            <w:tcBorders>
              <w:top w:val="nil"/>
              <w:left w:val="nil"/>
              <w:bottom w:val="single" w:sz="4" w:space="0" w:color="auto"/>
              <w:right w:val="single" w:sz="4" w:space="0" w:color="auto"/>
            </w:tcBorders>
            <w:shd w:val="clear" w:color="auto" w:fill="auto"/>
            <w:noWrap/>
            <w:vAlign w:val="center"/>
          </w:tcPr>
          <w:p w14:paraId="08971738" w14:textId="77777777" w:rsidR="00923AAE" w:rsidRPr="0022585D" w:rsidRDefault="00923AAE" w:rsidP="00923AAE">
            <w:pPr>
              <w:spacing w:after="0" w:line="240" w:lineRule="auto"/>
              <w:jc w:val="right"/>
              <w:rPr>
                <w:sz w:val="20"/>
                <w:szCs w:val="20"/>
              </w:rPr>
            </w:pPr>
            <w:r w:rsidRPr="0022585D">
              <w:rPr>
                <w:sz w:val="20"/>
                <w:szCs w:val="20"/>
              </w:rPr>
              <w:t>9,4</w:t>
            </w:r>
          </w:p>
        </w:tc>
      </w:tr>
      <w:tr w:rsidR="00923AAE" w:rsidRPr="0022585D" w14:paraId="05D9C594"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06CD549D" w14:textId="77777777" w:rsidR="00923AAE" w:rsidRPr="0022585D" w:rsidRDefault="00923AAE" w:rsidP="00923AAE">
            <w:pPr>
              <w:spacing w:after="0" w:line="240" w:lineRule="auto"/>
              <w:rPr>
                <w:sz w:val="20"/>
                <w:szCs w:val="20"/>
              </w:rPr>
            </w:pPr>
            <w:r w:rsidRPr="0022585D">
              <w:rPr>
                <w:sz w:val="20"/>
                <w:szCs w:val="20"/>
              </w:rPr>
              <w:t>д. Лиски</w:t>
            </w:r>
          </w:p>
        </w:tc>
        <w:tc>
          <w:tcPr>
            <w:tcW w:w="2480" w:type="dxa"/>
            <w:tcBorders>
              <w:top w:val="nil"/>
              <w:left w:val="nil"/>
              <w:bottom w:val="single" w:sz="4" w:space="0" w:color="auto"/>
              <w:right w:val="single" w:sz="4" w:space="0" w:color="auto"/>
            </w:tcBorders>
            <w:shd w:val="clear" w:color="auto" w:fill="auto"/>
            <w:vAlign w:val="center"/>
          </w:tcPr>
          <w:p w14:paraId="0E33AC4F"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6F65F8AF"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3602554D" w14:textId="77777777" w:rsidR="00923AAE" w:rsidRPr="0022585D" w:rsidRDefault="00923AAE" w:rsidP="00923AAE">
            <w:pPr>
              <w:spacing w:after="0" w:line="240" w:lineRule="auto"/>
              <w:jc w:val="right"/>
              <w:rPr>
                <w:sz w:val="20"/>
                <w:szCs w:val="20"/>
              </w:rPr>
            </w:pPr>
            <w:r w:rsidRPr="0022585D">
              <w:rPr>
                <w:sz w:val="20"/>
                <w:szCs w:val="20"/>
              </w:rPr>
              <w:t>44</w:t>
            </w:r>
          </w:p>
        </w:tc>
        <w:tc>
          <w:tcPr>
            <w:tcW w:w="1016" w:type="dxa"/>
            <w:tcBorders>
              <w:top w:val="nil"/>
              <w:left w:val="nil"/>
              <w:bottom w:val="single" w:sz="4" w:space="0" w:color="auto"/>
              <w:right w:val="single" w:sz="4" w:space="0" w:color="auto"/>
            </w:tcBorders>
            <w:shd w:val="clear" w:color="auto" w:fill="auto"/>
            <w:noWrap/>
            <w:vAlign w:val="center"/>
          </w:tcPr>
          <w:p w14:paraId="128F2B0A"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972DDBA" w14:textId="77777777" w:rsidR="00923AAE" w:rsidRPr="0022585D" w:rsidRDefault="00923AAE" w:rsidP="00923AAE">
            <w:pPr>
              <w:spacing w:after="0" w:line="240" w:lineRule="auto"/>
              <w:jc w:val="right"/>
              <w:rPr>
                <w:sz w:val="20"/>
                <w:szCs w:val="20"/>
              </w:rPr>
            </w:pPr>
            <w:r w:rsidRPr="0022585D">
              <w:rPr>
                <w:sz w:val="20"/>
                <w:szCs w:val="20"/>
              </w:rPr>
              <w:t>3,5</w:t>
            </w:r>
          </w:p>
        </w:tc>
        <w:tc>
          <w:tcPr>
            <w:tcW w:w="1011" w:type="dxa"/>
            <w:tcBorders>
              <w:top w:val="nil"/>
              <w:left w:val="nil"/>
              <w:bottom w:val="single" w:sz="4" w:space="0" w:color="auto"/>
              <w:right w:val="single" w:sz="4" w:space="0" w:color="auto"/>
            </w:tcBorders>
            <w:shd w:val="clear" w:color="auto" w:fill="auto"/>
            <w:noWrap/>
            <w:vAlign w:val="center"/>
          </w:tcPr>
          <w:p w14:paraId="66B0D9CC" w14:textId="77777777" w:rsidR="00923AAE" w:rsidRPr="0022585D" w:rsidRDefault="00923AAE" w:rsidP="00923AAE">
            <w:pPr>
              <w:spacing w:after="0" w:line="240" w:lineRule="auto"/>
              <w:jc w:val="right"/>
              <w:rPr>
                <w:sz w:val="20"/>
                <w:szCs w:val="20"/>
              </w:rPr>
            </w:pPr>
            <w:r w:rsidRPr="0022585D">
              <w:rPr>
                <w:sz w:val="20"/>
                <w:szCs w:val="20"/>
              </w:rPr>
              <w:t>3,5</w:t>
            </w:r>
          </w:p>
        </w:tc>
        <w:tc>
          <w:tcPr>
            <w:tcW w:w="980" w:type="dxa"/>
            <w:tcBorders>
              <w:top w:val="nil"/>
              <w:left w:val="nil"/>
              <w:bottom w:val="single" w:sz="4" w:space="0" w:color="auto"/>
              <w:right w:val="single" w:sz="4" w:space="0" w:color="auto"/>
            </w:tcBorders>
            <w:shd w:val="clear" w:color="auto" w:fill="auto"/>
            <w:noWrap/>
            <w:vAlign w:val="center"/>
          </w:tcPr>
          <w:p w14:paraId="29A04DEA" w14:textId="77777777" w:rsidR="00923AAE" w:rsidRPr="0022585D" w:rsidRDefault="00923AAE" w:rsidP="00923AAE">
            <w:pPr>
              <w:spacing w:after="0" w:line="240" w:lineRule="auto"/>
              <w:jc w:val="right"/>
              <w:rPr>
                <w:sz w:val="20"/>
                <w:szCs w:val="20"/>
              </w:rPr>
            </w:pPr>
            <w:r w:rsidRPr="0022585D">
              <w:rPr>
                <w:sz w:val="20"/>
                <w:szCs w:val="20"/>
              </w:rPr>
              <w:t>7,0</w:t>
            </w:r>
          </w:p>
        </w:tc>
      </w:tr>
      <w:tr w:rsidR="00923AAE" w:rsidRPr="0022585D" w14:paraId="58586126"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0E7D81C1" w14:textId="77777777" w:rsidR="00923AAE" w:rsidRPr="0022585D" w:rsidRDefault="00923AAE" w:rsidP="00923AAE">
            <w:pPr>
              <w:spacing w:after="0" w:line="240" w:lineRule="auto"/>
              <w:rPr>
                <w:sz w:val="20"/>
                <w:szCs w:val="20"/>
              </w:rPr>
            </w:pPr>
            <w:r w:rsidRPr="0022585D">
              <w:rPr>
                <w:sz w:val="20"/>
                <w:szCs w:val="20"/>
              </w:rPr>
              <w:t>п. Озерный</w:t>
            </w:r>
          </w:p>
        </w:tc>
        <w:tc>
          <w:tcPr>
            <w:tcW w:w="2480" w:type="dxa"/>
            <w:tcBorders>
              <w:top w:val="nil"/>
              <w:left w:val="nil"/>
              <w:bottom w:val="single" w:sz="4" w:space="0" w:color="auto"/>
              <w:right w:val="single" w:sz="4" w:space="0" w:color="auto"/>
            </w:tcBorders>
            <w:shd w:val="clear" w:color="auto" w:fill="auto"/>
            <w:vAlign w:val="center"/>
          </w:tcPr>
          <w:p w14:paraId="7FE78B6C"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70DCA4EB"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5BAFC0C8" w14:textId="77777777" w:rsidR="00923AAE" w:rsidRPr="0022585D" w:rsidRDefault="00923AAE" w:rsidP="00923AAE">
            <w:pPr>
              <w:spacing w:after="0" w:line="240" w:lineRule="auto"/>
              <w:jc w:val="right"/>
              <w:rPr>
                <w:sz w:val="20"/>
                <w:szCs w:val="20"/>
              </w:rPr>
            </w:pPr>
            <w:r w:rsidRPr="0022585D">
              <w:rPr>
                <w:sz w:val="20"/>
                <w:szCs w:val="20"/>
              </w:rPr>
              <w:t>9</w:t>
            </w:r>
          </w:p>
        </w:tc>
        <w:tc>
          <w:tcPr>
            <w:tcW w:w="1016" w:type="dxa"/>
            <w:tcBorders>
              <w:top w:val="nil"/>
              <w:left w:val="nil"/>
              <w:bottom w:val="single" w:sz="4" w:space="0" w:color="auto"/>
              <w:right w:val="single" w:sz="4" w:space="0" w:color="auto"/>
            </w:tcBorders>
            <w:shd w:val="clear" w:color="auto" w:fill="auto"/>
            <w:noWrap/>
            <w:vAlign w:val="center"/>
          </w:tcPr>
          <w:p w14:paraId="0083AAC7"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63B39E8" w14:textId="77777777" w:rsidR="00923AAE" w:rsidRPr="0022585D" w:rsidRDefault="00923AAE" w:rsidP="00923AAE">
            <w:pPr>
              <w:spacing w:after="0" w:line="240" w:lineRule="auto"/>
              <w:jc w:val="right"/>
              <w:rPr>
                <w:sz w:val="20"/>
                <w:szCs w:val="20"/>
              </w:rPr>
            </w:pPr>
            <w:r w:rsidRPr="0022585D">
              <w:rPr>
                <w:sz w:val="20"/>
                <w:szCs w:val="20"/>
              </w:rPr>
              <w:t>0,7</w:t>
            </w:r>
          </w:p>
        </w:tc>
        <w:tc>
          <w:tcPr>
            <w:tcW w:w="1011" w:type="dxa"/>
            <w:tcBorders>
              <w:top w:val="nil"/>
              <w:left w:val="nil"/>
              <w:bottom w:val="single" w:sz="4" w:space="0" w:color="auto"/>
              <w:right w:val="single" w:sz="4" w:space="0" w:color="auto"/>
            </w:tcBorders>
            <w:shd w:val="clear" w:color="auto" w:fill="auto"/>
            <w:noWrap/>
            <w:vAlign w:val="center"/>
          </w:tcPr>
          <w:p w14:paraId="39295A2A" w14:textId="77777777" w:rsidR="00923AAE" w:rsidRPr="0022585D" w:rsidRDefault="00923AAE" w:rsidP="00923AAE">
            <w:pPr>
              <w:spacing w:after="0" w:line="240" w:lineRule="auto"/>
              <w:jc w:val="right"/>
              <w:rPr>
                <w:sz w:val="20"/>
                <w:szCs w:val="20"/>
              </w:rPr>
            </w:pPr>
            <w:r w:rsidRPr="0022585D">
              <w:rPr>
                <w:sz w:val="20"/>
                <w:szCs w:val="20"/>
              </w:rPr>
              <w:t>0,7</w:t>
            </w:r>
          </w:p>
        </w:tc>
        <w:tc>
          <w:tcPr>
            <w:tcW w:w="980" w:type="dxa"/>
            <w:tcBorders>
              <w:top w:val="nil"/>
              <w:left w:val="nil"/>
              <w:bottom w:val="single" w:sz="4" w:space="0" w:color="auto"/>
              <w:right w:val="single" w:sz="4" w:space="0" w:color="auto"/>
            </w:tcBorders>
            <w:shd w:val="clear" w:color="auto" w:fill="auto"/>
            <w:noWrap/>
            <w:vAlign w:val="center"/>
          </w:tcPr>
          <w:p w14:paraId="0274DD3F" w14:textId="77777777" w:rsidR="00923AAE" w:rsidRPr="0022585D" w:rsidRDefault="00923AAE" w:rsidP="00923AAE">
            <w:pPr>
              <w:spacing w:after="0" w:line="240" w:lineRule="auto"/>
              <w:jc w:val="right"/>
              <w:rPr>
                <w:sz w:val="20"/>
                <w:szCs w:val="20"/>
              </w:rPr>
            </w:pPr>
            <w:r w:rsidRPr="0022585D">
              <w:rPr>
                <w:sz w:val="20"/>
                <w:szCs w:val="20"/>
              </w:rPr>
              <w:t>1,4</w:t>
            </w:r>
          </w:p>
        </w:tc>
      </w:tr>
      <w:tr w:rsidR="00923AAE" w:rsidRPr="0022585D" w14:paraId="756BC177"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5193CF8A" w14:textId="77777777" w:rsidR="00923AAE" w:rsidRPr="0022585D" w:rsidRDefault="00923AAE" w:rsidP="00923AAE">
            <w:pPr>
              <w:spacing w:after="0" w:line="240" w:lineRule="auto"/>
              <w:rPr>
                <w:sz w:val="20"/>
                <w:szCs w:val="20"/>
              </w:rPr>
            </w:pPr>
            <w:r w:rsidRPr="0022585D">
              <w:rPr>
                <w:sz w:val="20"/>
                <w:szCs w:val="20"/>
              </w:rPr>
              <w:t>д. Пески</w:t>
            </w:r>
          </w:p>
        </w:tc>
        <w:tc>
          <w:tcPr>
            <w:tcW w:w="2480" w:type="dxa"/>
            <w:tcBorders>
              <w:top w:val="nil"/>
              <w:left w:val="nil"/>
              <w:bottom w:val="single" w:sz="4" w:space="0" w:color="auto"/>
              <w:right w:val="single" w:sz="4" w:space="0" w:color="auto"/>
            </w:tcBorders>
            <w:shd w:val="clear" w:color="auto" w:fill="auto"/>
            <w:vAlign w:val="center"/>
          </w:tcPr>
          <w:p w14:paraId="2E8DBEB8"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0EDA6DAA"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6CADDDE9" w14:textId="77777777" w:rsidR="00923AAE" w:rsidRPr="0022585D" w:rsidRDefault="00923AAE" w:rsidP="00923AAE">
            <w:pPr>
              <w:spacing w:after="0" w:line="240" w:lineRule="auto"/>
              <w:jc w:val="right"/>
              <w:rPr>
                <w:sz w:val="20"/>
                <w:szCs w:val="20"/>
              </w:rPr>
            </w:pPr>
            <w:r w:rsidRPr="0022585D">
              <w:rPr>
                <w:sz w:val="20"/>
                <w:szCs w:val="20"/>
              </w:rPr>
              <w:t>101</w:t>
            </w:r>
          </w:p>
        </w:tc>
        <w:tc>
          <w:tcPr>
            <w:tcW w:w="1016" w:type="dxa"/>
            <w:tcBorders>
              <w:top w:val="nil"/>
              <w:left w:val="nil"/>
              <w:bottom w:val="single" w:sz="4" w:space="0" w:color="auto"/>
              <w:right w:val="single" w:sz="4" w:space="0" w:color="auto"/>
            </w:tcBorders>
            <w:shd w:val="clear" w:color="auto" w:fill="auto"/>
            <w:noWrap/>
            <w:vAlign w:val="center"/>
          </w:tcPr>
          <w:p w14:paraId="6527149A"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274E3396" w14:textId="77777777" w:rsidR="00923AAE" w:rsidRPr="0022585D" w:rsidRDefault="00923AAE" w:rsidP="00923AAE">
            <w:pPr>
              <w:spacing w:after="0" w:line="240" w:lineRule="auto"/>
              <w:jc w:val="right"/>
              <w:rPr>
                <w:sz w:val="20"/>
                <w:szCs w:val="20"/>
              </w:rPr>
            </w:pPr>
            <w:r w:rsidRPr="0022585D">
              <w:rPr>
                <w:sz w:val="20"/>
                <w:szCs w:val="20"/>
              </w:rPr>
              <w:t>8,1</w:t>
            </w:r>
          </w:p>
        </w:tc>
        <w:tc>
          <w:tcPr>
            <w:tcW w:w="1011" w:type="dxa"/>
            <w:tcBorders>
              <w:top w:val="nil"/>
              <w:left w:val="nil"/>
              <w:bottom w:val="single" w:sz="4" w:space="0" w:color="auto"/>
              <w:right w:val="single" w:sz="4" w:space="0" w:color="auto"/>
            </w:tcBorders>
            <w:shd w:val="clear" w:color="auto" w:fill="auto"/>
            <w:noWrap/>
            <w:vAlign w:val="center"/>
          </w:tcPr>
          <w:p w14:paraId="7E1DBA96" w14:textId="77777777" w:rsidR="00923AAE" w:rsidRPr="0022585D" w:rsidRDefault="00923AAE" w:rsidP="00923AAE">
            <w:pPr>
              <w:spacing w:after="0" w:line="240" w:lineRule="auto"/>
              <w:jc w:val="right"/>
              <w:rPr>
                <w:sz w:val="20"/>
                <w:szCs w:val="20"/>
              </w:rPr>
            </w:pPr>
            <w:r w:rsidRPr="0022585D">
              <w:rPr>
                <w:sz w:val="20"/>
                <w:szCs w:val="20"/>
              </w:rPr>
              <w:t>8,1</w:t>
            </w:r>
          </w:p>
        </w:tc>
        <w:tc>
          <w:tcPr>
            <w:tcW w:w="980" w:type="dxa"/>
            <w:tcBorders>
              <w:top w:val="nil"/>
              <w:left w:val="nil"/>
              <w:bottom w:val="single" w:sz="4" w:space="0" w:color="auto"/>
              <w:right w:val="single" w:sz="4" w:space="0" w:color="auto"/>
            </w:tcBorders>
            <w:shd w:val="clear" w:color="auto" w:fill="auto"/>
            <w:noWrap/>
            <w:vAlign w:val="center"/>
          </w:tcPr>
          <w:p w14:paraId="558BF611" w14:textId="77777777" w:rsidR="00923AAE" w:rsidRPr="0022585D" w:rsidRDefault="00923AAE" w:rsidP="00923AAE">
            <w:pPr>
              <w:spacing w:after="0" w:line="240" w:lineRule="auto"/>
              <w:jc w:val="right"/>
              <w:rPr>
                <w:sz w:val="20"/>
                <w:szCs w:val="20"/>
              </w:rPr>
            </w:pPr>
            <w:r w:rsidRPr="0022585D">
              <w:rPr>
                <w:sz w:val="20"/>
                <w:szCs w:val="20"/>
              </w:rPr>
              <w:t>16,2</w:t>
            </w:r>
          </w:p>
        </w:tc>
      </w:tr>
      <w:tr w:rsidR="00923AAE" w:rsidRPr="0022585D" w14:paraId="101A428B"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41E9E386" w14:textId="77777777" w:rsidR="00923AAE" w:rsidRPr="0022585D" w:rsidRDefault="00923AAE" w:rsidP="00923AAE">
            <w:pPr>
              <w:spacing w:after="0" w:line="240" w:lineRule="auto"/>
              <w:rPr>
                <w:sz w:val="20"/>
                <w:szCs w:val="20"/>
              </w:rPr>
            </w:pPr>
            <w:r w:rsidRPr="0022585D">
              <w:rPr>
                <w:sz w:val="20"/>
                <w:szCs w:val="20"/>
              </w:rPr>
              <w:t xml:space="preserve">п. </w:t>
            </w:r>
            <w:proofErr w:type="spellStart"/>
            <w:r w:rsidRPr="0022585D">
              <w:rPr>
                <w:sz w:val="20"/>
                <w:szCs w:val="20"/>
              </w:rPr>
              <w:t>Рассуха</w:t>
            </w:r>
            <w:proofErr w:type="spellEnd"/>
          </w:p>
        </w:tc>
        <w:tc>
          <w:tcPr>
            <w:tcW w:w="2480" w:type="dxa"/>
            <w:tcBorders>
              <w:top w:val="nil"/>
              <w:left w:val="nil"/>
              <w:bottom w:val="single" w:sz="4" w:space="0" w:color="auto"/>
              <w:right w:val="single" w:sz="4" w:space="0" w:color="auto"/>
            </w:tcBorders>
            <w:shd w:val="clear" w:color="auto" w:fill="auto"/>
            <w:vAlign w:val="center"/>
          </w:tcPr>
          <w:p w14:paraId="44CA57BB"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219488C9"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5A50576B" w14:textId="77777777" w:rsidR="00923AAE" w:rsidRPr="0022585D" w:rsidRDefault="00923AAE" w:rsidP="00923AAE">
            <w:pPr>
              <w:spacing w:after="0" w:line="240" w:lineRule="auto"/>
              <w:jc w:val="right"/>
              <w:rPr>
                <w:sz w:val="20"/>
                <w:szCs w:val="20"/>
              </w:rPr>
            </w:pPr>
            <w:r w:rsidRPr="0022585D">
              <w:rPr>
                <w:sz w:val="20"/>
                <w:szCs w:val="20"/>
              </w:rPr>
              <w:t>602</w:t>
            </w:r>
          </w:p>
        </w:tc>
        <w:tc>
          <w:tcPr>
            <w:tcW w:w="1016" w:type="dxa"/>
            <w:tcBorders>
              <w:top w:val="nil"/>
              <w:left w:val="nil"/>
              <w:bottom w:val="single" w:sz="4" w:space="0" w:color="auto"/>
              <w:right w:val="single" w:sz="4" w:space="0" w:color="auto"/>
            </w:tcBorders>
            <w:shd w:val="clear" w:color="auto" w:fill="auto"/>
            <w:noWrap/>
            <w:vAlign w:val="center"/>
          </w:tcPr>
          <w:p w14:paraId="573679E3"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FEEE762" w14:textId="77777777" w:rsidR="00923AAE" w:rsidRPr="0022585D" w:rsidRDefault="00923AAE" w:rsidP="00923AAE">
            <w:pPr>
              <w:spacing w:after="0" w:line="240" w:lineRule="auto"/>
              <w:jc w:val="right"/>
              <w:rPr>
                <w:sz w:val="20"/>
                <w:szCs w:val="20"/>
              </w:rPr>
            </w:pPr>
            <w:r w:rsidRPr="0022585D">
              <w:rPr>
                <w:sz w:val="20"/>
                <w:szCs w:val="20"/>
              </w:rPr>
              <w:t>48,2</w:t>
            </w:r>
          </w:p>
        </w:tc>
        <w:tc>
          <w:tcPr>
            <w:tcW w:w="1011" w:type="dxa"/>
            <w:tcBorders>
              <w:top w:val="nil"/>
              <w:left w:val="nil"/>
              <w:bottom w:val="single" w:sz="4" w:space="0" w:color="auto"/>
              <w:right w:val="single" w:sz="4" w:space="0" w:color="auto"/>
            </w:tcBorders>
            <w:shd w:val="clear" w:color="auto" w:fill="auto"/>
            <w:noWrap/>
            <w:vAlign w:val="center"/>
          </w:tcPr>
          <w:p w14:paraId="6B2F8659" w14:textId="77777777" w:rsidR="00923AAE" w:rsidRPr="0022585D" w:rsidRDefault="00923AAE" w:rsidP="00923AAE">
            <w:pPr>
              <w:spacing w:after="0" w:line="240" w:lineRule="auto"/>
              <w:jc w:val="right"/>
              <w:rPr>
                <w:sz w:val="20"/>
                <w:szCs w:val="20"/>
              </w:rPr>
            </w:pPr>
            <w:r w:rsidRPr="0022585D">
              <w:rPr>
                <w:sz w:val="20"/>
                <w:szCs w:val="20"/>
              </w:rPr>
              <w:t>48,2</w:t>
            </w:r>
          </w:p>
        </w:tc>
        <w:tc>
          <w:tcPr>
            <w:tcW w:w="980" w:type="dxa"/>
            <w:tcBorders>
              <w:top w:val="nil"/>
              <w:left w:val="nil"/>
              <w:bottom w:val="single" w:sz="4" w:space="0" w:color="auto"/>
              <w:right w:val="single" w:sz="4" w:space="0" w:color="auto"/>
            </w:tcBorders>
            <w:shd w:val="clear" w:color="auto" w:fill="auto"/>
            <w:noWrap/>
            <w:vAlign w:val="center"/>
          </w:tcPr>
          <w:p w14:paraId="1941E5D1" w14:textId="77777777" w:rsidR="00923AAE" w:rsidRPr="0022585D" w:rsidRDefault="00923AAE" w:rsidP="00923AAE">
            <w:pPr>
              <w:spacing w:after="0" w:line="240" w:lineRule="auto"/>
              <w:jc w:val="right"/>
              <w:rPr>
                <w:sz w:val="20"/>
                <w:szCs w:val="20"/>
              </w:rPr>
            </w:pPr>
            <w:r w:rsidRPr="0022585D">
              <w:rPr>
                <w:sz w:val="20"/>
                <w:szCs w:val="20"/>
              </w:rPr>
              <w:t>96,3</w:t>
            </w:r>
          </w:p>
        </w:tc>
      </w:tr>
      <w:tr w:rsidR="00923AAE" w:rsidRPr="0022585D" w14:paraId="4D42DC06" w14:textId="77777777" w:rsidTr="00923AAE">
        <w:trPr>
          <w:trHeight w:val="510"/>
          <w:jc w:val="center"/>
        </w:trPr>
        <w:tc>
          <w:tcPr>
            <w:tcW w:w="1507" w:type="dxa"/>
            <w:tcBorders>
              <w:top w:val="nil"/>
              <w:left w:val="single" w:sz="4" w:space="0" w:color="auto"/>
              <w:bottom w:val="single" w:sz="4" w:space="0" w:color="auto"/>
              <w:right w:val="single" w:sz="4" w:space="0" w:color="auto"/>
            </w:tcBorders>
            <w:shd w:val="clear" w:color="auto" w:fill="auto"/>
            <w:vAlign w:val="center"/>
          </w:tcPr>
          <w:p w14:paraId="5A778A23"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Судынка</w:t>
            </w:r>
            <w:proofErr w:type="spellEnd"/>
          </w:p>
        </w:tc>
        <w:tc>
          <w:tcPr>
            <w:tcW w:w="2480" w:type="dxa"/>
            <w:tcBorders>
              <w:top w:val="nil"/>
              <w:left w:val="nil"/>
              <w:bottom w:val="single" w:sz="4" w:space="0" w:color="auto"/>
              <w:right w:val="single" w:sz="4" w:space="0" w:color="auto"/>
            </w:tcBorders>
            <w:shd w:val="clear" w:color="auto" w:fill="auto"/>
            <w:vAlign w:val="center"/>
          </w:tcPr>
          <w:p w14:paraId="36FB5109"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nil"/>
              <w:left w:val="nil"/>
              <w:bottom w:val="single" w:sz="4" w:space="0" w:color="auto"/>
              <w:right w:val="single" w:sz="4" w:space="0" w:color="auto"/>
            </w:tcBorders>
            <w:shd w:val="clear" w:color="auto" w:fill="auto"/>
            <w:noWrap/>
            <w:vAlign w:val="center"/>
          </w:tcPr>
          <w:p w14:paraId="62608475"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2BC67391" w14:textId="77777777" w:rsidR="00923AAE" w:rsidRPr="0022585D" w:rsidRDefault="00923AAE" w:rsidP="00923AAE">
            <w:pPr>
              <w:spacing w:after="0" w:line="240" w:lineRule="auto"/>
              <w:jc w:val="right"/>
              <w:rPr>
                <w:sz w:val="20"/>
                <w:szCs w:val="20"/>
              </w:rPr>
            </w:pPr>
            <w:r w:rsidRPr="0022585D">
              <w:rPr>
                <w:sz w:val="20"/>
                <w:szCs w:val="20"/>
              </w:rPr>
              <w:t>47</w:t>
            </w:r>
          </w:p>
        </w:tc>
        <w:tc>
          <w:tcPr>
            <w:tcW w:w="1016" w:type="dxa"/>
            <w:tcBorders>
              <w:top w:val="nil"/>
              <w:left w:val="nil"/>
              <w:bottom w:val="single" w:sz="4" w:space="0" w:color="auto"/>
              <w:right w:val="single" w:sz="4" w:space="0" w:color="auto"/>
            </w:tcBorders>
            <w:shd w:val="clear" w:color="auto" w:fill="auto"/>
            <w:noWrap/>
            <w:vAlign w:val="center"/>
          </w:tcPr>
          <w:p w14:paraId="774C4D33"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53AA154" w14:textId="77777777" w:rsidR="00923AAE" w:rsidRPr="0022585D" w:rsidRDefault="00923AAE" w:rsidP="00923AAE">
            <w:pPr>
              <w:spacing w:after="0" w:line="240" w:lineRule="auto"/>
              <w:jc w:val="right"/>
              <w:rPr>
                <w:sz w:val="20"/>
                <w:szCs w:val="20"/>
              </w:rPr>
            </w:pPr>
            <w:r w:rsidRPr="0022585D">
              <w:rPr>
                <w:sz w:val="20"/>
                <w:szCs w:val="20"/>
              </w:rPr>
              <w:t>3,8</w:t>
            </w:r>
          </w:p>
        </w:tc>
        <w:tc>
          <w:tcPr>
            <w:tcW w:w="1011" w:type="dxa"/>
            <w:tcBorders>
              <w:top w:val="nil"/>
              <w:left w:val="nil"/>
              <w:bottom w:val="single" w:sz="4" w:space="0" w:color="auto"/>
              <w:right w:val="single" w:sz="4" w:space="0" w:color="auto"/>
            </w:tcBorders>
            <w:shd w:val="clear" w:color="auto" w:fill="auto"/>
            <w:noWrap/>
            <w:vAlign w:val="center"/>
          </w:tcPr>
          <w:p w14:paraId="754BDA78" w14:textId="77777777" w:rsidR="00923AAE" w:rsidRPr="0022585D" w:rsidRDefault="00923AAE" w:rsidP="00923AAE">
            <w:pPr>
              <w:spacing w:after="0" w:line="240" w:lineRule="auto"/>
              <w:jc w:val="right"/>
              <w:rPr>
                <w:sz w:val="20"/>
                <w:szCs w:val="20"/>
              </w:rPr>
            </w:pPr>
            <w:r w:rsidRPr="0022585D">
              <w:rPr>
                <w:sz w:val="20"/>
                <w:szCs w:val="20"/>
              </w:rPr>
              <w:t>3,8</w:t>
            </w:r>
          </w:p>
        </w:tc>
        <w:tc>
          <w:tcPr>
            <w:tcW w:w="980" w:type="dxa"/>
            <w:tcBorders>
              <w:top w:val="nil"/>
              <w:left w:val="nil"/>
              <w:bottom w:val="single" w:sz="4" w:space="0" w:color="auto"/>
              <w:right w:val="single" w:sz="4" w:space="0" w:color="auto"/>
            </w:tcBorders>
            <w:shd w:val="clear" w:color="auto" w:fill="auto"/>
            <w:noWrap/>
            <w:vAlign w:val="center"/>
          </w:tcPr>
          <w:p w14:paraId="7A092E51" w14:textId="77777777" w:rsidR="00923AAE" w:rsidRPr="0022585D" w:rsidRDefault="00923AAE" w:rsidP="00923AAE">
            <w:pPr>
              <w:spacing w:after="0" w:line="240" w:lineRule="auto"/>
              <w:jc w:val="right"/>
              <w:rPr>
                <w:sz w:val="20"/>
                <w:szCs w:val="20"/>
              </w:rPr>
            </w:pPr>
            <w:r w:rsidRPr="0022585D">
              <w:rPr>
                <w:sz w:val="20"/>
                <w:szCs w:val="20"/>
              </w:rPr>
              <w:t>7,5</w:t>
            </w:r>
          </w:p>
        </w:tc>
      </w:tr>
      <w:tr w:rsidR="00923AAE" w:rsidRPr="0022585D" w14:paraId="187BA54E" w14:textId="77777777" w:rsidTr="00923AAE">
        <w:trPr>
          <w:trHeight w:val="510"/>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18FFC319" w14:textId="77777777" w:rsidR="00923AAE" w:rsidRPr="0022585D" w:rsidRDefault="00923AAE" w:rsidP="00923AAE">
            <w:pPr>
              <w:spacing w:after="0" w:line="240" w:lineRule="auto"/>
              <w:rPr>
                <w:sz w:val="20"/>
                <w:szCs w:val="20"/>
              </w:rPr>
            </w:pPr>
            <w:r w:rsidRPr="0022585D">
              <w:rPr>
                <w:sz w:val="20"/>
                <w:szCs w:val="20"/>
              </w:rPr>
              <w:t xml:space="preserve">д. </w:t>
            </w:r>
            <w:proofErr w:type="spellStart"/>
            <w:r w:rsidRPr="0022585D">
              <w:rPr>
                <w:sz w:val="20"/>
                <w:szCs w:val="20"/>
              </w:rPr>
              <w:t>Шулаковка</w:t>
            </w:r>
            <w:proofErr w:type="spellEnd"/>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14:paraId="26EC65A8" w14:textId="77777777" w:rsidR="00923AAE" w:rsidRPr="0022585D" w:rsidRDefault="00923AAE" w:rsidP="00923AAE">
            <w:pPr>
              <w:spacing w:after="0" w:line="240" w:lineRule="auto"/>
              <w:rPr>
                <w:sz w:val="20"/>
                <w:szCs w:val="20"/>
              </w:rPr>
            </w:pPr>
            <w:r w:rsidRPr="0022585D">
              <w:rPr>
                <w:sz w:val="20"/>
                <w:szCs w:val="20"/>
              </w:rPr>
              <w:t>жилая застройка существующая и планируемая</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4B41F" w14:textId="77777777" w:rsidR="00923AAE" w:rsidRPr="0022585D" w:rsidRDefault="00923AAE" w:rsidP="00923AAE">
            <w:pPr>
              <w:spacing w:after="0" w:line="240" w:lineRule="auto"/>
              <w:rPr>
                <w:sz w:val="20"/>
                <w:szCs w:val="20"/>
              </w:rPr>
            </w:pPr>
            <w:r w:rsidRPr="0022585D">
              <w:rPr>
                <w:sz w:val="20"/>
                <w:szCs w:val="20"/>
              </w:rPr>
              <w:t>человек</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0D7EFE27" w14:textId="77777777" w:rsidR="00923AAE" w:rsidRPr="0022585D" w:rsidRDefault="00923AAE" w:rsidP="00923AAE">
            <w:pPr>
              <w:spacing w:after="0" w:line="240" w:lineRule="auto"/>
              <w:jc w:val="right"/>
              <w:rPr>
                <w:sz w:val="20"/>
                <w:szCs w:val="20"/>
              </w:rPr>
            </w:pPr>
            <w:r w:rsidRPr="0022585D">
              <w:rPr>
                <w:sz w:val="20"/>
                <w:szCs w:val="20"/>
              </w:rPr>
              <w:t>400</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8DF6E" w14:textId="77777777" w:rsidR="00923AAE" w:rsidRPr="0022585D" w:rsidRDefault="00923AAE" w:rsidP="00923AAE">
            <w:pPr>
              <w:spacing w:after="0" w:line="240" w:lineRule="auto"/>
              <w:jc w:val="right"/>
              <w:rPr>
                <w:sz w:val="20"/>
                <w:szCs w:val="20"/>
              </w:rPr>
            </w:pPr>
            <w:r w:rsidRPr="0022585D">
              <w:rPr>
                <w:sz w:val="20"/>
                <w:szCs w:val="20"/>
              </w:rPr>
              <w:t>160</w:t>
            </w:r>
          </w:p>
        </w:tc>
        <w:tc>
          <w:tcPr>
            <w:tcW w:w="11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060D2" w14:textId="77777777" w:rsidR="00923AAE" w:rsidRPr="0022585D" w:rsidRDefault="00923AAE" w:rsidP="00923AAE">
            <w:pPr>
              <w:spacing w:after="0" w:line="240" w:lineRule="auto"/>
              <w:jc w:val="right"/>
              <w:rPr>
                <w:sz w:val="20"/>
                <w:szCs w:val="20"/>
              </w:rPr>
            </w:pPr>
            <w:r w:rsidRPr="0022585D">
              <w:rPr>
                <w:sz w:val="20"/>
                <w:szCs w:val="20"/>
              </w:rPr>
              <w:t>32,0</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F144E" w14:textId="77777777" w:rsidR="00923AAE" w:rsidRPr="0022585D" w:rsidRDefault="00923AAE" w:rsidP="00923AAE">
            <w:pPr>
              <w:spacing w:after="0" w:line="240" w:lineRule="auto"/>
              <w:jc w:val="right"/>
              <w:rPr>
                <w:sz w:val="20"/>
                <w:szCs w:val="20"/>
              </w:rPr>
            </w:pPr>
            <w:r w:rsidRPr="0022585D">
              <w:rPr>
                <w:sz w:val="20"/>
                <w:szCs w:val="20"/>
              </w:rPr>
              <w:t>32,0</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AE121" w14:textId="77777777" w:rsidR="00923AAE" w:rsidRPr="0022585D" w:rsidRDefault="00923AAE" w:rsidP="00923AAE">
            <w:pPr>
              <w:spacing w:after="0" w:line="240" w:lineRule="auto"/>
              <w:jc w:val="right"/>
              <w:rPr>
                <w:sz w:val="20"/>
                <w:szCs w:val="20"/>
              </w:rPr>
            </w:pPr>
            <w:r w:rsidRPr="0022585D">
              <w:rPr>
                <w:sz w:val="20"/>
                <w:szCs w:val="20"/>
              </w:rPr>
              <w:t>64,0</w:t>
            </w:r>
          </w:p>
        </w:tc>
      </w:tr>
      <w:tr w:rsidR="00923AAE" w:rsidRPr="0022585D" w14:paraId="026D4E85" w14:textId="77777777" w:rsidTr="00923AAE">
        <w:trPr>
          <w:trHeight w:val="525"/>
          <w:jc w:val="center"/>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5A814D9E" w14:textId="77777777" w:rsidR="00923AAE" w:rsidRPr="0022585D" w:rsidRDefault="00923AAE" w:rsidP="00923AAE">
            <w:pPr>
              <w:spacing w:after="0" w:line="240" w:lineRule="auto"/>
            </w:pPr>
            <w:r w:rsidRPr="0022585D">
              <w:t> </w:t>
            </w:r>
          </w:p>
        </w:tc>
        <w:tc>
          <w:tcPr>
            <w:tcW w:w="2480" w:type="dxa"/>
            <w:tcBorders>
              <w:top w:val="single" w:sz="4" w:space="0" w:color="auto"/>
              <w:left w:val="nil"/>
              <w:bottom w:val="single" w:sz="4" w:space="0" w:color="auto"/>
              <w:right w:val="single" w:sz="4" w:space="0" w:color="auto"/>
            </w:tcBorders>
            <w:shd w:val="clear" w:color="auto" w:fill="auto"/>
            <w:vAlign w:val="center"/>
          </w:tcPr>
          <w:p w14:paraId="2D8B8DA7" w14:textId="77777777" w:rsidR="00923AAE" w:rsidRPr="0022585D" w:rsidRDefault="00923AAE" w:rsidP="00923AAE">
            <w:pPr>
              <w:spacing w:after="0" w:line="240" w:lineRule="auto"/>
              <w:rPr>
                <w:sz w:val="20"/>
                <w:szCs w:val="20"/>
              </w:rPr>
            </w:pPr>
            <w:r w:rsidRPr="0022585D">
              <w:rPr>
                <w:sz w:val="20"/>
                <w:szCs w:val="20"/>
              </w:rPr>
              <w:t xml:space="preserve">Объекты </w:t>
            </w:r>
            <w:proofErr w:type="spellStart"/>
            <w:r w:rsidRPr="0022585D">
              <w:rPr>
                <w:sz w:val="20"/>
                <w:szCs w:val="20"/>
              </w:rPr>
              <w:t>соц.культ</w:t>
            </w:r>
            <w:proofErr w:type="spellEnd"/>
            <w:r w:rsidRPr="0022585D">
              <w:rPr>
                <w:sz w:val="20"/>
                <w:szCs w:val="20"/>
              </w:rPr>
              <w:t xml:space="preserve"> .быта (10 % от жилой застройки)</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5DC5FEAE"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FC85033"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single" w:sz="4" w:space="0" w:color="auto"/>
              <w:left w:val="nil"/>
              <w:bottom w:val="single" w:sz="4" w:space="0" w:color="auto"/>
              <w:right w:val="single" w:sz="4" w:space="0" w:color="auto"/>
            </w:tcBorders>
            <w:shd w:val="clear" w:color="auto" w:fill="auto"/>
            <w:noWrap/>
            <w:vAlign w:val="center"/>
          </w:tcPr>
          <w:p w14:paraId="12B97917"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7067228C"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3FA541BB"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single" w:sz="4" w:space="0" w:color="auto"/>
              <w:left w:val="nil"/>
              <w:bottom w:val="single" w:sz="4" w:space="0" w:color="auto"/>
              <w:right w:val="single" w:sz="4" w:space="0" w:color="auto"/>
            </w:tcBorders>
            <w:shd w:val="clear" w:color="auto" w:fill="auto"/>
            <w:noWrap/>
            <w:vAlign w:val="center"/>
          </w:tcPr>
          <w:p w14:paraId="41D779ED" w14:textId="77777777" w:rsidR="00923AAE" w:rsidRPr="0022585D" w:rsidRDefault="00923AAE" w:rsidP="00923AAE">
            <w:pPr>
              <w:spacing w:after="0" w:line="240" w:lineRule="auto"/>
              <w:jc w:val="right"/>
              <w:rPr>
                <w:sz w:val="20"/>
                <w:szCs w:val="20"/>
              </w:rPr>
            </w:pPr>
            <w:r w:rsidRPr="0022585D">
              <w:rPr>
                <w:sz w:val="20"/>
                <w:szCs w:val="20"/>
              </w:rPr>
              <w:t>40,1</w:t>
            </w:r>
          </w:p>
        </w:tc>
      </w:tr>
      <w:tr w:rsidR="00923AAE" w:rsidRPr="0022585D" w14:paraId="5148A33B" w14:textId="77777777" w:rsidTr="00923AAE">
        <w:trPr>
          <w:trHeight w:val="76"/>
          <w:jc w:val="center"/>
        </w:trPr>
        <w:tc>
          <w:tcPr>
            <w:tcW w:w="3987" w:type="dxa"/>
            <w:gridSpan w:val="2"/>
            <w:tcBorders>
              <w:top w:val="nil"/>
              <w:left w:val="single" w:sz="4" w:space="0" w:color="auto"/>
              <w:bottom w:val="single" w:sz="4" w:space="0" w:color="auto"/>
              <w:right w:val="single" w:sz="4" w:space="0" w:color="auto"/>
            </w:tcBorders>
            <w:shd w:val="clear" w:color="auto" w:fill="auto"/>
            <w:vAlign w:val="center"/>
          </w:tcPr>
          <w:p w14:paraId="1ABB73C4" w14:textId="55CE76E0" w:rsidR="00923AAE" w:rsidRPr="0022585D" w:rsidRDefault="00923AAE" w:rsidP="00923AAE">
            <w:pPr>
              <w:spacing w:after="0" w:line="240" w:lineRule="auto"/>
              <w:rPr>
                <w:sz w:val="20"/>
                <w:szCs w:val="20"/>
              </w:rPr>
            </w:pPr>
            <w:r w:rsidRPr="0022585D">
              <w:rPr>
                <w:b/>
                <w:bCs/>
              </w:rPr>
              <w:t>Итого на расчетный срок</w:t>
            </w:r>
          </w:p>
        </w:tc>
        <w:tc>
          <w:tcPr>
            <w:tcW w:w="1260" w:type="dxa"/>
            <w:tcBorders>
              <w:top w:val="nil"/>
              <w:left w:val="nil"/>
              <w:bottom w:val="single" w:sz="4" w:space="0" w:color="auto"/>
              <w:right w:val="single" w:sz="4" w:space="0" w:color="auto"/>
            </w:tcBorders>
            <w:shd w:val="clear" w:color="auto" w:fill="auto"/>
            <w:noWrap/>
            <w:vAlign w:val="center"/>
          </w:tcPr>
          <w:p w14:paraId="2454F554" w14:textId="77777777" w:rsidR="00923AAE" w:rsidRPr="0022585D" w:rsidRDefault="00923AAE" w:rsidP="00923AAE">
            <w:pPr>
              <w:spacing w:after="0" w:line="240" w:lineRule="auto"/>
              <w:rPr>
                <w:sz w:val="20"/>
                <w:szCs w:val="20"/>
              </w:rPr>
            </w:pPr>
            <w:r w:rsidRPr="0022585D">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6A546A29" w14:textId="77777777" w:rsidR="00923AAE" w:rsidRPr="0022585D" w:rsidRDefault="00923AAE" w:rsidP="00923AAE">
            <w:pPr>
              <w:spacing w:after="0" w:line="240" w:lineRule="auto"/>
              <w:rPr>
                <w:sz w:val="20"/>
                <w:szCs w:val="20"/>
              </w:rPr>
            </w:pPr>
            <w:r w:rsidRPr="0022585D">
              <w:rPr>
                <w:sz w:val="20"/>
                <w:szCs w:val="20"/>
              </w:rPr>
              <w:t> </w:t>
            </w:r>
          </w:p>
        </w:tc>
        <w:tc>
          <w:tcPr>
            <w:tcW w:w="1016" w:type="dxa"/>
            <w:tcBorders>
              <w:top w:val="nil"/>
              <w:left w:val="nil"/>
              <w:bottom w:val="single" w:sz="4" w:space="0" w:color="auto"/>
              <w:right w:val="single" w:sz="4" w:space="0" w:color="auto"/>
            </w:tcBorders>
            <w:shd w:val="clear" w:color="auto" w:fill="auto"/>
            <w:noWrap/>
            <w:vAlign w:val="center"/>
          </w:tcPr>
          <w:p w14:paraId="43798E25" w14:textId="77777777" w:rsidR="00923AAE" w:rsidRPr="0022585D" w:rsidRDefault="00923AAE" w:rsidP="00923AAE">
            <w:pPr>
              <w:spacing w:after="0" w:line="240" w:lineRule="auto"/>
              <w:rPr>
                <w:sz w:val="20"/>
                <w:szCs w:val="20"/>
              </w:rPr>
            </w:pPr>
            <w:r w:rsidRPr="0022585D">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294F06D2" w14:textId="77777777" w:rsidR="00923AAE" w:rsidRPr="0022585D" w:rsidRDefault="00923AAE" w:rsidP="00923AAE">
            <w:pPr>
              <w:spacing w:after="0" w:line="240" w:lineRule="auto"/>
              <w:rPr>
                <w:sz w:val="20"/>
                <w:szCs w:val="20"/>
              </w:rPr>
            </w:pPr>
            <w:r w:rsidRPr="0022585D">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57C576E9" w14:textId="77777777" w:rsidR="00923AAE" w:rsidRPr="0022585D" w:rsidRDefault="00923AAE" w:rsidP="00923AAE">
            <w:pPr>
              <w:spacing w:after="0" w:line="240" w:lineRule="auto"/>
              <w:jc w:val="center"/>
              <w:rPr>
                <w:sz w:val="20"/>
                <w:szCs w:val="20"/>
              </w:rPr>
            </w:pPr>
            <w:r w:rsidRPr="0022585D">
              <w:rPr>
                <w:sz w:val="20"/>
                <w:szCs w:val="20"/>
              </w:rPr>
              <w:t> </w:t>
            </w:r>
          </w:p>
        </w:tc>
        <w:tc>
          <w:tcPr>
            <w:tcW w:w="980" w:type="dxa"/>
            <w:tcBorders>
              <w:top w:val="nil"/>
              <w:left w:val="nil"/>
              <w:bottom w:val="single" w:sz="4" w:space="0" w:color="auto"/>
              <w:right w:val="single" w:sz="4" w:space="0" w:color="auto"/>
            </w:tcBorders>
            <w:shd w:val="clear" w:color="auto" w:fill="auto"/>
            <w:noWrap/>
            <w:vAlign w:val="center"/>
          </w:tcPr>
          <w:p w14:paraId="4D6FB391" w14:textId="77777777" w:rsidR="00923AAE" w:rsidRPr="0022585D" w:rsidRDefault="00923AAE" w:rsidP="00923AAE">
            <w:pPr>
              <w:spacing w:after="0" w:line="240" w:lineRule="auto"/>
              <w:jc w:val="right"/>
              <w:rPr>
                <w:b/>
                <w:bCs/>
                <w:sz w:val="20"/>
                <w:szCs w:val="20"/>
              </w:rPr>
            </w:pPr>
            <w:r w:rsidRPr="0022585D">
              <w:rPr>
                <w:b/>
                <w:bCs/>
                <w:sz w:val="20"/>
                <w:szCs w:val="20"/>
              </w:rPr>
              <w:t>440,9</w:t>
            </w:r>
          </w:p>
        </w:tc>
      </w:tr>
    </w:tbl>
    <w:p w14:paraId="01B3B2C8" w14:textId="4F4C4B9A" w:rsidR="00923AAE" w:rsidRDefault="00923AAE" w:rsidP="00923AAE">
      <w:pPr>
        <w:spacing w:after="0" w:line="240" w:lineRule="auto"/>
        <w:ind w:firstLine="708"/>
        <w:jc w:val="both"/>
      </w:pPr>
    </w:p>
    <w:p w14:paraId="25E63E11" w14:textId="55E86E4E" w:rsidR="00923AAE" w:rsidRPr="00923AAE" w:rsidRDefault="00923AAE" w:rsidP="00923AAE">
      <w:pPr>
        <w:spacing w:after="0"/>
        <w:ind w:firstLine="708"/>
        <w:jc w:val="both"/>
        <w:rPr>
          <w:sz w:val="24"/>
          <w:highlight w:val="green"/>
        </w:rPr>
      </w:pPr>
      <w:r w:rsidRPr="00923AAE">
        <w:rPr>
          <w:sz w:val="24"/>
        </w:rPr>
        <w:t xml:space="preserve">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 </w:t>
      </w:r>
    </w:p>
    <w:p w14:paraId="0CE7D10B" w14:textId="692E7829" w:rsidR="00923AAE" w:rsidRPr="00923AAE" w:rsidRDefault="00923AAE" w:rsidP="00923AAE">
      <w:pPr>
        <w:spacing w:after="0"/>
        <w:ind w:firstLine="709"/>
        <w:jc w:val="both"/>
        <w:rPr>
          <w:sz w:val="24"/>
        </w:rPr>
      </w:pPr>
      <w:r w:rsidRPr="00923AAE">
        <w:rPr>
          <w:sz w:val="24"/>
        </w:rPr>
        <w:t>Согласно СП 31.13330.2021 п.2.1, удельное водопотребление включает расходы воды на хозяйственно-питьевые и бытовые нужды в общественных зданиях. Полив не должен производиться артезианской водой, поэтому в расчете хозяйственно-питьевого водопотребления не учитывается. Воду на полив использовать из открытых источников.</w:t>
      </w:r>
    </w:p>
    <w:p w14:paraId="344B55AF" w14:textId="77777777" w:rsidR="00923AAE" w:rsidRPr="00923AAE" w:rsidRDefault="00923AAE" w:rsidP="00923AAE">
      <w:pPr>
        <w:spacing w:after="0"/>
        <w:ind w:firstLine="709"/>
        <w:jc w:val="both"/>
        <w:rPr>
          <w:sz w:val="24"/>
        </w:rPr>
      </w:pPr>
      <w:r w:rsidRPr="00923AAE">
        <w:rPr>
          <w:sz w:val="24"/>
        </w:rPr>
        <w:t>Развитие систем водоснабжения (централизованных или индивидуальных) решается в увязке со сроками нового строительства и реконструкции.</w:t>
      </w:r>
    </w:p>
    <w:p w14:paraId="4922E760" w14:textId="77777777" w:rsidR="00923AAE" w:rsidRPr="00923AAE" w:rsidRDefault="00923AAE" w:rsidP="00923AAE">
      <w:pPr>
        <w:spacing w:after="0"/>
        <w:ind w:firstLine="709"/>
        <w:jc w:val="both"/>
        <w:rPr>
          <w:i/>
          <w:sz w:val="24"/>
          <w:u w:val="single"/>
        </w:rPr>
      </w:pPr>
      <w:r w:rsidRPr="00923AAE">
        <w:rPr>
          <w:i/>
          <w:sz w:val="24"/>
          <w:u w:val="single"/>
        </w:rPr>
        <w:t>Для обеспечения водой намечаемых потребителей в районах нового строительства на первую очередь предусматривается:</w:t>
      </w:r>
    </w:p>
    <w:p w14:paraId="5B132EAE" w14:textId="77777777" w:rsidR="00923AAE" w:rsidRPr="00923AAE" w:rsidRDefault="00923AAE" w:rsidP="0016353A">
      <w:pPr>
        <w:numPr>
          <w:ilvl w:val="0"/>
          <w:numId w:val="48"/>
        </w:numPr>
        <w:tabs>
          <w:tab w:val="clear" w:pos="1935"/>
          <w:tab w:val="num" w:pos="0"/>
          <w:tab w:val="left" w:pos="993"/>
        </w:tabs>
        <w:spacing w:after="0"/>
        <w:ind w:left="0" w:firstLine="709"/>
        <w:jc w:val="both"/>
        <w:rPr>
          <w:sz w:val="24"/>
        </w:rPr>
      </w:pPr>
      <w:r w:rsidRPr="00923AAE">
        <w:rPr>
          <w:sz w:val="24"/>
        </w:rPr>
        <w:t xml:space="preserve">Реконструкция существующих источников централизованного водоснабжения в населенных пунктах: Павловка, </w:t>
      </w:r>
      <w:proofErr w:type="spellStart"/>
      <w:r w:rsidRPr="00923AAE">
        <w:rPr>
          <w:sz w:val="24"/>
        </w:rPr>
        <w:t>Рассуха</w:t>
      </w:r>
      <w:proofErr w:type="spellEnd"/>
      <w:r w:rsidRPr="00923AAE">
        <w:rPr>
          <w:sz w:val="24"/>
        </w:rPr>
        <w:t>.</w:t>
      </w:r>
    </w:p>
    <w:p w14:paraId="09F2BD21" w14:textId="77777777" w:rsidR="00923AAE" w:rsidRPr="00923AAE" w:rsidRDefault="00923AAE" w:rsidP="0016353A">
      <w:pPr>
        <w:numPr>
          <w:ilvl w:val="0"/>
          <w:numId w:val="48"/>
        </w:numPr>
        <w:tabs>
          <w:tab w:val="clear" w:pos="1935"/>
          <w:tab w:val="num" w:pos="0"/>
          <w:tab w:val="left" w:pos="993"/>
        </w:tabs>
        <w:spacing w:after="0"/>
        <w:ind w:left="0" w:firstLine="709"/>
        <w:jc w:val="both"/>
        <w:rPr>
          <w:sz w:val="24"/>
        </w:rPr>
      </w:pPr>
      <w:r w:rsidRPr="00923AAE">
        <w:rPr>
          <w:sz w:val="24"/>
        </w:rPr>
        <w:t xml:space="preserve">Реконструкция водопроводных сетей в населенных пунктах: Павловка, </w:t>
      </w:r>
      <w:proofErr w:type="spellStart"/>
      <w:r w:rsidRPr="00923AAE">
        <w:rPr>
          <w:sz w:val="24"/>
        </w:rPr>
        <w:t>Рассуха</w:t>
      </w:r>
      <w:proofErr w:type="spellEnd"/>
      <w:r w:rsidRPr="00923AAE">
        <w:rPr>
          <w:sz w:val="24"/>
        </w:rPr>
        <w:t>.</w:t>
      </w:r>
    </w:p>
    <w:p w14:paraId="404E4E64" w14:textId="77777777" w:rsidR="00923AAE" w:rsidRPr="00923AAE" w:rsidRDefault="00923AAE" w:rsidP="0016353A">
      <w:pPr>
        <w:numPr>
          <w:ilvl w:val="0"/>
          <w:numId w:val="48"/>
        </w:numPr>
        <w:tabs>
          <w:tab w:val="clear" w:pos="1935"/>
          <w:tab w:val="num" w:pos="0"/>
          <w:tab w:val="left" w:pos="993"/>
        </w:tabs>
        <w:spacing w:after="0"/>
        <w:ind w:left="0" w:firstLine="709"/>
        <w:jc w:val="both"/>
        <w:rPr>
          <w:sz w:val="24"/>
        </w:rPr>
      </w:pPr>
      <w:r w:rsidRPr="00923AAE">
        <w:rPr>
          <w:sz w:val="24"/>
        </w:rPr>
        <w:lastRenderedPageBreak/>
        <w:t xml:space="preserve">Строительство водопроводных сетей до существующих и планируемых потребителей, не охваченных услугами централизованного водоснабжения в населенных пунктах: Павловка, </w:t>
      </w:r>
      <w:proofErr w:type="spellStart"/>
      <w:r w:rsidRPr="00923AAE">
        <w:rPr>
          <w:sz w:val="24"/>
        </w:rPr>
        <w:t>Рассуха</w:t>
      </w:r>
      <w:proofErr w:type="spellEnd"/>
      <w:r w:rsidRPr="00923AAE">
        <w:rPr>
          <w:sz w:val="24"/>
        </w:rPr>
        <w:t>.</w:t>
      </w:r>
    </w:p>
    <w:p w14:paraId="17221D09" w14:textId="13D543FE" w:rsidR="00923AAE" w:rsidRPr="00923AAE" w:rsidRDefault="00923AAE" w:rsidP="00923AAE">
      <w:pPr>
        <w:tabs>
          <w:tab w:val="left" w:pos="1260"/>
        </w:tabs>
        <w:spacing w:after="0"/>
        <w:ind w:firstLine="840"/>
        <w:jc w:val="both"/>
        <w:rPr>
          <w:i/>
          <w:sz w:val="24"/>
          <w:u w:val="single"/>
        </w:rPr>
      </w:pPr>
      <w:r w:rsidRPr="00923AAE">
        <w:rPr>
          <w:i/>
          <w:sz w:val="24"/>
          <w:u w:val="single"/>
        </w:rPr>
        <w:t>Для обеспечения водой намечаемых потребителей в районах нового строительства</w:t>
      </w:r>
      <w:r w:rsidR="00744A43">
        <w:rPr>
          <w:i/>
          <w:sz w:val="24"/>
          <w:u w:val="single"/>
        </w:rPr>
        <w:t xml:space="preserve"> </w:t>
      </w:r>
      <w:r w:rsidRPr="00923AAE">
        <w:rPr>
          <w:i/>
          <w:sz w:val="24"/>
          <w:u w:val="single"/>
        </w:rPr>
        <w:t>на перспективу предусматривается:</w:t>
      </w:r>
    </w:p>
    <w:p w14:paraId="12C0996B" w14:textId="77777777" w:rsidR="00923AAE" w:rsidRPr="00923AAE" w:rsidRDefault="00923AAE" w:rsidP="00744A43">
      <w:pPr>
        <w:spacing w:after="0"/>
        <w:ind w:firstLine="709"/>
        <w:jc w:val="both"/>
        <w:rPr>
          <w:sz w:val="24"/>
        </w:rPr>
      </w:pPr>
      <w:r w:rsidRPr="00923AAE">
        <w:rPr>
          <w:sz w:val="24"/>
        </w:rPr>
        <w:t>1. Развитие и реконструкция существующих систем централизованного водоснабжения села с подключением сетей от новых площадок строительства к существующим сетям водоснабжения.</w:t>
      </w:r>
    </w:p>
    <w:p w14:paraId="01CA6BBA" w14:textId="77777777" w:rsidR="00923AAE" w:rsidRPr="00923AAE" w:rsidRDefault="00923AAE" w:rsidP="00744A43">
      <w:pPr>
        <w:spacing w:after="0"/>
        <w:ind w:firstLine="709"/>
        <w:rPr>
          <w:sz w:val="24"/>
        </w:rPr>
      </w:pPr>
      <w:r w:rsidRPr="00923AAE">
        <w:rPr>
          <w:sz w:val="24"/>
        </w:rPr>
        <w:t>2. Рациональное использование существующих сетей и сооружений водоснабжения.</w:t>
      </w:r>
    </w:p>
    <w:p w14:paraId="3CFD21EC" w14:textId="4D93677B" w:rsidR="00923AAE" w:rsidRPr="00923AAE" w:rsidRDefault="00923AAE" w:rsidP="00744A43">
      <w:pPr>
        <w:spacing w:after="0"/>
        <w:ind w:firstLine="709"/>
        <w:jc w:val="both"/>
        <w:rPr>
          <w:sz w:val="24"/>
        </w:rPr>
      </w:pPr>
      <w:r w:rsidRPr="00923AAE">
        <w:rPr>
          <w:sz w:val="24"/>
        </w:rPr>
        <w:t>3. Разработка и реализация схемы водоснабжения на населенные пункты.</w:t>
      </w:r>
    </w:p>
    <w:p w14:paraId="44400A64" w14:textId="4F86F0E0" w:rsidR="00923AAE" w:rsidRPr="00923AAE" w:rsidRDefault="00923AAE" w:rsidP="00744A43">
      <w:pPr>
        <w:spacing w:after="0"/>
        <w:ind w:firstLine="709"/>
        <w:jc w:val="both"/>
        <w:rPr>
          <w:sz w:val="24"/>
        </w:rPr>
      </w:pPr>
    </w:p>
    <w:p w14:paraId="32403D15" w14:textId="022D504E" w:rsidR="00271A1E" w:rsidRPr="00F528F1" w:rsidRDefault="00921F6C" w:rsidP="00C93121">
      <w:pPr>
        <w:pStyle w:val="3"/>
      </w:pPr>
      <w:bookmarkStart w:id="209" w:name="_Toc206673553"/>
      <w:r w:rsidRPr="00F528F1">
        <w:t>3.8.</w:t>
      </w:r>
      <w:r w:rsidR="00271A1E" w:rsidRPr="00F528F1">
        <w:t xml:space="preserve">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524D8">
        <w:t>.</w:t>
      </w:r>
      <w:bookmarkEnd w:id="209"/>
    </w:p>
    <w:p w14:paraId="1B39FE96" w14:textId="027794E6" w:rsidR="00480F62" w:rsidRDefault="00271A1E" w:rsidP="00F528F1">
      <w:pPr>
        <w:pStyle w:val="S"/>
        <w:spacing w:line="276" w:lineRule="auto"/>
        <w:rPr>
          <w:rFonts w:eastAsia="Calibri"/>
          <w:sz w:val="24"/>
        </w:rPr>
      </w:pPr>
      <w:r w:rsidRPr="00F528F1">
        <w:rPr>
          <w:sz w:val="24"/>
        </w:rPr>
        <w:t xml:space="preserve"> </w:t>
      </w:r>
      <w:r w:rsidR="00F463D9" w:rsidRPr="00F528F1">
        <w:rPr>
          <w:rFonts w:eastAsia="Calibri"/>
          <w:sz w:val="24"/>
        </w:rPr>
        <w:t>На территории</w:t>
      </w:r>
      <w:r w:rsidR="00811AD2">
        <w:rPr>
          <w:rFonts w:eastAsia="Calibri"/>
          <w:sz w:val="24"/>
        </w:rPr>
        <w:t xml:space="preserve"> поселения </w:t>
      </w:r>
      <w:r w:rsidR="00480F62">
        <w:rPr>
          <w:rFonts w:eastAsia="Calibri"/>
          <w:sz w:val="24"/>
        </w:rPr>
        <w:t xml:space="preserve">система централизованного горячего водоснабжения </w:t>
      </w:r>
      <w:r w:rsidR="00432201">
        <w:rPr>
          <w:rFonts w:eastAsia="Calibri"/>
          <w:sz w:val="24"/>
        </w:rPr>
        <w:t>отсутствует</w:t>
      </w:r>
      <w:r w:rsidR="00480F62">
        <w:rPr>
          <w:rFonts w:eastAsia="Calibri"/>
          <w:sz w:val="24"/>
        </w:rPr>
        <w:t>.</w:t>
      </w:r>
    </w:p>
    <w:p w14:paraId="4C541E91" w14:textId="77777777" w:rsidR="00480F62" w:rsidRPr="00F528F1" w:rsidRDefault="00480F62" w:rsidP="00F528F1">
      <w:pPr>
        <w:pStyle w:val="S"/>
        <w:spacing w:line="276" w:lineRule="auto"/>
        <w:rPr>
          <w:rFonts w:eastAsia="Calibri"/>
          <w:sz w:val="24"/>
        </w:rPr>
      </w:pPr>
    </w:p>
    <w:p w14:paraId="38FF8784" w14:textId="67C61CCF" w:rsidR="00FD62D3" w:rsidRPr="00F528F1" w:rsidRDefault="00C43B5B" w:rsidP="00C93121">
      <w:pPr>
        <w:pStyle w:val="3"/>
      </w:pPr>
      <w:bookmarkStart w:id="210" w:name="_Toc206673554"/>
      <w:r w:rsidRPr="00F528F1">
        <w:t xml:space="preserve">3.9. </w:t>
      </w:r>
      <w:r w:rsidR="00271A1E" w:rsidRPr="00F528F1">
        <w:t>сведения о фактическом и ожидаемом потреблении горячей, питьевой, технической воды (годовое, среднесуточное, максимальное суточное)</w:t>
      </w:r>
      <w:r w:rsidR="009524D8">
        <w:t>.</w:t>
      </w:r>
      <w:bookmarkEnd w:id="210"/>
    </w:p>
    <w:p w14:paraId="029A2725" w14:textId="08DD99E7" w:rsidR="005A2AD2" w:rsidRPr="0044292E" w:rsidRDefault="005A2AD2" w:rsidP="00480F62">
      <w:pPr>
        <w:spacing w:after="0"/>
        <w:ind w:firstLine="709"/>
        <w:jc w:val="both"/>
        <w:rPr>
          <w:b/>
          <w:i/>
          <w:sz w:val="24"/>
          <w:szCs w:val="24"/>
        </w:rPr>
      </w:pPr>
      <w:r w:rsidRPr="00F528F1">
        <w:rPr>
          <w:sz w:val="24"/>
          <w:szCs w:val="24"/>
        </w:rPr>
        <w:t>Согласно принятому сценарию развития</w:t>
      </w:r>
      <w:r w:rsidR="00480F62">
        <w:rPr>
          <w:sz w:val="24"/>
          <w:szCs w:val="24"/>
        </w:rPr>
        <w:t xml:space="preserve"> </w:t>
      </w:r>
      <w:r w:rsidR="00891895">
        <w:rPr>
          <w:sz w:val="24"/>
          <w:szCs w:val="24"/>
        </w:rPr>
        <w:t xml:space="preserve">поселения </w:t>
      </w:r>
      <w:r w:rsidR="000A1F73" w:rsidRPr="00F528F1">
        <w:rPr>
          <w:sz w:val="24"/>
          <w:szCs w:val="24"/>
        </w:rPr>
        <w:t>увеличение</w:t>
      </w:r>
      <w:r w:rsidRPr="00F528F1">
        <w:rPr>
          <w:sz w:val="24"/>
          <w:szCs w:val="24"/>
        </w:rPr>
        <w:t xml:space="preserve"> населения в среднем составляет </w:t>
      </w:r>
      <w:r w:rsidR="00DE6708">
        <w:rPr>
          <w:sz w:val="24"/>
          <w:szCs w:val="24"/>
        </w:rPr>
        <w:t>0,7</w:t>
      </w:r>
      <w:r w:rsidRPr="00F528F1">
        <w:rPr>
          <w:sz w:val="24"/>
          <w:szCs w:val="24"/>
        </w:rPr>
        <w:t xml:space="preserve">% в год, соответственно расчётная численность населения </w:t>
      </w:r>
      <w:r w:rsidR="00060BC5">
        <w:rPr>
          <w:sz w:val="24"/>
          <w:szCs w:val="24"/>
        </w:rPr>
        <w:t xml:space="preserve">с учетом нового строительства </w:t>
      </w:r>
      <w:r w:rsidR="00730B68">
        <w:rPr>
          <w:sz w:val="24"/>
          <w:szCs w:val="24"/>
        </w:rPr>
        <w:t>на период с 202</w:t>
      </w:r>
      <w:r w:rsidR="00480F62">
        <w:rPr>
          <w:sz w:val="24"/>
          <w:szCs w:val="24"/>
        </w:rPr>
        <w:t xml:space="preserve">5 </w:t>
      </w:r>
      <w:r w:rsidR="00730B68">
        <w:rPr>
          <w:sz w:val="24"/>
          <w:szCs w:val="24"/>
        </w:rPr>
        <w:t>по 2034 год</w:t>
      </w:r>
      <w:r w:rsidRPr="00F528F1">
        <w:rPr>
          <w:sz w:val="24"/>
          <w:szCs w:val="24"/>
        </w:rPr>
        <w:t xml:space="preserve"> составит </w:t>
      </w:r>
      <w:r w:rsidRPr="0044292E">
        <w:rPr>
          <w:b/>
          <w:i/>
          <w:sz w:val="24"/>
          <w:szCs w:val="24"/>
        </w:rPr>
        <w:t xml:space="preserve">около </w:t>
      </w:r>
      <w:r w:rsidR="006B733D">
        <w:rPr>
          <w:b/>
          <w:i/>
          <w:sz w:val="24"/>
          <w:szCs w:val="24"/>
        </w:rPr>
        <w:t xml:space="preserve">2,1 </w:t>
      </w:r>
      <w:r w:rsidR="00060BC5" w:rsidRPr="0044292E">
        <w:rPr>
          <w:b/>
          <w:i/>
          <w:sz w:val="24"/>
          <w:szCs w:val="24"/>
        </w:rPr>
        <w:t xml:space="preserve">тыс. </w:t>
      </w:r>
      <w:r w:rsidRPr="0044292E">
        <w:rPr>
          <w:b/>
          <w:i/>
          <w:sz w:val="24"/>
          <w:szCs w:val="24"/>
        </w:rPr>
        <w:t>чел</w:t>
      </w:r>
      <w:r w:rsidR="00060BC5" w:rsidRPr="0044292E">
        <w:rPr>
          <w:b/>
          <w:i/>
          <w:sz w:val="24"/>
          <w:szCs w:val="24"/>
        </w:rPr>
        <w:t>. (по данным генерального плана</w:t>
      </w:r>
      <w:r w:rsidR="0044292E" w:rsidRPr="0044292E">
        <w:rPr>
          <w:b/>
          <w:i/>
          <w:sz w:val="24"/>
          <w:szCs w:val="24"/>
        </w:rPr>
        <w:t xml:space="preserve"> на расчетный период схемы</w:t>
      </w:r>
      <w:r w:rsidR="00060BC5" w:rsidRPr="0044292E">
        <w:rPr>
          <w:b/>
          <w:i/>
          <w:sz w:val="24"/>
          <w:szCs w:val="24"/>
        </w:rPr>
        <w:t>).</w:t>
      </w:r>
    </w:p>
    <w:p w14:paraId="505185A1" w14:textId="38CF1C08" w:rsidR="001660B3" w:rsidRPr="00F528F1" w:rsidRDefault="001660B3" w:rsidP="00482965">
      <w:pPr>
        <w:spacing w:after="0"/>
        <w:ind w:firstLine="709"/>
        <w:jc w:val="both"/>
        <w:rPr>
          <w:sz w:val="24"/>
          <w:szCs w:val="24"/>
        </w:rPr>
      </w:pPr>
      <w:r w:rsidRPr="00F528F1">
        <w:rPr>
          <w:sz w:val="24"/>
          <w:szCs w:val="24"/>
        </w:rPr>
        <w:t xml:space="preserve">Централизованное горячее водоснабжение и подача потребителям технической воды в </w:t>
      </w:r>
      <w:r w:rsidR="00432201">
        <w:rPr>
          <w:sz w:val="24"/>
          <w:szCs w:val="24"/>
        </w:rPr>
        <w:t xml:space="preserve">поселении </w:t>
      </w:r>
      <w:r w:rsidRPr="00F528F1">
        <w:rPr>
          <w:sz w:val="24"/>
          <w:szCs w:val="24"/>
        </w:rPr>
        <w:t xml:space="preserve">не осуществляются. </w:t>
      </w:r>
    </w:p>
    <w:p w14:paraId="6EDC662B" w14:textId="3984DDC2" w:rsidR="005A2AD2" w:rsidRPr="00F528F1" w:rsidRDefault="005A2AD2" w:rsidP="00482965">
      <w:pPr>
        <w:spacing w:after="0"/>
        <w:ind w:firstLine="709"/>
        <w:jc w:val="both"/>
        <w:rPr>
          <w:sz w:val="24"/>
          <w:szCs w:val="24"/>
        </w:rPr>
      </w:pPr>
      <w:r w:rsidRPr="00F528F1">
        <w:rPr>
          <w:sz w:val="24"/>
          <w:szCs w:val="24"/>
        </w:rPr>
        <w:t xml:space="preserve"> Прогнозные балансы потребления питьевой воды до </w:t>
      </w:r>
      <w:r w:rsidR="006A47C8">
        <w:rPr>
          <w:sz w:val="24"/>
          <w:szCs w:val="24"/>
        </w:rPr>
        <w:t>2034</w:t>
      </w:r>
      <w:r w:rsidRPr="00F528F1">
        <w:rPr>
          <w:sz w:val="24"/>
          <w:szCs w:val="24"/>
        </w:rPr>
        <w:t xml:space="preserve"> г. рассчитаны на основании расхода питьевой воды в соответствии с СП 31.13330.2012 </w:t>
      </w:r>
      <w:r w:rsidR="00140F2A" w:rsidRPr="00F528F1">
        <w:rPr>
          <w:sz w:val="24"/>
          <w:szCs w:val="24"/>
        </w:rPr>
        <w:t>СП 31.13330.2021</w:t>
      </w:r>
      <w:r w:rsidRPr="00F528F1">
        <w:rPr>
          <w:sz w:val="24"/>
          <w:szCs w:val="24"/>
        </w:rPr>
        <w:t>* «Водоснабжение. Наружные сети и сооружения», СП 30.13330.2020 «Внутренний водопровод и канализация зданий», СП 118.13330.20</w:t>
      </w:r>
      <w:r w:rsidR="00482965">
        <w:rPr>
          <w:sz w:val="24"/>
          <w:szCs w:val="24"/>
        </w:rPr>
        <w:t xml:space="preserve">22 </w:t>
      </w:r>
      <w:r w:rsidRPr="00F528F1">
        <w:rPr>
          <w:sz w:val="24"/>
          <w:szCs w:val="24"/>
        </w:rPr>
        <w:t>«Свод правил. Общественные здания и сооружения</w:t>
      </w:r>
      <w:r w:rsidR="00482965">
        <w:rPr>
          <w:sz w:val="24"/>
          <w:szCs w:val="24"/>
        </w:rPr>
        <w:t>»</w:t>
      </w:r>
      <w:r w:rsidRPr="00F528F1">
        <w:rPr>
          <w:sz w:val="24"/>
          <w:szCs w:val="24"/>
        </w:rPr>
        <w:t>, исходя из текущего объема потребления воды населением и его динамики с учетом перспективы развития и изменения состава, и структуры застройки, а также с учетом данных представленных</w:t>
      </w:r>
      <w:r w:rsidR="00482965">
        <w:rPr>
          <w:sz w:val="24"/>
          <w:szCs w:val="24"/>
        </w:rPr>
        <w:t xml:space="preserve"> Администрацией </w:t>
      </w:r>
      <w:r w:rsidRPr="00F528F1">
        <w:rPr>
          <w:sz w:val="24"/>
          <w:szCs w:val="24"/>
        </w:rPr>
        <w:t>о планируемых мероприятиях на территории</w:t>
      </w:r>
      <w:r w:rsidR="00482965">
        <w:rPr>
          <w:sz w:val="24"/>
          <w:szCs w:val="24"/>
        </w:rPr>
        <w:t xml:space="preserve"> </w:t>
      </w:r>
      <w:r w:rsidR="00432201">
        <w:rPr>
          <w:sz w:val="24"/>
          <w:szCs w:val="24"/>
        </w:rPr>
        <w:t xml:space="preserve">поселения </w:t>
      </w:r>
      <w:r w:rsidRPr="00F528F1">
        <w:rPr>
          <w:sz w:val="24"/>
          <w:szCs w:val="24"/>
        </w:rPr>
        <w:t>по развитию аграрного сектора экономики, промышленного комплекса, здравоохранения, физической культуры и спорта, в сфе</w:t>
      </w:r>
      <w:r w:rsidR="00A83CD5" w:rsidRPr="00F528F1">
        <w:rPr>
          <w:sz w:val="24"/>
          <w:szCs w:val="24"/>
        </w:rPr>
        <w:t xml:space="preserve">ре образования и культуры до </w:t>
      </w:r>
      <w:r w:rsidR="006A47C8">
        <w:rPr>
          <w:sz w:val="24"/>
          <w:szCs w:val="24"/>
        </w:rPr>
        <w:t>2034</w:t>
      </w:r>
      <w:r w:rsidRPr="00F528F1">
        <w:rPr>
          <w:sz w:val="24"/>
          <w:szCs w:val="24"/>
        </w:rPr>
        <w:t xml:space="preserve"> года.</w:t>
      </w:r>
    </w:p>
    <w:p w14:paraId="642A040C" w14:textId="7316B373" w:rsidR="005A2AD2" w:rsidRDefault="005A2AD2" w:rsidP="006D10B5">
      <w:pPr>
        <w:spacing w:after="0"/>
        <w:ind w:firstLine="709"/>
        <w:jc w:val="both"/>
        <w:rPr>
          <w:sz w:val="24"/>
          <w:szCs w:val="24"/>
        </w:rPr>
      </w:pPr>
      <w:r w:rsidRPr="00F528F1">
        <w:rPr>
          <w:sz w:val="24"/>
          <w:szCs w:val="24"/>
        </w:rPr>
        <w:t xml:space="preserve">Централизованное водоснабжение </w:t>
      </w:r>
      <w:r w:rsidR="00432201">
        <w:rPr>
          <w:sz w:val="24"/>
          <w:szCs w:val="24"/>
        </w:rPr>
        <w:t xml:space="preserve">поселения </w:t>
      </w:r>
      <w:r w:rsidRPr="00F528F1">
        <w:rPr>
          <w:sz w:val="24"/>
          <w:szCs w:val="24"/>
        </w:rPr>
        <w:t xml:space="preserve">на момент разработки схемы водоснабжения и в течение расчетного срока (до </w:t>
      </w:r>
      <w:r w:rsidR="006A47C8">
        <w:rPr>
          <w:sz w:val="24"/>
          <w:szCs w:val="24"/>
        </w:rPr>
        <w:t>2034</w:t>
      </w:r>
      <w:r w:rsidRPr="00F528F1">
        <w:rPr>
          <w:sz w:val="24"/>
          <w:szCs w:val="24"/>
        </w:rPr>
        <w:t xml:space="preserve"> г.) предназначается для удовлетворения:</w:t>
      </w:r>
    </w:p>
    <w:p w14:paraId="3AEA198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нужд населения, бюджетных и прочих потребителей;</w:t>
      </w:r>
    </w:p>
    <w:p w14:paraId="41E2095D"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и производственных нужд промышленных предприятий;</w:t>
      </w:r>
    </w:p>
    <w:p w14:paraId="178E0CE7"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полива зеленых насаждений (газонов, скверов) улиц и площадей;</w:t>
      </w:r>
    </w:p>
    <w:p w14:paraId="3F91C4C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противопожарных нужд, нужд предприятий и рекреационных объектов.</w:t>
      </w:r>
    </w:p>
    <w:p w14:paraId="43080CAB" w14:textId="55B38976" w:rsidR="005A2AD2" w:rsidRDefault="005A2AD2" w:rsidP="00F528F1">
      <w:pPr>
        <w:spacing w:after="0"/>
        <w:ind w:firstLine="567"/>
        <w:jc w:val="both"/>
        <w:rPr>
          <w:sz w:val="24"/>
          <w:szCs w:val="24"/>
        </w:rPr>
      </w:pPr>
      <w:r w:rsidRPr="00F528F1">
        <w:rPr>
          <w:sz w:val="24"/>
          <w:szCs w:val="24"/>
        </w:rPr>
        <w:t>Прогнозны</w:t>
      </w:r>
      <w:r w:rsidR="006D10B5">
        <w:rPr>
          <w:sz w:val="24"/>
          <w:szCs w:val="24"/>
        </w:rPr>
        <w:t xml:space="preserve">й </w:t>
      </w:r>
      <w:r w:rsidRPr="00F528F1">
        <w:rPr>
          <w:sz w:val="24"/>
          <w:szCs w:val="24"/>
        </w:rPr>
        <w:t>баланс</w:t>
      </w:r>
      <w:r w:rsidR="006D10B5">
        <w:rPr>
          <w:sz w:val="24"/>
          <w:szCs w:val="24"/>
        </w:rPr>
        <w:t xml:space="preserve"> </w:t>
      </w:r>
      <w:r w:rsidRPr="00F528F1">
        <w:rPr>
          <w:sz w:val="24"/>
          <w:szCs w:val="24"/>
        </w:rPr>
        <w:t xml:space="preserve">потребления воды на срок </w:t>
      </w:r>
      <w:r w:rsidR="00C43B5B" w:rsidRPr="00F528F1">
        <w:rPr>
          <w:sz w:val="24"/>
          <w:szCs w:val="24"/>
        </w:rPr>
        <w:t>реализации Схемы водоснабжения и водоотведения</w:t>
      </w:r>
      <w:r w:rsidRPr="00F528F1">
        <w:rPr>
          <w:sz w:val="24"/>
          <w:szCs w:val="24"/>
        </w:rPr>
        <w:t xml:space="preserve"> представлены в таблице </w:t>
      </w:r>
      <w:r w:rsidR="00107009">
        <w:rPr>
          <w:sz w:val="24"/>
          <w:szCs w:val="24"/>
        </w:rPr>
        <w:t>3.</w:t>
      </w:r>
      <w:r w:rsidR="00766537">
        <w:rPr>
          <w:sz w:val="24"/>
          <w:szCs w:val="24"/>
        </w:rPr>
        <w:t>5</w:t>
      </w:r>
      <w:r w:rsidR="00107009">
        <w:rPr>
          <w:sz w:val="24"/>
          <w:szCs w:val="24"/>
        </w:rPr>
        <w:t>.</w:t>
      </w:r>
    </w:p>
    <w:p w14:paraId="31C1BC88" w14:textId="18EF0643" w:rsidR="00271A1E" w:rsidRPr="00F528F1" w:rsidRDefault="00921F6C" w:rsidP="00C93121">
      <w:pPr>
        <w:pStyle w:val="3"/>
      </w:pPr>
      <w:bookmarkStart w:id="211" w:name="_Toc206673555"/>
      <w:r w:rsidRPr="00F528F1">
        <w:lastRenderedPageBreak/>
        <w:t>3.10.</w:t>
      </w:r>
      <w:r w:rsidR="00DC1E38" w:rsidRPr="00F528F1">
        <w:t xml:space="preserve"> </w:t>
      </w:r>
      <w:r w:rsidR="00271A1E" w:rsidRPr="00F528F1">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9524D8">
        <w:t>.</w:t>
      </w:r>
      <w:bookmarkEnd w:id="211"/>
    </w:p>
    <w:p w14:paraId="0345EAEA" w14:textId="78355AB1" w:rsidR="00DC1E38" w:rsidRDefault="00FD62D3" w:rsidP="00F528F1">
      <w:pPr>
        <w:pStyle w:val="12"/>
        <w:spacing w:line="276" w:lineRule="auto"/>
      </w:pPr>
      <w:r w:rsidRPr="00F528F1">
        <w:t xml:space="preserve">На территории </w:t>
      </w:r>
      <w:r w:rsidR="00C96E4D">
        <w:t>поселения</w:t>
      </w:r>
      <w:r w:rsidR="004F0833">
        <w:t xml:space="preserve"> </w:t>
      </w:r>
      <w:r w:rsidR="008E393B" w:rsidRPr="00F528F1">
        <w:t xml:space="preserve">осуществляется </w:t>
      </w:r>
      <w:r w:rsidRPr="00F528F1">
        <w:t>холодное водосна</w:t>
      </w:r>
      <w:r w:rsidR="00E41130" w:rsidRPr="00F528F1">
        <w:t xml:space="preserve">бжение водой питьевого качества. Централизованное горячее водоснабжение </w:t>
      </w:r>
      <w:r w:rsidR="000A428A" w:rsidRPr="00F528F1">
        <w:t xml:space="preserve">и подача технической воды </w:t>
      </w:r>
      <w:r w:rsidR="00E41130" w:rsidRPr="00F528F1">
        <w:t>отсутствует.</w:t>
      </w:r>
      <w:r w:rsidR="000A428A" w:rsidRPr="00F528F1">
        <w:t xml:space="preserve"> </w:t>
      </w:r>
    </w:p>
    <w:p w14:paraId="3F54A667" w14:textId="155BA405" w:rsidR="00CE1C5C" w:rsidRDefault="00CE1C5C" w:rsidP="00C96E4D">
      <w:pPr>
        <w:pStyle w:val="12"/>
        <w:spacing w:line="276" w:lineRule="auto"/>
        <w:ind w:firstLine="142"/>
        <w:rPr>
          <w:b/>
          <w:sz w:val="22"/>
          <w:szCs w:val="20"/>
        </w:rPr>
      </w:pPr>
      <w:r w:rsidRPr="00C96E4D">
        <w:rPr>
          <w:b/>
          <w:sz w:val="22"/>
          <w:szCs w:val="20"/>
        </w:rPr>
        <w:t xml:space="preserve">Таблица </w:t>
      </w:r>
      <w:r w:rsidR="00C96E4D" w:rsidRPr="00C96E4D">
        <w:rPr>
          <w:b/>
          <w:sz w:val="22"/>
          <w:szCs w:val="20"/>
        </w:rPr>
        <w:t>3.</w:t>
      </w:r>
      <w:r w:rsidR="00766537">
        <w:rPr>
          <w:b/>
          <w:sz w:val="22"/>
          <w:szCs w:val="20"/>
        </w:rPr>
        <w:t>6</w:t>
      </w:r>
      <w:r w:rsidR="00C96E4D" w:rsidRPr="00C96E4D">
        <w:rPr>
          <w:b/>
          <w:sz w:val="22"/>
          <w:szCs w:val="20"/>
        </w:rPr>
        <w:t xml:space="preserve">. </w:t>
      </w:r>
      <w:r w:rsidRPr="00C96E4D">
        <w:rPr>
          <w:b/>
          <w:sz w:val="22"/>
          <w:szCs w:val="20"/>
        </w:rPr>
        <w:t>Территориальная структуры потребления питьевой воды по технологическим зонам.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701"/>
        <w:gridCol w:w="1560"/>
        <w:gridCol w:w="1275"/>
        <w:gridCol w:w="1701"/>
      </w:tblGrid>
      <w:tr w:rsidR="0087123A" w:rsidRPr="007A4212" w14:paraId="2BF82FD2" w14:textId="77777777" w:rsidTr="0087123A">
        <w:trPr>
          <w:trHeight w:val="323"/>
          <w:jc w:val="center"/>
        </w:trPr>
        <w:tc>
          <w:tcPr>
            <w:tcW w:w="1276" w:type="dxa"/>
            <w:shd w:val="clear" w:color="auto" w:fill="F2F2F2" w:themeFill="background1" w:themeFillShade="F2"/>
            <w:vAlign w:val="center"/>
            <w:hideMark/>
          </w:tcPr>
          <w:p w14:paraId="046902A3"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4B96D452"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предприятия зоны эксплуатационной ответственности</w:t>
            </w:r>
          </w:p>
        </w:tc>
        <w:tc>
          <w:tcPr>
            <w:tcW w:w="2126" w:type="dxa"/>
            <w:gridSpan w:val="2"/>
            <w:shd w:val="clear" w:color="auto" w:fill="F2F2F2" w:themeFill="background1" w:themeFillShade="F2"/>
            <w:vAlign w:val="center"/>
            <w:hideMark/>
          </w:tcPr>
          <w:p w14:paraId="745C34F6"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 xml:space="preserve">Технологическая зона водоснабжения, № / наименование </w:t>
            </w:r>
          </w:p>
        </w:tc>
        <w:tc>
          <w:tcPr>
            <w:tcW w:w="1560" w:type="dxa"/>
            <w:shd w:val="clear" w:color="auto" w:fill="F2F2F2" w:themeFill="background1" w:themeFillShade="F2"/>
            <w:vAlign w:val="center"/>
            <w:hideMark/>
          </w:tcPr>
          <w:p w14:paraId="1068C625"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 xml:space="preserve">Состав технологической зоны </w:t>
            </w:r>
          </w:p>
        </w:tc>
        <w:tc>
          <w:tcPr>
            <w:tcW w:w="1275" w:type="dxa"/>
            <w:shd w:val="clear" w:color="auto" w:fill="F2F2F2" w:themeFill="background1" w:themeFillShade="F2"/>
            <w:vAlign w:val="center"/>
            <w:hideMark/>
          </w:tcPr>
          <w:p w14:paraId="1E8627D3"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Техническое состояние ВЗС</w:t>
            </w:r>
          </w:p>
        </w:tc>
        <w:tc>
          <w:tcPr>
            <w:tcW w:w="1701" w:type="dxa"/>
            <w:shd w:val="clear" w:color="auto" w:fill="F2F2F2" w:themeFill="background1" w:themeFillShade="F2"/>
            <w:vAlign w:val="center"/>
            <w:hideMark/>
          </w:tcPr>
          <w:p w14:paraId="1BB28DD7"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населенного пункта в зоне действия технологической зоны</w:t>
            </w:r>
          </w:p>
        </w:tc>
      </w:tr>
      <w:tr w:rsidR="0087123A" w:rsidRPr="007A4212" w14:paraId="459966C9" w14:textId="77777777" w:rsidTr="0087123A">
        <w:trPr>
          <w:trHeight w:val="290"/>
          <w:jc w:val="center"/>
        </w:trPr>
        <w:tc>
          <w:tcPr>
            <w:tcW w:w="1276" w:type="dxa"/>
            <w:vMerge w:val="restart"/>
            <w:shd w:val="clear" w:color="auto" w:fill="auto"/>
            <w:noWrap/>
            <w:vAlign w:val="center"/>
            <w:hideMark/>
          </w:tcPr>
          <w:p w14:paraId="6B4F6666"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vMerge w:val="restart"/>
            <w:shd w:val="clear" w:color="auto" w:fill="auto"/>
            <w:noWrap/>
            <w:vAlign w:val="center"/>
            <w:hideMark/>
          </w:tcPr>
          <w:p w14:paraId="60185276"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АО «</w:t>
            </w:r>
            <w:proofErr w:type="spellStart"/>
            <w:r w:rsidRPr="007A4212">
              <w:rPr>
                <w:color w:val="000000"/>
                <w:sz w:val="20"/>
                <w:szCs w:val="20"/>
                <w:lang w:eastAsia="ru-RU"/>
              </w:rPr>
              <w:t>Унечский</w:t>
            </w:r>
            <w:proofErr w:type="spellEnd"/>
            <w:r w:rsidRPr="007A4212">
              <w:rPr>
                <w:color w:val="000000"/>
                <w:sz w:val="20"/>
                <w:szCs w:val="20"/>
                <w:lang w:eastAsia="ru-RU"/>
              </w:rPr>
              <w:t xml:space="preserve"> водоканал»</w:t>
            </w:r>
          </w:p>
        </w:tc>
        <w:tc>
          <w:tcPr>
            <w:tcW w:w="425" w:type="dxa"/>
            <w:shd w:val="clear" w:color="auto" w:fill="auto"/>
            <w:noWrap/>
            <w:vAlign w:val="center"/>
            <w:hideMark/>
          </w:tcPr>
          <w:p w14:paraId="20205901"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33091"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 xml:space="preserve">ВЗС №1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Рассуха</w:t>
            </w:r>
            <w:proofErr w:type="spellEnd"/>
            <w:r w:rsidRPr="007A4212">
              <w:rPr>
                <w:color w:val="000000"/>
                <w:sz w:val="20"/>
                <w:szCs w:val="20"/>
                <w:lang w:eastAsia="ru-RU"/>
              </w:rPr>
              <w:t xml:space="preserve">, </w:t>
            </w:r>
            <w:proofErr w:type="spellStart"/>
            <w:r w:rsidRPr="007A4212">
              <w:rPr>
                <w:color w:val="000000"/>
                <w:sz w:val="20"/>
                <w:szCs w:val="20"/>
                <w:lang w:eastAsia="ru-RU"/>
              </w:rPr>
              <w:t>Юж</w:t>
            </w:r>
            <w:r>
              <w:rPr>
                <w:color w:val="000000"/>
                <w:sz w:val="20"/>
                <w:szCs w:val="20"/>
                <w:lang w:eastAsia="ru-RU"/>
              </w:rPr>
              <w:t>н</w:t>
            </w:r>
            <w:r w:rsidRPr="007A4212">
              <w:rPr>
                <w:color w:val="000000"/>
                <w:sz w:val="20"/>
                <w:szCs w:val="20"/>
                <w:lang w:eastAsia="ru-RU"/>
              </w:rPr>
              <w:t>орассухский</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96ADCCD" w14:textId="54B0E91D" w:rsidR="0087123A" w:rsidRPr="007A4212" w:rsidRDefault="00F2228B" w:rsidP="00B76D3B">
            <w:pPr>
              <w:spacing w:after="0" w:line="240" w:lineRule="auto"/>
              <w:ind w:left="-100" w:right="-104"/>
              <w:rPr>
                <w:color w:val="000000"/>
                <w:sz w:val="20"/>
                <w:szCs w:val="20"/>
                <w:lang w:eastAsia="ru-RU"/>
              </w:rPr>
            </w:pPr>
            <w:r>
              <w:rPr>
                <w:sz w:val="20"/>
                <w:szCs w:val="20"/>
              </w:rPr>
              <w:t>1</w:t>
            </w:r>
            <w:r w:rsidR="0087123A" w:rsidRPr="007A4212">
              <w:rPr>
                <w:sz w:val="20"/>
                <w:szCs w:val="20"/>
              </w:rPr>
              <w:t xml:space="preserve"> – рабоч</w:t>
            </w:r>
            <w:r w:rsidR="00B76D3B">
              <w:rPr>
                <w:sz w:val="20"/>
                <w:szCs w:val="20"/>
              </w:rPr>
              <w:t>ая</w:t>
            </w:r>
          </w:p>
        </w:tc>
        <w:tc>
          <w:tcPr>
            <w:tcW w:w="1275" w:type="dxa"/>
            <w:shd w:val="clear" w:color="auto" w:fill="auto"/>
            <w:noWrap/>
            <w:vAlign w:val="center"/>
            <w:hideMark/>
          </w:tcPr>
          <w:p w14:paraId="73A5922A"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1E55277" w14:textId="77777777" w:rsidR="0087123A" w:rsidRPr="007A4212" w:rsidRDefault="0087123A" w:rsidP="00FD4970">
            <w:pPr>
              <w:spacing w:after="0" w:line="240" w:lineRule="auto"/>
              <w:ind w:left="-100" w:right="-104"/>
              <w:jc w:val="center"/>
              <w:rPr>
                <w:color w:val="000000"/>
                <w:sz w:val="20"/>
                <w:szCs w:val="20"/>
                <w:lang w:eastAsia="ru-RU"/>
              </w:rPr>
            </w:pPr>
            <w:proofErr w:type="spellStart"/>
            <w:r w:rsidRPr="007A4212">
              <w:rPr>
                <w:sz w:val="20"/>
                <w:szCs w:val="20"/>
              </w:rPr>
              <w:t>н.п</w:t>
            </w:r>
            <w:proofErr w:type="spellEnd"/>
            <w:r w:rsidRPr="007A4212">
              <w:rPr>
                <w:sz w:val="20"/>
                <w:szCs w:val="20"/>
              </w:rPr>
              <w:t xml:space="preserve">. </w:t>
            </w:r>
            <w:proofErr w:type="spellStart"/>
            <w:r w:rsidRPr="007A4212">
              <w:rPr>
                <w:sz w:val="20"/>
                <w:szCs w:val="20"/>
              </w:rPr>
              <w:t>Рассуха</w:t>
            </w:r>
            <w:proofErr w:type="spellEnd"/>
            <w:r w:rsidRPr="007A4212">
              <w:rPr>
                <w:sz w:val="20"/>
                <w:szCs w:val="20"/>
              </w:rPr>
              <w:t xml:space="preserve"> </w:t>
            </w:r>
          </w:p>
        </w:tc>
      </w:tr>
      <w:tr w:rsidR="0087123A" w:rsidRPr="007A4212" w14:paraId="3E6E1213" w14:textId="77777777" w:rsidTr="0087123A">
        <w:trPr>
          <w:trHeight w:val="290"/>
          <w:jc w:val="center"/>
        </w:trPr>
        <w:tc>
          <w:tcPr>
            <w:tcW w:w="1276" w:type="dxa"/>
            <w:vMerge/>
            <w:vAlign w:val="center"/>
            <w:hideMark/>
          </w:tcPr>
          <w:p w14:paraId="290918C5" w14:textId="77777777" w:rsidR="0087123A" w:rsidRPr="007A4212" w:rsidRDefault="0087123A" w:rsidP="00FD4970">
            <w:pPr>
              <w:spacing w:after="0" w:line="240" w:lineRule="auto"/>
              <w:ind w:left="-100" w:right="-104"/>
              <w:rPr>
                <w:color w:val="000000"/>
                <w:sz w:val="20"/>
                <w:szCs w:val="20"/>
                <w:lang w:eastAsia="ru-RU"/>
              </w:rPr>
            </w:pPr>
          </w:p>
        </w:tc>
        <w:tc>
          <w:tcPr>
            <w:tcW w:w="1701" w:type="dxa"/>
            <w:vMerge/>
            <w:vAlign w:val="center"/>
            <w:hideMark/>
          </w:tcPr>
          <w:p w14:paraId="5D07F8AF" w14:textId="77777777" w:rsidR="0087123A" w:rsidRPr="007A4212" w:rsidRDefault="0087123A" w:rsidP="00FD4970">
            <w:pPr>
              <w:spacing w:after="0" w:line="240" w:lineRule="auto"/>
              <w:ind w:left="-100" w:right="-104"/>
              <w:rPr>
                <w:color w:val="000000"/>
                <w:sz w:val="20"/>
                <w:szCs w:val="20"/>
                <w:lang w:eastAsia="ru-RU"/>
              </w:rPr>
            </w:pPr>
          </w:p>
        </w:tc>
        <w:tc>
          <w:tcPr>
            <w:tcW w:w="425" w:type="dxa"/>
            <w:shd w:val="clear" w:color="auto" w:fill="auto"/>
            <w:noWrap/>
            <w:vAlign w:val="center"/>
            <w:hideMark/>
          </w:tcPr>
          <w:p w14:paraId="15DC377B"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91E5C"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 xml:space="preserve">ВЗС №2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Рассуха</w:t>
            </w:r>
            <w:proofErr w:type="spellEnd"/>
            <w:r w:rsidRPr="007A4212">
              <w:rPr>
                <w:color w:val="000000"/>
                <w:sz w:val="20"/>
                <w:szCs w:val="20"/>
                <w:lang w:eastAsia="ru-RU"/>
              </w:rPr>
              <w:t xml:space="preserve">, </w:t>
            </w:r>
            <w:proofErr w:type="spellStart"/>
            <w:r w:rsidRPr="007A4212">
              <w:rPr>
                <w:color w:val="000000"/>
                <w:sz w:val="20"/>
                <w:szCs w:val="20"/>
                <w:lang w:eastAsia="ru-RU"/>
              </w:rPr>
              <w:t>Северорассухский</w:t>
            </w:r>
            <w:proofErr w:type="spellEnd"/>
          </w:p>
        </w:tc>
        <w:tc>
          <w:tcPr>
            <w:tcW w:w="1560" w:type="dxa"/>
            <w:shd w:val="clear" w:color="auto" w:fill="auto"/>
            <w:noWrap/>
            <w:vAlign w:val="center"/>
          </w:tcPr>
          <w:p w14:paraId="5C1E7D7F"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1 – рабочая</w:t>
            </w:r>
          </w:p>
        </w:tc>
        <w:tc>
          <w:tcPr>
            <w:tcW w:w="1275" w:type="dxa"/>
            <w:shd w:val="clear" w:color="auto" w:fill="auto"/>
            <w:noWrap/>
            <w:vAlign w:val="center"/>
            <w:hideMark/>
          </w:tcPr>
          <w:p w14:paraId="18C15552"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4BF2D8A5" w14:textId="77777777" w:rsidR="0087123A" w:rsidRPr="007A4212" w:rsidRDefault="0087123A" w:rsidP="00FD4970">
            <w:pPr>
              <w:spacing w:after="0" w:line="240" w:lineRule="auto"/>
              <w:ind w:left="-100" w:right="-104"/>
              <w:jc w:val="center"/>
              <w:rPr>
                <w:color w:val="000000"/>
                <w:sz w:val="20"/>
                <w:szCs w:val="20"/>
                <w:lang w:eastAsia="ru-RU"/>
              </w:rPr>
            </w:pPr>
            <w:proofErr w:type="spellStart"/>
            <w:r w:rsidRPr="007A4212">
              <w:rPr>
                <w:sz w:val="20"/>
                <w:szCs w:val="20"/>
              </w:rPr>
              <w:t>н.п</w:t>
            </w:r>
            <w:proofErr w:type="spellEnd"/>
            <w:r w:rsidRPr="007A4212">
              <w:rPr>
                <w:sz w:val="20"/>
                <w:szCs w:val="20"/>
              </w:rPr>
              <w:t xml:space="preserve">. </w:t>
            </w:r>
            <w:proofErr w:type="spellStart"/>
            <w:r w:rsidRPr="007A4212">
              <w:rPr>
                <w:sz w:val="20"/>
                <w:szCs w:val="20"/>
              </w:rPr>
              <w:t>Рассуха</w:t>
            </w:r>
            <w:proofErr w:type="spellEnd"/>
            <w:r w:rsidRPr="007A4212">
              <w:rPr>
                <w:sz w:val="20"/>
                <w:szCs w:val="20"/>
              </w:rPr>
              <w:t xml:space="preserve"> </w:t>
            </w:r>
          </w:p>
        </w:tc>
      </w:tr>
      <w:tr w:rsidR="0087123A" w:rsidRPr="007A4212" w14:paraId="5A345439" w14:textId="77777777" w:rsidTr="0087123A">
        <w:trPr>
          <w:trHeight w:val="290"/>
          <w:jc w:val="center"/>
        </w:trPr>
        <w:tc>
          <w:tcPr>
            <w:tcW w:w="1276" w:type="dxa"/>
            <w:vMerge/>
            <w:vAlign w:val="center"/>
          </w:tcPr>
          <w:p w14:paraId="1FB83E78" w14:textId="77777777" w:rsidR="0087123A" w:rsidRPr="007A4212" w:rsidRDefault="0087123A" w:rsidP="00FD4970">
            <w:pPr>
              <w:spacing w:after="0" w:line="240" w:lineRule="auto"/>
              <w:ind w:left="-100" w:right="-104"/>
              <w:rPr>
                <w:color w:val="000000"/>
                <w:sz w:val="20"/>
                <w:szCs w:val="20"/>
                <w:lang w:eastAsia="ru-RU"/>
              </w:rPr>
            </w:pPr>
          </w:p>
        </w:tc>
        <w:tc>
          <w:tcPr>
            <w:tcW w:w="1701" w:type="dxa"/>
            <w:vMerge/>
            <w:vAlign w:val="center"/>
          </w:tcPr>
          <w:p w14:paraId="7A4133B8" w14:textId="77777777" w:rsidR="0087123A" w:rsidRPr="007A4212" w:rsidRDefault="0087123A" w:rsidP="00FD4970">
            <w:pPr>
              <w:spacing w:after="0" w:line="240" w:lineRule="auto"/>
              <w:ind w:left="-100" w:right="-104"/>
              <w:rPr>
                <w:color w:val="000000"/>
                <w:sz w:val="20"/>
                <w:szCs w:val="20"/>
                <w:lang w:eastAsia="ru-RU"/>
              </w:rPr>
            </w:pPr>
          </w:p>
        </w:tc>
        <w:tc>
          <w:tcPr>
            <w:tcW w:w="425" w:type="dxa"/>
            <w:shd w:val="clear" w:color="auto" w:fill="auto"/>
            <w:noWrap/>
            <w:vAlign w:val="center"/>
          </w:tcPr>
          <w:p w14:paraId="326A078A"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00FFA"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 xml:space="preserve">ВЗС №3 </w:t>
            </w: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Шулаковка</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561B14E" w14:textId="77777777" w:rsidR="0087123A" w:rsidRPr="007A4212" w:rsidRDefault="0087123A" w:rsidP="00FD4970">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tcPr>
          <w:p w14:paraId="0FDBBBC1"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BBE9A59" w14:textId="77777777" w:rsidR="0087123A" w:rsidRPr="007A4212" w:rsidRDefault="0087123A" w:rsidP="00FD4970">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xml:space="preserve">. </w:t>
            </w:r>
            <w:proofErr w:type="spellStart"/>
            <w:r w:rsidRPr="007A4212">
              <w:rPr>
                <w:color w:val="000000"/>
                <w:sz w:val="20"/>
                <w:szCs w:val="20"/>
                <w:lang w:eastAsia="ru-RU"/>
              </w:rPr>
              <w:t>Шулаковка</w:t>
            </w:r>
            <w:proofErr w:type="spellEnd"/>
          </w:p>
        </w:tc>
      </w:tr>
      <w:tr w:rsidR="0087123A" w:rsidRPr="007A4212" w14:paraId="386CBDA0" w14:textId="77777777" w:rsidTr="0087123A">
        <w:trPr>
          <w:trHeight w:val="290"/>
          <w:jc w:val="center"/>
        </w:trPr>
        <w:tc>
          <w:tcPr>
            <w:tcW w:w="1276" w:type="dxa"/>
            <w:vMerge/>
            <w:vAlign w:val="center"/>
          </w:tcPr>
          <w:p w14:paraId="248FED58" w14:textId="77777777" w:rsidR="0087123A" w:rsidRPr="007A4212" w:rsidRDefault="0087123A" w:rsidP="00FD4970">
            <w:pPr>
              <w:spacing w:after="0" w:line="240" w:lineRule="auto"/>
              <w:ind w:left="-100" w:right="-104"/>
              <w:rPr>
                <w:color w:val="000000"/>
                <w:sz w:val="20"/>
                <w:szCs w:val="20"/>
                <w:lang w:eastAsia="ru-RU"/>
              </w:rPr>
            </w:pPr>
          </w:p>
        </w:tc>
        <w:tc>
          <w:tcPr>
            <w:tcW w:w="1701" w:type="dxa"/>
            <w:vMerge/>
            <w:vAlign w:val="center"/>
          </w:tcPr>
          <w:p w14:paraId="40910C41" w14:textId="77777777" w:rsidR="0087123A" w:rsidRPr="007A4212" w:rsidRDefault="0087123A" w:rsidP="00FD4970">
            <w:pPr>
              <w:spacing w:after="0" w:line="240" w:lineRule="auto"/>
              <w:ind w:left="-100" w:right="-104"/>
              <w:rPr>
                <w:color w:val="000000"/>
                <w:sz w:val="20"/>
                <w:szCs w:val="20"/>
                <w:lang w:eastAsia="ru-RU"/>
              </w:rPr>
            </w:pPr>
          </w:p>
        </w:tc>
        <w:tc>
          <w:tcPr>
            <w:tcW w:w="425" w:type="dxa"/>
            <w:shd w:val="clear" w:color="auto" w:fill="auto"/>
            <w:noWrap/>
            <w:vAlign w:val="center"/>
          </w:tcPr>
          <w:p w14:paraId="178FF7CD"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23351"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 xml:space="preserve">ВЗС №4 </w:t>
            </w:r>
            <w:proofErr w:type="spellStart"/>
            <w:r w:rsidRPr="007A4212">
              <w:rPr>
                <w:color w:val="000000"/>
                <w:sz w:val="20"/>
                <w:szCs w:val="20"/>
                <w:lang w:eastAsia="ru-RU"/>
              </w:rPr>
              <w:t>н.п</w:t>
            </w:r>
            <w:proofErr w:type="spellEnd"/>
            <w:r w:rsidRPr="007A4212">
              <w:rPr>
                <w:color w:val="000000"/>
                <w:sz w:val="20"/>
                <w:szCs w:val="20"/>
                <w:lang w:eastAsia="ru-RU"/>
              </w:rPr>
              <w:t>. Павловка</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017549D" w14:textId="77777777" w:rsidR="0087123A" w:rsidRPr="007A4212" w:rsidRDefault="0087123A" w:rsidP="00FD4970">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1A15C8A1"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0BE87CE" w14:textId="77777777" w:rsidR="0087123A" w:rsidRPr="007A4212" w:rsidRDefault="0087123A" w:rsidP="00FD4970">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Павловка</w:t>
            </w:r>
          </w:p>
        </w:tc>
      </w:tr>
      <w:tr w:rsidR="0087123A" w:rsidRPr="007A4212" w14:paraId="479F64F8" w14:textId="77777777" w:rsidTr="0087123A">
        <w:trPr>
          <w:trHeight w:val="290"/>
          <w:jc w:val="center"/>
        </w:trPr>
        <w:tc>
          <w:tcPr>
            <w:tcW w:w="1276" w:type="dxa"/>
            <w:vMerge/>
            <w:vAlign w:val="center"/>
          </w:tcPr>
          <w:p w14:paraId="3EB377F2" w14:textId="77777777" w:rsidR="0087123A" w:rsidRPr="007A4212" w:rsidRDefault="0087123A" w:rsidP="00FD4970">
            <w:pPr>
              <w:spacing w:after="0" w:line="240" w:lineRule="auto"/>
              <w:ind w:left="-100" w:right="-104"/>
              <w:rPr>
                <w:color w:val="000000"/>
                <w:sz w:val="20"/>
                <w:szCs w:val="20"/>
                <w:lang w:eastAsia="ru-RU"/>
              </w:rPr>
            </w:pPr>
          </w:p>
        </w:tc>
        <w:tc>
          <w:tcPr>
            <w:tcW w:w="1701" w:type="dxa"/>
            <w:vMerge/>
            <w:vAlign w:val="center"/>
          </w:tcPr>
          <w:p w14:paraId="060D4A12" w14:textId="77777777" w:rsidR="0087123A" w:rsidRPr="007A4212" w:rsidRDefault="0087123A" w:rsidP="00FD4970">
            <w:pPr>
              <w:spacing w:after="0" w:line="240" w:lineRule="auto"/>
              <w:ind w:left="-100" w:right="-104"/>
              <w:rPr>
                <w:color w:val="000000"/>
                <w:sz w:val="20"/>
                <w:szCs w:val="20"/>
                <w:lang w:eastAsia="ru-RU"/>
              </w:rPr>
            </w:pPr>
          </w:p>
        </w:tc>
        <w:tc>
          <w:tcPr>
            <w:tcW w:w="425" w:type="dxa"/>
            <w:shd w:val="clear" w:color="auto" w:fill="auto"/>
            <w:noWrap/>
            <w:vAlign w:val="center"/>
          </w:tcPr>
          <w:p w14:paraId="46DF4F22"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BA6D6" w14:textId="77777777" w:rsidR="0087123A" w:rsidRPr="007A4212" w:rsidRDefault="0087123A" w:rsidP="00FD4970">
            <w:pPr>
              <w:spacing w:after="0" w:line="240" w:lineRule="auto"/>
              <w:ind w:left="-100" w:right="-104"/>
              <w:rPr>
                <w:color w:val="000000"/>
                <w:sz w:val="20"/>
                <w:szCs w:val="20"/>
                <w:lang w:eastAsia="ru-RU"/>
              </w:rPr>
            </w:pPr>
            <w:r w:rsidRPr="007A4212">
              <w:rPr>
                <w:color w:val="000000"/>
                <w:sz w:val="20"/>
                <w:szCs w:val="20"/>
                <w:lang w:eastAsia="ru-RU"/>
              </w:rPr>
              <w:t xml:space="preserve">ВЗС №5 </w:t>
            </w:r>
            <w:proofErr w:type="spellStart"/>
            <w:r w:rsidRPr="007A4212">
              <w:rPr>
                <w:color w:val="000000"/>
                <w:sz w:val="20"/>
                <w:szCs w:val="20"/>
                <w:lang w:eastAsia="ru-RU"/>
              </w:rPr>
              <w:t>н.п</w:t>
            </w:r>
            <w:proofErr w:type="spellEnd"/>
            <w:r w:rsidRPr="007A4212">
              <w:rPr>
                <w:color w:val="000000"/>
                <w:sz w:val="20"/>
                <w:szCs w:val="20"/>
                <w:lang w:eastAsia="ru-RU"/>
              </w:rPr>
              <w:t>. Озерный</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E6C57A1" w14:textId="05281861" w:rsidR="0087123A" w:rsidRPr="007A4212" w:rsidRDefault="00F2228B" w:rsidP="00B76D3B">
            <w:pPr>
              <w:spacing w:after="0" w:line="240" w:lineRule="auto"/>
              <w:ind w:left="-100" w:right="-104"/>
              <w:rPr>
                <w:color w:val="000000"/>
                <w:sz w:val="20"/>
                <w:szCs w:val="20"/>
                <w:lang w:eastAsia="ru-RU"/>
              </w:rPr>
            </w:pPr>
            <w:r>
              <w:rPr>
                <w:sz w:val="20"/>
                <w:szCs w:val="20"/>
              </w:rPr>
              <w:t>1</w:t>
            </w:r>
            <w:r w:rsidR="0087123A" w:rsidRPr="007A4212">
              <w:rPr>
                <w:sz w:val="20"/>
                <w:szCs w:val="20"/>
              </w:rPr>
              <w:t xml:space="preserve"> – рабоч</w:t>
            </w:r>
            <w:r w:rsidR="00B76D3B">
              <w:rPr>
                <w:sz w:val="20"/>
                <w:szCs w:val="20"/>
              </w:rPr>
              <w:t>ая</w:t>
            </w:r>
          </w:p>
        </w:tc>
        <w:tc>
          <w:tcPr>
            <w:tcW w:w="1275" w:type="dxa"/>
            <w:shd w:val="clear" w:color="auto" w:fill="auto"/>
            <w:noWrap/>
            <w:vAlign w:val="center"/>
          </w:tcPr>
          <w:p w14:paraId="6D6A86F0" w14:textId="77777777" w:rsidR="0087123A" w:rsidRPr="007A4212" w:rsidRDefault="0087123A" w:rsidP="00FD4970">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2AC7A205" w14:textId="77777777" w:rsidR="0087123A" w:rsidRPr="007A4212" w:rsidRDefault="0087123A" w:rsidP="00FD4970">
            <w:pPr>
              <w:spacing w:after="0" w:line="240" w:lineRule="auto"/>
              <w:ind w:left="-100" w:right="-104"/>
              <w:jc w:val="center"/>
              <w:rPr>
                <w:color w:val="000000"/>
                <w:sz w:val="20"/>
                <w:szCs w:val="20"/>
                <w:lang w:eastAsia="ru-RU"/>
              </w:rPr>
            </w:pPr>
            <w:proofErr w:type="spellStart"/>
            <w:r w:rsidRPr="007A4212">
              <w:rPr>
                <w:color w:val="000000"/>
                <w:sz w:val="20"/>
                <w:szCs w:val="20"/>
                <w:lang w:eastAsia="ru-RU"/>
              </w:rPr>
              <w:t>н.п</w:t>
            </w:r>
            <w:proofErr w:type="spellEnd"/>
            <w:r w:rsidRPr="007A4212">
              <w:rPr>
                <w:color w:val="000000"/>
                <w:sz w:val="20"/>
                <w:szCs w:val="20"/>
                <w:lang w:eastAsia="ru-RU"/>
              </w:rPr>
              <w:t>. Озерный</w:t>
            </w:r>
          </w:p>
        </w:tc>
      </w:tr>
    </w:tbl>
    <w:p w14:paraId="77AFFF0C" w14:textId="65649E04" w:rsidR="0087123A" w:rsidRDefault="0087123A" w:rsidP="00C96E4D">
      <w:pPr>
        <w:pStyle w:val="12"/>
        <w:spacing w:line="276" w:lineRule="auto"/>
        <w:ind w:firstLine="142"/>
        <w:rPr>
          <w:b/>
          <w:sz w:val="22"/>
          <w:szCs w:val="20"/>
        </w:rPr>
      </w:pPr>
    </w:p>
    <w:p w14:paraId="3C6D64A5" w14:textId="0563DF51" w:rsidR="00AA1DCA" w:rsidRDefault="00CE1C5C" w:rsidP="00CE1C5C">
      <w:pPr>
        <w:pStyle w:val="12"/>
        <w:spacing w:line="276" w:lineRule="auto"/>
      </w:pPr>
      <w:r>
        <w:t xml:space="preserve">В </w:t>
      </w:r>
      <w:r w:rsidR="0087123A">
        <w:t>Павловском с</w:t>
      </w:r>
      <w:r w:rsidR="00462BF7">
        <w:t xml:space="preserve">ельском поселении, </w:t>
      </w:r>
      <w:r w:rsidR="00A50568">
        <w:t xml:space="preserve">можно выделить </w:t>
      </w:r>
      <w:r w:rsidR="0087123A">
        <w:rPr>
          <w:i/>
        </w:rPr>
        <w:t xml:space="preserve">5 </w:t>
      </w:r>
      <w:r w:rsidRPr="00462BF7">
        <w:rPr>
          <w:i/>
        </w:rPr>
        <w:t>технологическ</w:t>
      </w:r>
      <w:r w:rsidR="00A50568" w:rsidRPr="00462BF7">
        <w:rPr>
          <w:i/>
        </w:rPr>
        <w:t xml:space="preserve">их </w:t>
      </w:r>
      <w:r w:rsidRPr="00462BF7">
        <w:rPr>
          <w:i/>
        </w:rPr>
        <w:t>зон</w:t>
      </w:r>
      <w:r w:rsidR="00462BF7">
        <w:rPr>
          <w:i/>
        </w:rPr>
        <w:t xml:space="preserve"> централизованного водоснабжения. </w:t>
      </w:r>
      <w:r w:rsidR="002D00C8">
        <w:t>Зон</w:t>
      </w:r>
      <w:r w:rsidR="004F0833">
        <w:t xml:space="preserve">а </w:t>
      </w:r>
      <w:r w:rsidR="002D00C8">
        <w:t>определен</w:t>
      </w:r>
      <w:r w:rsidR="004F0833">
        <w:t xml:space="preserve">а </w:t>
      </w:r>
      <w:r w:rsidR="002D00C8">
        <w:t xml:space="preserve">по </w:t>
      </w:r>
      <w:r w:rsidR="00AA1DCA">
        <w:t>технологическому процессу поднятия и подачи воды и территориальному признаку.</w:t>
      </w:r>
    </w:p>
    <w:p w14:paraId="74C31E02" w14:textId="48548AD4" w:rsidR="004F0833" w:rsidRDefault="004F0833" w:rsidP="00CE1C5C">
      <w:pPr>
        <w:pStyle w:val="12"/>
        <w:spacing w:line="276" w:lineRule="auto"/>
      </w:pPr>
    </w:p>
    <w:p w14:paraId="7949975B" w14:textId="7DC3D948" w:rsidR="00FD62D3" w:rsidRPr="00F528F1" w:rsidRDefault="00921F6C" w:rsidP="00C93121">
      <w:pPr>
        <w:pStyle w:val="3"/>
      </w:pPr>
      <w:bookmarkStart w:id="212" w:name="_Toc206673556"/>
      <w:r w:rsidRPr="00F528F1">
        <w:t>3.11.</w:t>
      </w:r>
      <w:r w:rsidR="00881C95" w:rsidRPr="00F528F1">
        <w:t xml:space="preserve"> </w:t>
      </w:r>
      <w:r w:rsidR="00271A1E" w:rsidRPr="00F528F1">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9524D8">
        <w:t>.</w:t>
      </w:r>
      <w:bookmarkEnd w:id="212"/>
    </w:p>
    <w:p w14:paraId="637295A0" w14:textId="47D424B7" w:rsidR="003B5932" w:rsidRDefault="003B5932" w:rsidP="00F528F1">
      <w:pPr>
        <w:pStyle w:val="23"/>
        <w:spacing w:before="0" w:after="0" w:line="276" w:lineRule="auto"/>
        <w:rPr>
          <w:szCs w:val="24"/>
        </w:rPr>
      </w:pPr>
      <w:r w:rsidRPr="003B5932">
        <w:rPr>
          <w:szCs w:val="24"/>
        </w:rPr>
        <w:t xml:space="preserve">В Таблице </w:t>
      </w:r>
      <w:r w:rsidR="00C95585">
        <w:rPr>
          <w:szCs w:val="24"/>
        </w:rPr>
        <w:t>3.</w:t>
      </w:r>
      <w:r w:rsidR="00766537">
        <w:rPr>
          <w:szCs w:val="24"/>
        </w:rPr>
        <w:t>7</w:t>
      </w:r>
      <w:r w:rsidR="00C95585">
        <w:rPr>
          <w:szCs w:val="24"/>
        </w:rPr>
        <w:t xml:space="preserve"> </w:t>
      </w:r>
      <w:r w:rsidRPr="003B5932">
        <w:rPr>
          <w:szCs w:val="24"/>
        </w:rPr>
        <w:t>представлены фактические и прогнозные показатели распределения расходов воды на водоснабжение по типам абонентов на период с 2024 по 2034 год.</w:t>
      </w:r>
    </w:p>
    <w:p w14:paraId="41099624" w14:textId="0EF6CBFE" w:rsidR="000F030F" w:rsidRPr="009524D8" w:rsidRDefault="000F030F" w:rsidP="00256E93">
      <w:pPr>
        <w:pStyle w:val="a9"/>
        <w:keepNext/>
        <w:spacing w:after="0" w:line="276" w:lineRule="auto"/>
        <w:ind w:firstLine="567"/>
        <w:jc w:val="both"/>
        <w:rPr>
          <w:b/>
          <w:i w:val="0"/>
          <w:color w:val="000000" w:themeColor="text1"/>
          <w:sz w:val="20"/>
          <w:szCs w:val="20"/>
        </w:rPr>
      </w:pPr>
      <w:r>
        <w:rPr>
          <w:b/>
          <w:i w:val="0"/>
          <w:color w:val="000000" w:themeColor="text1"/>
          <w:sz w:val="22"/>
          <w:szCs w:val="24"/>
        </w:rPr>
        <w:t xml:space="preserve">  </w:t>
      </w:r>
      <w:r w:rsidRPr="009524D8">
        <w:rPr>
          <w:b/>
          <w:i w:val="0"/>
          <w:color w:val="000000" w:themeColor="text1"/>
          <w:sz w:val="20"/>
          <w:szCs w:val="20"/>
        </w:rPr>
        <w:t xml:space="preserve">Таблица </w:t>
      </w:r>
      <w:r w:rsidR="00C95585">
        <w:rPr>
          <w:b/>
          <w:i w:val="0"/>
          <w:color w:val="000000" w:themeColor="text1"/>
          <w:sz w:val="20"/>
          <w:szCs w:val="20"/>
        </w:rPr>
        <w:t>3.</w:t>
      </w:r>
      <w:r w:rsidR="00766537">
        <w:rPr>
          <w:b/>
          <w:i w:val="0"/>
          <w:color w:val="000000" w:themeColor="text1"/>
          <w:sz w:val="20"/>
          <w:szCs w:val="20"/>
        </w:rPr>
        <w:t>7</w:t>
      </w:r>
      <w:r w:rsidR="00C95585">
        <w:rPr>
          <w:b/>
          <w:i w:val="0"/>
          <w:color w:val="000000" w:themeColor="text1"/>
          <w:sz w:val="20"/>
          <w:szCs w:val="20"/>
        </w:rPr>
        <w:t xml:space="preserve">. </w:t>
      </w:r>
      <w:r w:rsidRPr="009524D8">
        <w:rPr>
          <w:b/>
          <w:i w:val="0"/>
          <w:color w:val="000000" w:themeColor="text1"/>
          <w:sz w:val="20"/>
          <w:szCs w:val="20"/>
        </w:rPr>
        <w:t>Прогнозный баланс холодного водоснабжения по абонентам</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6"/>
        <w:gridCol w:w="1411"/>
        <w:gridCol w:w="7"/>
        <w:gridCol w:w="844"/>
        <w:gridCol w:w="1417"/>
        <w:gridCol w:w="1560"/>
      </w:tblGrid>
      <w:tr w:rsidR="00C95585" w:rsidRPr="00804916" w14:paraId="17A8AF46" w14:textId="77777777" w:rsidTr="00C26F81">
        <w:trPr>
          <w:trHeight w:val="222"/>
          <w:tblHeader/>
          <w:jc w:val="center"/>
        </w:trPr>
        <w:tc>
          <w:tcPr>
            <w:tcW w:w="4821" w:type="dxa"/>
            <w:gridSpan w:val="2"/>
            <w:vMerge w:val="restart"/>
            <w:shd w:val="clear" w:color="auto" w:fill="F2F2F2" w:themeFill="background1" w:themeFillShade="F2"/>
            <w:noWrap/>
            <w:vAlign w:val="center"/>
            <w:hideMark/>
          </w:tcPr>
          <w:p w14:paraId="5459BF7B"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Наименование</w:t>
            </w:r>
          </w:p>
        </w:tc>
        <w:tc>
          <w:tcPr>
            <w:tcW w:w="1418" w:type="dxa"/>
            <w:gridSpan w:val="2"/>
            <w:vMerge w:val="restart"/>
            <w:shd w:val="clear" w:color="auto" w:fill="F2F2F2" w:themeFill="background1" w:themeFillShade="F2"/>
            <w:vAlign w:val="center"/>
            <w:hideMark/>
          </w:tcPr>
          <w:p w14:paraId="1213B44B"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Единица</w:t>
            </w:r>
            <w:r w:rsidRPr="00804916">
              <w:rPr>
                <w:sz w:val="20"/>
                <w:szCs w:val="20"/>
                <w:lang w:eastAsia="ru-RU"/>
              </w:rPr>
              <w:br/>
              <w:t>измерения</w:t>
            </w:r>
          </w:p>
        </w:tc>
        <w:tc>
          <w:tcPr>
            <w:tcW w:w="844" w:type="dxa"/>
            <w:shd w:val="clear" w:color="auto" w:fill="F2F2F2" w:themeFill="background1" w:themeFillShade="F2"/>
            <w:noWrap/>
            <w:vAlign w:val="center"/>
            <w:hideMark/>
          </w:tcPr>
          <w:p w14:paraId="18F85639"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2024 г.</w:t>
            </w:r>
          </w:p>
        </w:tc>
        <w:tc>
          <w:tcPr>
            <w:tcW w:w="1417" w:type="dxa"/>
            <w:shd w:val="clear" w:color="auto" w:fill="F2F2F2" w:themeFill="background1" w:themeFillShade="F2"/>
            <w:noWrap/>
            <w:vAlign w:val="center"/>
            <w:hideMark/>
          </w:tcPr>
          <w:p w14:paraId="0A108C4C"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2025-2030 гг.</w:t>
            </w:r>
          </w:p>
        </w:tc>
        <w:tc>
          <w:tcPr>
            <w:tcW w:w="1560" w:type="dxa"/>
            <w:shd w:val="clear" w:color="auto" w:fill="F2F2F2" w:themeFill="background1" w:themeFillShade="F2"/>
            <w:noWrap/>
            <w:vAlign w:val="center"/>
            <w:hideMark/>
          </w:tcPr>
          <w:p w14:paraId="37E2ECF1"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2030-2035 гг.</w:t>
            </w:r>
          </w:p>
        </w:tc>
      </w:tr>
      <w:tr w:rsidR="00C95585" w:rsidRPr="00804916" w14:paraId="7E8C8483" w14:textId="77777777" w:rsidTr="00C26F81">
        <w:trPr>
          <w:trHeight w:val="60"/>
          <w:tblHeader/>
          <w:jc w:val="center"/>
        </w:trPr>
        <w:tc>
          <w:tcPr>
            <w:tcW w:w="4821" w:type="dxa"/>
            <w:gridSpan w:val="2"/>
            <w:vMerge/>
            <w:shd w:val="clear" w:color="auto" w:fill="F2F2F2" w:themeFill="background1" w:themeFillShade="F2"/>
            <w:vAlign w:val="center"/>
            <w:hideMark/>
          </w:tcPr>
          <w:p w14:paraId="3D58BC1D" w14:textId="77777777" w:rsidR="00C95585" w:rsidRPr="00804916" w:rsidRDefault="00C95585" w:rsidP="00C26F81">
            <w:pPr>
              <w:spacing w:after="0" w:line="240" w:lineRule="auto"/>
              <w:rPr>
                <w:sz w:val="20"/>
                <w:szCs w:val="20"/>
                <w:lang w:eastAsia="ru-RU"/>
              </w:rPr>
            </w:pPr>
          </w:p>
        </w:tc>
        <w:tc>
          <w:tcPr>
            <w:tcW w:w="1418" w:type="dxa"/>
            <w:gridSpan w:val="2"/>
            <w:vMerge/>
            <w:shd w:val="clear" w:color="auto" w:fill="F2F2F2" w:themeFill="background1" w:themeFillShade="F2"/>
            <w:vAlign w:val="center"/>
            <w:hideMark/>
          </w:tcPr>
          <w:p w14:paraId="10357A68" w14:textId="77777777" w:rsidR="00C95585" w:rsidRPr="00804916" w:rsidRDefault="00C95585" w:rsidP="00C26F81">
            <w:pPr>
              <w:spacing w:after="0" w:line="240" w:lineRule="auto"/>
              <w:rPr>
                <w:sz w:val="20"/>
                <w:szCs w:val="20"/>
                <w:lang w:eastAsia="ru-RU"/>
              </w:rPr>
            </w:pPr>
          </w:p>
        </w:tc>
        <w:tc>
          <w:tcPr>
            <w:tcW w:w="844" w:type="dxa"/>
            <w:shd w:val="clear" w:color="auto" w:fill="F2F2F2" w:themeFill="background1" w:themeFillShade="F2"/>
            <w:noWrap/>
            <w:vAlign w:val="center"/>
            <w:hideMark/>
          </w:tcPr>
          <w:p w14:paraId="6EA5A166"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факт</w:t>
            </w:r>
          </w:p>
        </w:tc>
        <w:tc>
          <w:tcPr>
            <w:tcW w:w="1417" w:type="dxa"/>
            <w:shd w:val="clear" w:color="auto" w:fill="F2F2F2" w:themeFill="background1" w:themeFillShade="F2"/>
            <w:noWrap/>
            <w:vAlign w:val="center"/>
            <w:hideMark/>
          </w:tcPr>
          <w:p w14:paraId="632DBA0B"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факт</w:t>
            </w:r>
          </w:p>
        </w:tc>
        <w:tc>
          <w:tcPr>
            <w:tcW w:w="1560" w:type="dxa"/>
            <w:shd w:val="clear" w:color="auto" w:fill="F2F2F2" w:themeFill="background1" w:themeFillShade="F2"/>
            <w:noWrap/>
            <w:vAlign w:val="center"/>
            <w:hideMark/>
          </w:tcPr>
          <w:p w14:paraId="6C4718BA" w14:textId="77777777" w:rsidR="00C95585" w:rsidRPr="00804916" w:rsidRDefault="00C95585" w:rsidP="00C26F81">
            <w:pPr>
              <w:spacing w:after="0" w:line="240" w:lineRule="auto"/>
              <w:jc w:val="center"/>
              <w:rPr>
                <w:sz w:val="20"/>
                <w:szCs w:val="20"/>
                <w:lang w:eastAsia="ru-RU"/>
              </w:rPr>
            </w:pPr>
            <w:r w:rsidRPr="00804916">
              <w:rPr>
                <w:sz w:val="20"/>
                <w:szCs w:val="20"/>
                <w:lang w:eastAsia="ru-RU"/>
              </w:rPr>
              <w:t>факт</w:t>
            </w:r>
          </w:p>
        </w:tc>
      </w:tr>
      <w:tr w:rsidR="00C95585" w:rsidRPr="00804916" w14:paraId="64545740" w14:textId="77777777" w:rsidTr="00C26F81">
        <w:trPr>
          <w:trHeight w:val="60"/>
          <w:tblHeader/>
          <w:jc w:val="center"/>
        </w:trPr>
        <w:tc>
          <w:tcPr>
            <w:tcW w:w="10060" w:type="dxa"/>
            <w:gridSpan w:val="7"/>
            <w:shd w:val="clear" w:color="auto" w:fill="F2F2F2" w:themeFill="background1" w:themeFillShade="F2"/>
            <w:vAlign w:val="center"/>
          </w:tcPr>
          <w:p w14:paraId="6FC499FC" w14:textId="3072D8E3" w:rsidR="00C95585" w:rsidRPr="00804916" w:rsidRDefault="00841A83" w:rsidP="00841A83">
            <w:pPr>
              <w:spacing w:after="0" w:line="240" w:lineRule="auto"/>
              <w:jc w:val="center"/>
              <w:rPr>
                <w:bCs/>
                <w:color w:val="000000"/>
                <w:sz w:val="20"/>
                <w:szCs w:val="20"/>
                <w:highlight w:val="yellow"/>
                <w:lang w:eastAsia="ru-RU"/>
              </w:rPr>
            </w:pPr>
            <w:r>
              <w:rPr>
                <w:bCs/>
                <w:color w:val="000000"/>
                <w:sz w:val="20"/>
                <w:szCs w:val="20"/>
                <w:lang w:eastAsia="ru-RU"/>
              </w:rPr>
              <w:t xml:space="preserve">Павловское </w:t>
            </w:r>
            <w:r w:rsidR="00C95585" w:rsidRPr="00804916">
              <w:rPr>
                <w:bCs/>
                <w:color w:val="000000"/>
                <w:sz w:val="20"/>
                <w:szCs w:val="20"/>
                <w:lang w:eastAsia="ru-RU"/>
              </w:rPr>
              <w:t>сельское поселение</w:t>
            </w:r>
          </w:p>
        </w:tc>
      </w:tr>
      <w:tr w:rsidR="00C95585" w:rsidRPr="00804916" w14:paraId="3F25C945" w14:textId="77777777" w:rsidTr="00C26F81">
        <w:trPr>
          <w:trHeight w:val="408"/>
          <w:jc w:val="center"/>
        </w:trPr>
        <w:tc>
          <w:tcPr>
            <w:tcW w:w="10060" w:type="dxa"/>
            <w:gridSpan w:val="7"/>
            <w:shd w:val="clear" w:color="auto" w:fill="auto"/>
            <w:vAlign w:val="center"/>
            <w:hideMark/>
          </w:tcPr>
          <w:p w14:paraId="6430CC98" w14:textId="77777777" w:rsidR="00C95585" w:rsidRPr="00804916" w:rsidRDefault="00C95585" w:rsidP="00C26F81">
            <w:pPr>
              <w:spacing w:after="0" w:line="240" w:lineRule="auto"/>
              <w:rPr>
                <w:bCs/>
                <w:sz w:val="20"/>
                <w:szCs w:val="20"/>
                <w:lang w:eastAsia="ru-RU"/>
              </w:rPr>
            </w:pPr>
            <w:r w:rsidRPr="00804916">
              <w:rPr>
                <w:bCs/>
                <w:sz w:val="20"/>
                <w:szCs w:val="20"/>
                <w:lang w:eastAsia="ru-RU"/>
              </w:rPr>
              <w:t>Отпуск питьевой воды (объем указывается с учетом объема воды, необходимого для приготовления горячей воды)</w:t>
            </w:r>
          </w:p>
        </w:tc>
      </w:tr>
      <w:tr w:rsidR="00804916" w:rsidRPr="00804916" w14:paraId="0B2007E4" w14:textId="77777777" w:rsidTr="00FD4970">
        <w:trPr>
          <w:trHeight w:val="60"/>
          <w:jc w:val="center"/>
        </w:trPr>
        <w:tc>
          <w:tcPr>
            <w:tcW w:w="4815" w:type="dxa"/>
            <w:shd w:val="clear" w:color="auto" w:fill="auto"/>
            <w:noWrap/>
            <w:vAlign w:val="center"/>
            <w:hideMark/>
          </w:tcPr>
          <w:p w14:paraId="27A7450B" w14:textId="77777777" w:rsidR="00804916" w:rsidRPr="00804916" w:rsidRDefault="00804916" w:rsidP="00804916">
            <w:pPr>
              <w:spacing w:after="0" w:line="240" w:lineRule="auto"/>
              <w:outlineLvl w:val="0"/>
              <w:rPr>
                <w:sz w:val="20"/>
                <w:szCs w:val="20"/>
                <w:lang w:eastAsia="ru-RU"/>
              </w:rPr>
            </w:pPr>
            <w:bookmarkStart w:id="213" w:name="_Toc206330274"/>
            <w:bookmarkStart w:id="214" w:name="_Toc206673557"/>
            <w:r w:rsidRPr="00804916">
              <w:rPr>
                <w:sz w:val="20"/>
                <w:szCs w:val="20"/>
                <w:lang w:eastAsia="ru-RU"/>
              </w:rPr>
              <w:t>Объем воды, отпущенной абонентам:</w:t>
            </w:r>
            <w:bookmarkEnd w:id="213"/>
            <w:bookmarkEnd w:id="214"/>
          </w:p>
        </w:tc>
        <w:tc>
          <w:tcPr>
            <w:tcW w:w="1417" w:type="dxa"/>
            <w:gridSpan w:val="2"/>
            <w:shd w:val="clear" w:color="auto" w:fill="auto"/>
            <w:noWrap/>
            <w:vAlign w:val="center"/>
            <w:hideMark/>
          </w:tcPr>
          <w:p w14:paraId="57107CD4" w14:textId="77777777" w:rsidR="00804916" w:rsidRPr="00804916" w:rsidRDefault="00804916" w:rsidP="00804916">
            <w:pPr>
              <w:spacing w:after="0" w:line="240" w:lineRule="auto"/>
              <w:jc w:val="center"/>
              <w:outlineLvl w:val="0"/>
              <w:rPr>
                <w:sz w:val="20"/>
                <w:szCs w:val="20"/>
                <w:lang w:eastAsia="ru-RU"/>
              </w:rPr>
            </w:pPr>
            <w:bookmarkStart w:id="215" w:name="_Toc206330275"/>
            <w:bookmarkStart w:id="216" w:name="_Toc206673558"/>
            <w:r w:rsidRPr="00804916">
              <w:rPr>
                <w:iCs/>
                <w:sz w:val="20"/>
                <w:szCs w:val="20"/>
                <w:lang w:eastAsia="ru-RU"/>
              </w:rPr>
              <w:t>тыс.м</w:t>
            </w:r>
            <w:r w:rsidRPr="00804916">
              <w:rPr>
                <w:iCs/>
                <w:sz w:val="20"/>
                <w:szCs w:val="20"/>
                <w:vertAlign w:val="superscript"/>
                <w:lang w:eastAsia="ru-RU"/>
              </w:rPr>
              <w:t>3</w:t>
            </w:r>
            <w:bookmarkEnd w:id="215"/>
            <w:bookmarkEnd w:id="216"/>
          </w:p>
        </w:tc>
        <w:tc>
          <w:tcPr>
            <w:tcW w:w="851" w:type="dxa"/>
            <w:gridSpan w:val="2"/>
            <w:tcBorders>
              <w:top w:val="single" w:sz="4" w:space="0" w:color="auto"/>
              <w:bottom w:val="single" w:sz="4" w:space="0" w:color="auto"/>
              <w:right w:val="single" w:sz="4" w:space="0" w:color="auto"/>
            </w:tcBorders>
            <w:shd w:val="clear" w:color="auto" w:fill="auto"/>
            <w:noWrap/>
            <w:vAlign w:val="center"/>
          </w:tcPr>
          <w:p w14:paraId="2E91B5F2" w14:textId="31B602CC"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11,3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DD218" w14:textId="2E962906" w:rsidR="00804916" w:rsidRPr="00804916" w:rsidRDefault="00804916" w:rsidP="00804916">
            <w:pPr>
              <w:spacing w:after="0" w:line="240" w:lineRule="auto"/>
              <w:jc w:val="center"/>
              <w:outlineLvl w:val="0"/>
              <w:rPr>
                <w:sz w:val="20"/>
                <w:szCs w:val="20"/>
                <w:lang w:eastAsia="ru-RU"/>
              </w:rPr>
            </w:pPr>
            <w:r w:rsidRPr="00AF6F71">
              <w:rPr>
                <w:color w:val="000000"/>
                <w:sz w:val="20"/>
                <w:szCs w:val="20"/>
              </w:rPr>
              <w:t>28,333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7199A3" w14:textId="51B087A5" w:rsidR="00804916" w:rsidRPr="00804916" w:rsidRDefault="00804916" w:rsidP="00804916">
            <w:pPr>
              <w:spacing w:after="0" w:line="240" w:lineRule="auto"/>
              <w:jc w:val="center"/>
              <w:outlineLvl w:val="0"/>
              <w:rPr>
                <w:sz w:val="20"/>
                <w:szCs w:val="20"/>
                <w:lang w:eastAsia="ru-RU"/>
              </w:rPr>
            </w:pPr>
            <w:r w:rsidRPr="00AF6F71">
              <w:rPr>
                <w:color w:val="000000"/>
                <w:sz w:val="20"/>
                <w:szCs w:val="20"/>
              </w:rPr>
              <w:t>26,077</w:t>
            </w:r>
          </w:p>
        </w:tc>
      </w:tr>
      <w:tr w:rsidR="00804916" w:rsidRPr="00804916" w14:paraId="48D197A6" w14:textId="77777777" w:rsidTr="00FD4970">
        <w:trPr>
          <w:trHeight w:val="60"/>
          <w:jc w:val="center"/>
        </w:trPr>
        <w:tc>
          <w:tcPr>
            <w:tcW w:w="4815" w:type="dxa"/>
            <w:shd w:val="clear" w:color="auto" w:fill="auto"/>
            <w:noWrap/>
            <w:vAlign w:val="center"/>
            <w:hideMark/>
          </w:tcPr>
          <w:p w14:paraId="771DFF8F" w14:textId="77777777" w:rsidR="00804916" w:rsidRPr="00804916" w:rsidRDefault="00804916" w:rsidP="00804916">
            <w:pPr>
              <w:spacing w:after="0" w:line="240" w:lineRule="auto"/>
              <w:outlineLvl w:val="0"/>
              <w:rPr>
                <w:sz w:val="20"/>
                <w:szCs w:val="20"/>
                <w:lang w:eastAsia="ru-RU"/>
              </w:rPr>
            </w:pPr>
            <w:bookmarkStart w:id="217" w:name="_Toc206330279"/>
            <w:bookmarkStart w:id="218" w:name="_Toc206673562"/>
            <w:r w:rsidRPr="00804916">
              <w:rPr>
                <w:sz w:val="20"/>
                <w:szCs w:val="20"/>
                <w:lang w:eastAsia="ru-RU"/>
              </w:rPr>
              <w:t>население</w:t>
            </w:r>
            <w:bookmarkEnd w:id="217"/>
            <w:bookmarkEnd w:id="218"/>
          </w:p>
        </w:tc>
        <w:tc>
          <w:tcPr>
            <w:tcW w:w="1417" w:type="dxa"/>
            <w:gridSpan w:val="2"/>
            <w:shd w:val="clear" w:color="auto" w:fill="auto"/>
            <w:noWrap/>
            <w:vAlign w:val="center"/>
            <w:hideMark/>
          </w:tcPr>
          <w:p w14:paraId="54E2113A" w14:textId="77777777" w:rsidR="00804916" w:rsidRPr="00804916" w:rsidRDefault="00804916" w:rsidP="00804916">
            <w:pPr>
              <w:spacing w:after="0" w:line="240" w:lineRule="auto"/>
              <w:jc w:val="center"/>
              <w:outlineLvl w:val="0"/>
              <w:rPr>
                <w:sz w:val="20"/>
                <w:szCs w:val="20"/>
                <w:lang w:eastAsia="ru-RU"/>
              </w:rPr>
            </w:pPr>
            <w:bookmarkStart w:id="219" w:name="_Toc206330280"/>
            <w:bookmarkStart w:id="220" w:name="_Toc206673563"/>
            <w:r w:rsidRPr="00804916">
              <w:rPr>
                <w:iCs/>
                <w:sz w:val="20"/>
                <w:szCs w:val="20"/>
                <w:lang w:eastAsia="ru-RU"/>
              </w:rPr>
              <w:t>тыс.м</w:t>
            </w:r>
            <w:r w:rsidRPr="00804916">
              <w:rPr>
                <w:iCs/>
                <w:sz w:val="20"/>
                <w:szCs w:val="20"/>
                <w:vertAlign w:val="superscript"/>
                <w:lang w:eastAsia="ru-RU"/>
              </w:rPr>
              <w:t>3</w:t>
            </w:r>
            <w:bookmarkEnd w:id="219"/>
            <w:bookmarkEnd w:id="220"/>
          </w:p>
        </w:tc>
        <w:tc>
          <w:tcPr>
            <w:tcW w:w="851" w:type="dxa"/>
            <w:gridSpan w:val="2"/>
            <w:tcBorders>
              <w:top w:val="single" w:sz="4" w:space="0" w:color="auto"/>
              <w:bottom w:val="single" w:sz="4" w:space="0" w:color="auto"/>
            </w:tcBorders>
            <w:shd w:val="clear" w:color="auto" w:fill="auto"/>
            <w:noWrap/>
            <w:vAlign w:val="center"/>
          </w:tcPr>
          <w:p w14:paraId="7FBBB6B5" w14:textId="187EF8EE"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10,8</w:t>
            </w:r>
          </w:p>
        </w:tc>
        <w:tc>
          <w:tcPr>
            <w:tcW w:w="1417" w:type="dxa"/>
            <w:tcBorders>
              <w:top w:val="single" w:sz="4" w:space="0" w:color="auto"/>
              <w:bottom w:val="single" w:sz="4" w:space="0" w:color="auto"/>
            </w:tcBorders>
            <w:shd w:val="clear" w:color="auto" w:fill="auto"/>
            <w:noWrap/>
          </w:tcPr>
          <w:p w14:paraId="5F5D3962" w14:textId="5A2093E8" w:rsidR="00804916" w:rsidRPr="00804916" w:rsidRDefault="00804916" w:rsidP="00804916">
            <w:pPr>
              <w:spacing w:after="0" w:line="240" w:lineRule="auto"/>
              <w:jc w:val="center"/>
              <w:outlineLvl w:val="0"/>
              <w:rPr>
                <w:sz w:val="20"/>
                <w:szCs w:val="20"/>
                <w:lang w:eastAsia="ru-RU"/>
              </w:rPr>
            </w:pPr>
            <w:r w:rsidRPr="00AF6F71">
              <w:rPr>
                <w:sz w:val="20"/>
                <w:szCs w:val="20"/>
              </w:rPr>
              <w:t>27,075</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166F59B8" w14:textId="2ED71621" w:rsidR="00804916" w:rsidRPr="00804916" w:rsidRDefault="00804916" w:rsidP="00804916">
            <w:pPr>
              <w:spacing w:after="0" w:line="240" w:lineRule="auto"/>
              <w:jc w:val="center"/>
              <w:outlineLvl w:val="0"/>
              <w:rPr>
                <w:sz w:val="20"/>
                <w:szCs w:val="20"/>
                <w:lang w:eastAsia="ru-RU"/>
              </w:rPr>
            </w:pPr>
            <w:r w:rsidRPr="00AF6F71">
              <w:rPr>
                <w:color w:val="000000"/>
                <w:sz w:val="20"/>
                <w:szCs w:val="20"/>
              </w:rPr>
              <w:t>24,919</w:t>
            </w:r>
          </w:p>
        </w:tc>
      </w:tr>
      <w:tr w:rsidR="00804916" w:rsidRPr="00804916" w14:paraId="111F0BB0" w14:textId="77777777" w:rsidTr="00FD4970">
        <w:trPr>
          <w:trHeight w:val="60"/>
          <w:jc w:val="center"/>
        </w:trPr>
        <w:tc>
          <w:tcPr>
            <w:tcW w:w="4815" w:type="dxa"/>
            <w:shd w:val="clear" w:color="auto" w:fill="auto"/>
            <w:noWrap/>
            <w:vAlign w:val="center"/>
            <w:hideMark/>
          </w:tcPr>
          <w:p w14:paraId="2BB390CD" w14:textId="77777777" w:rsidR="00804916" w:rsidRPr="00804916" w:rsidRDefault="00804916" w:rsidP="00804916">
            <w:pPr>
              <w:spacing w:after="0" w:line="240" w:lineRule="auto"/>
              <w:outlineLvl w:val="0"/>
              <w:rPr>
                <w:sz w:val="20"/>
                <w:szCs w:val="20"/>
                <w:lang w:eastAsia="ru-RU"/>
              </w:rPr>
            </w:pPr>
            <w:bookmarkStart w:id="221" w:name="_Toc206330284"/>
            <w:bookmarkStart w:id="222" w:name="_Toc206673567"/>
            <w:r w:rsidRPr="00804916">
              <w:rPr>
                <w:sz w:val="20"/>
                <w:szCs w:val="20"/>
                <w:lang w:eastAsia="ru-RU"/>
              </w:rPr>
              <w:t>бюджетные организации</w:t>
            </w:r>
            <w:bookmarkEnd w:id="221"/>
            <w:bookmarkEnd w:id="222"/>
          </w:p>
        </w:tc>
        <w:tc>
          <w:tcPr>
            <w:tcW w:w="1417" w:type="dxa"/>
            <w:gridSpan w:val="2"/>
            <w:shd w:val="clear" w:color="auto" w:fill="auto"/>
            <w:noWrap/>
            <w:vAlign w:val="center"/>
            <w:hideMark/>
          </w:tcPr>
          <w:p w14:paraId="22C6C59E" w14:textId="77777777" w:rsidR="00804916" w:rsidRPr="00804916" w:rsidRDefault="00804916" w:rsidP="00804916">
            <w:pPr>
              <w:spacing w:after="0" w:line="240" w:lineRule="auto"/>
              <w:jc w:val="center"/>
              <w:outlineLvl w:val="0"/>
              <w:rPr>
                <w:sz w:val="20"/>
                <w:szCs w:val="20"/>
                <w:lang w:eastAsia="ru-RU"/>
              </w:rPr>
            </w:pPr>
            <w:bookmarkStart w:id="223" w:name="_Toc206330285"/>
            <w:bookmarkStart w:id="224" w:name="_Toc206673568"/>
            <w:r w:rsidRPr="00804916">
              <w:rPr>
                <w:iCs/>
                <w:sz w:val="20"/>
                <w:szCs w:val="20"/>
                <w:lang w:eastAsia="ru-RU"/>
              </w:rPr>
              <w:t>тыс.м</w:t>
            </w:r>
            <w:r w:rsidRPr="00804916">
              <w:rPr>
                <w:iCs/>
                <w:sz w:val="20"/>
                <w:szCs w:val="20"/>
                <w:vertAlign w:val="superscript"/>
                <w:lang w:eastAsia="ru-RU"/>
              </w:rPr>
              <w:t>3</w:t>
            </w:r>
            <w:bookmarkEnd w:id="223"/>
            <w:bookmarkEnd w:id="224"/>
          </w:p>
        </w:tc>
        <w:tc>
          <w:tcPr>
            <w:tcW w:w="851" w:type="dxa"/>
            <w:gridSpan w:val="2"/>
            <w:tcBorders>
              <w:top w:val="single" w:sz="4" w:space="0" w:color="auto"/>
              <w:bottom w:val="single" w:sz="4" w:space="0" w:color="auto"/>
            </w:tcBorders>
            <w:shd w:val="clear" w:color="auto" w:fill="auto"/>
            <w:noWrap/>
            <w:vAlign w:val="center"/>
          </w:tcPr>
          <w:p w14:paraId="3E97FA44" w14:textId="0C78CA94"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0,5</w:t>
            </w:r>
          </w:p>
        </w:tc>
        <w:tc>
          <w:tcPr>
            <w:tcW w:w="1417" w:type="dxa"/>
            <w:tcBorders>
              <w:top w:val="single" w:sz="4" w:space="0" w:color="auto"/>
              <w:bottom w:val="single" w:sz="4" w:space="0" w:color="auto"/>
            </w:tcBorders>
            <w:shd w:val="clear" w:color="auto" w:fill="auto"/>
            <w:noWrap/>
          </w:tcPr>
          <w:p w14:paraId="6768E18F" w14:textId="11005A66" w:rsidR="00804916" w:rsidRPr="00804916" w:rsidRDefault="00804916" w:rsidP="00804916">
            <w:pPr>
              <w:spacing w:after="0" w:line="240" w:lineRule="auto"/>
              <w:jc w:val="center"/>
              <w:outlineLvl w:val="0"/>
              <w:rPr>
                <w:sz w:val="20"/>
                <w:szCs w:val="20"/>
                <w:lang w:eastAsia="ru-RU"/>
              </w:rPr>
            </w:pPr>
            <w:r w:rsidRPr="00AF6F71">
              <w:rPr>
                <w:sz w:val="20"/>
                <w:szCs w:val="20"/>
              </w:rPr>
              <w:t>1,253</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3DA22981" w14:textId="5598AB3C" w:rsidR="00804916" w:rsidRPr="00804916" w:rsidRDefault="00804916" w:rsidP="00804916">
            <w:pPr>
              <w:spacing w:after="0" w:line="240" w:lineRule="auto"/>
              <w:jc w:val="center"/>
              <w:outlineLvl w:val="0"/>
              <w:rPr>
                <w:sz w:val="20"/>
                <w:szCs w:val="20"/>
                <w:lang w:eastAsia="ru-RU"/>
              </w:rPr>
            </w:pPr>
            <w:r w:rsidRPr="00AF6F71">
              <w:rPr>
                <w:color w:val="000000"/>
                <w:sz w:val="20"/>
                <w:szCs w:val="20"/>
              </w:rPr>
              <w:t>1,154</w:t>
            </w:r>
          </w:p>
        </w:tc>
      </w:tr>
      <w:tr w:rsidR="00804916" w:rsidRPr="00804916" w14:paraId="594E84B3" w14:textId="77777777" w:rsidTr="00FD4970">
        <w:trPr>
          <w:trHeight w:val="280"/>
          <w:jc w:val="center"/>
        </w:trPr>
        <w:tc>
          <w:tcPr>
            <w:tcW w:w="4815" w:type="dxa"/>
            <w:shd w:val="clear" w:color="auto" w:fill="auto"/>
            <w:noWrap/>
            <w:vAlign w:val="center"/>
            <w:hideMark/>
          </w:tcPr>
          <w:p w14:paraId="6F101FE6" w14:textId="77777777" w:rsidR="00804916" w:rsidRPr="00804916" w:rsidRDefault="00804916" w:rsidP="00804916">
            <w:pPr>
              <w:spacing w:after="0" w:line="240" w:lineRule="auto"/>
              <w:outlineLvl w:val="0"/>
              <w:rPr>
                <w:sz w:val="20"/>
                <w:szCs w:val="20"/>
                <w:lang w:eastAsia="ru-RU"/>
              </w:rPr>
            </w:pPr>
            <w:bookmarkStart w:id="225" w:name="_Toc206330289"/>
            <w:bookmarkStart w:id="226" w:name="_Toc206673572"/>
            <w:r w:rsidRPr="00804916">
              <w:rPr>
                <w:sz w:val="20"/>
                <w:szCs w:val="20"/>
                <w:lang w:eastAsia="ru-RU"/>
              </w:rPr>
              <w:t>прочие предприятия</w:t>
            </w:r>
            <w:bookmarkEnd w:id="225"/>
            <w:bookmarkEnd w:id="226"/>
          </w:p>
        </w:tc>
        <w:tc>
          <w:tcPr>
            <w:tcW w:w="1417" w:type="dxa"/>
            <w:gridSpan w:val="2"/>
            <w:shd w:val="clear" w:color="auto" w:fill="auto"/>
            <w:noWrap/>
            <w:vAlign w:val="center"/>
            <w:hideMark/>
          </w:tcPr>
          <w:p w14:paraId="58A4A6E6" w14:textId="77777777" w:rsidR="00804916" w:rsidRPr="00804916" w:rsidRDefault="00804916" w:rsidP="00804916">
            <w:pPr>
              <w:spacing w:after="0" w:line="240" w:lineRule="auto"/>
              <w:jc w:val="center"/>
              <w:outlineLvl w:val="0"/>
              <w:rPr>
                <w:sz w:val="20"/>
                <w:szCs w:val="20"/>
                <w:lang w:eastAsia="ru-RU"/>
              </w:rPr>
            </w:pPr>
            <w:bookmarkStart w:id="227" w:name="_Toc206330290"/>
            <w:bookmarkStart w:id="228" w:name="_Toc206673573"/>
            <w:r w:rsidRPr="00804916">
              <w:rPr>
                <w:iCs/>
                <w:sz w:val="20"/>
                <w:szCs w:val="20"/>
                <w:lang w:eastAsia="ru-RU"/>
              </w:rPr>
              <w:t>тыс.м</w:t>
            </w:r>
            <w:r w:rsidRPr="00804916">
              <w:rPr>
                <w:iCs/>
                <w:sz w:val="20"/>
                <w:szCs w:val="20"/>
                <w:vertAlign w:val="superscript"/>
                <w:lang w:eastAsia="ru-RU"/>
              </w:rPr>
              <w:t>3</w:t>
            </w:r>
            <w:bookmarkEnd w:id="227"/>
            <w:bookmarkEnd w:id="228"/>
          </w:p>
        </w:tc>
        <w:tc>
          <w:tcPr>
            <w:tcW w:w="851" w:type="dxa"/>
            <w:gridSpan w:val="2"/>
            <w:tcBorders>
              <w:top w:val="single" w:sz="4" w:space="0" w:color="auto"/>
              <w:bottom w:val="single" w:sz="4" w:space="0" w:color="auto"/>
            </w:tcBorders>
            <w:shd w:val="clear" w:color="auto" w:fill="auto"/>
            <w:noWrap/>
            <w:vAlign w:val="center"/>
          </w:tcPr>
          <w:p w14:paraId="3FA3B892" w14:textId="5CEDEEC4"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0,002</w:t>
            </w:r>
          </w:p>
        </w:tc>
        <w:tc>
          <w:tcPr>
            <w:tcW w:w="1417" w:type="dxa"/>
            <w:tcBorders>
              <w:top w:val="single" w:sz="4" w:space="0" w:color="auto"/>
              <w:bottom w:val="single" w:sz="4" w:space="0" w:color="auto"/>
            </w:tcBorders>
            <w:shd w:val="clear" w:color="auto" w:fill="auto"/>
            <w:noWrap/>
          </w:tcPr>
          <w:p w14:paraId="06EC8BEA" w14:textId="2EEDCA78" w:rsidR="00804916" w:rsidRPr="00804916" w:rsidRDefault="00804916" w:rsidP="00804916">
            <w:pPr>
              <w:spacing w:after="0" w:line="240" w:lineRule="auto"/>
              <w:jc w:val="center"/>
              <w:outlineLvl w:val="0"/>
              <w:rPr>
                <w:sz w:val="20"/>
                <w:szCs w:val="20"/>
                <w:lang w:eastAsia="ru-RU"/>
              </w:rPr>
            </w:pPr>
            <w:r w:rsidRPr="00AF6F71">
              <w:rPr>
                <w:sz w:val="20"/>
                <w:szCs w:val="20"/>
              </w:rPr>
              <w:t>0,005</w:t>
            </w:r>
          </w:p>
        </w:tc>
        <w:tc>
          <w:tcPr>
            <w:tcW w:w="1560" w:type="dxa"/>
            <w:tcBorders>
              <w:top w:val="single" w:sz="4" w:space="0" w:color="auto"/>
              <w:left w:val="nil"/>
              <w:bottom w:val="single" w:sz="4" w:space="0" w:color="auto"/>
              <w:right w:val="single" w:sz="4" w:space="0" w:color="auto"/>
            </w:tcBorders>
            <w:shd w:val="clear" w:color="auto" w:fill="auto"/>
            <w:noWrap/>
            <w:vAlign w:val="bottom"/>
          </w:tcPr>
          <w:p w14:paraId="3BC03F70" w14:textId="737D1B55" w:rsidR="00804916" w:rsidRPr="00804916" w:rsidRDefault="00804916" w:rsidP="00804916">
            <w:pPr>
              <w:spacing w:after="0" w:line="240" w:lineRule="auto"/>
              <w:jc w:val="center"/>
              <w:outlineLvl w:val="0"/>
              <w:rPr>
                <w:sz w:val="20"/>
                <w:szCs w:val="20"/>
                <w:lang w:eastAsia="ru-RU"/>
              </w:rPr>
            </w:pPr>
            <w:r w:rsidRPr="00AF6F71">
              <w:rPr>
                <w:color w:val="000000"/>
                <w:sz w:val="20"/>
                <w:szCs w:val="20"/>
              </w:rPr>
              <w:t>0,005</w:t>
            </w:r>
          </w:p>
        </w:tc>
      </w:tr>
      <w:tr w:rsidR="00804916" w:rsidRPr="00804916" w14:paraId="4880EA9F" w14:textId="77777777" w:rsidTr="00C26F81">
        <w:trPr>
          <w:trHeight w:val="60"/>
          <w:jc w:val="center"/>
        </w:trPr>
        <w:tc>
          <w:tcPr>
            <w:tcW w:w="4815" w:type="dxa"/>
            <w:shd w:val="clear" w:color="auto" w:fill="auto"/>
            <w:vAlign w:val="center"/>
            <w:hideMark/>
          </w:tcPr>
          <w:p w14:paraId="3445BF23" w14:textId="77777777" w:rsidR="00804916" w:rsidRPr="00804916" w:rsidRDefault="00804916" w:rsidP="00804916">
            <w:pPr>
              <w:spacing w:after="0" w:line="240" w:lineRule="auto"/>
              <w:outlineLvl w:val="0"/>
              <w:rPr>
                <w:sz w:val="20"/>
                <w:szCs w:val="20"/>
                <w:lang w:eastAsia="ru-RU"/>
              </w:rPr>
            </w:pPr>
            <w:bookmarkStart w:id="229" w:name="_Toc206330294"/>
            <w:bookmarkStart w:id="230" w:name="_Toc206673577"/>
            <w:r w:rsidRPr="00804916">
              <w:rPr>
                <w:sz w:val="20"/>
                <w:szCs w:val="20"/>
                <w:lang w:eastAsia="ru-RU"/>
              </w:rPr>
              <w:t xml:space="preserve">в </w:t>
            </w:r>
            <w:proofErr w:type="spellStart"/>
            <w:r w:rsidRPr="00804916">
              <w:rPr>
                <w:sz w:val="20"/>
                <w:szCs w:val="20"/>
                <w:lang w:eastAsia="ru-RU"/>
              </w:rPr>
              <w:t>т.ч</w:t>
            </w:r>
            <w:proofErr w:type="spellEnd"/>
            <w:r w:rsidRPr="00804916">
              <w:rPr>
                <w:sz w:val="20"/>
                <w:szCs w:val="20"/>
                <w:lang w:eastAsia="ru-RU"/>
              </w:rPr>
              <w:t>. другие организации, осуществляющие водоснабжение</w:t>
            </w:r>
            <w:bookmarkEnd w:id="229"/>
            <w:bookmarkEnd w:id="230"/>
          </w:p>
        </w:tc>
        <w:tc>
          <w:tcPr>
            <w:tcW w:w="1417" w:type="dxa"/>
            <w:gridSpan w:val="2"/>
            <w:shd w:val="clear" w:color="auto" w:fill="auto"/>
            <w:noWrap/>
            <w:vAlign w:val="center"/>
            <w:hideMark/>
          </w:tcPr>
          <w:p w14:paraId="72C28212" w14:textId="77777777" w:rsidR="00804916" w:rsidRPr="00804916" w:rsidRDefault="00804916" w:rsidP="00804916">
            <w:pPr>
              <w:spacing w:after="0" w:line="240" w:lineRule="auto"/>
              <w:jc w:val="center"/>
              <w:outlineLvl w:val="0"/>
              <w:rPr>
                <w:sz w:val="20"/>
                <w:szCs w:val="20"/>
                <w:lang w:eastAsia="ru-RU"/>
              </w:rPr>
            </w:pPr>
            <w:bookmarkStart w:id="231" w:name="_Toc206330295"/>
            <w:bookmarkStart w:id="232" w:name="_Toc206673578"/>
            <w:r w:rsidRPr="00804916">
              <w:rPr>
                <w:sz w:val="20"/>
                <w:szCs w:val="20"/>
                <w:lang w:eastAsia="ru-RU"/>
              </w:rPr>
              <w:t>тыс.м</w:t>
            </w:r>
            <w:r w:rsidRPr="00804916">
              <w:rPr>
                <w:sz w:val="20"/>
                <w:szCs w:val="20"/>
                <w:vertAlign w:val="superscript"/>
                <w:lang w:eastAsia="ru-RU"/>
              </w:rPr>
              <w:t>3</w:t>
            </w:r>
            <w:bookmarkEnd w:id="231"/>
            <w:bookmarkEnd w:id="232"/>
          </w:p>
        </w:tc>
        <w:tc>
          <w:tcPr>
            <w:tcW w:w="851" w:type="dxa"/>
            <w:gridSpan w:val="2"/>
            <w:shd w:val="clear" w:color="auto" w:fill="auto"/>
            <w:noWrap/>
            <w:vAlign w:val="center"/>
          </w:tcPr>
          <w:p w14:paraId="2B04DD02" w14:textId="218E7F7F"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0</w:t>
            </w:r>
          </w:p>
        </w:tc>
        <w:tc>
          <w:tcPr>
            <w:tcW w:w="1417" w:type="dxa"/>
            <w:shd w:val="clear" w:color="auto" w:fill="auto"/>
            <w:noWrap/>
            <w:vAlign w:val="center"/>
          </w:tcPr>
          <w:p w14:paraId="749F61ED" w14:textId="72BDE91A"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0</w:t>
            </w:r>
          </w:p>
        </w:tc>
        <w:tc>
          <w:tcPr>
            <w:tcW w:w="1560" w:type="dxa"/>
            <w:shd w:val="clear" w:color="auto" w:fill="auto"/>
            <w:noWrap/>
            <w:vAlign w:val="center"/>
          </w:tcPr>
          <w:p w14:paraId="217CB6E3" w14:textId="7AA46C99" w:rsidR="00804916" w:rsidRPr="00804916" w:rsidRDefault="00804916" w:rsidP="00804916">
            <w:pPr>
              <w:spacing w:after="0" w:line="240" w:lineRule="auto"/>
              <w:jc w:val="center"/>
              <w:outlineLvl w:val="0"/>
              <w:rPr>
                <w:sz w:val="20"/>
                <w:szCs w:val="20"/>
                <w:lang w:eastAsia="ru-RU"/>
              </w:rPr>
            </w:pPr>
            <w:r w:rsidRPr="00AF6F71">
              <w:rPr>
                <w:sz w:val="20"/>
                <w:szCs w:val="20"/>
                <w:lang w:eastAsia="ru-RU"/>
              </w:rPr>
              <w:t>0</w:t>
            </w:r>
          </w:p>
        </w:tc>
      </w:tr>
    </w:tbl>
    <w:p w14:paraId="517E5205" w14:textId="4A6158B8" w:rsidR="00C95585" w:rsidRDefault="00C95585" w:rsidP="00C411A3">
      <w:pPr>
        <w:spacing w:after="0" w:line="240" w:lineRule="auto"/>
      </w:pPr>
    </w:p>
    <w:p w14:paraId="593EAB14" w14:textId="79AA2A8B" w:rsidR="00804916" w:rsidRDefault="00804916" w:rsidP="00C411A3">
      <w:pPr>
        <w:spacing w:after="0" w:line="240" w:lineRule="auto"/>
      </w:pPr>
    </w:p>
    <w:p w14:paraId="102EFEA6" w14:textId="5314E694" w:rsidR="00804916" w:rsidRDefault="00804916" w:rsidP="00C411A3">
      <w:pPr>
        <w:spacing w:after="0" w:line="240" w:lineRule="auto"/>
      </w:pPr>
    </w:p>
    <w:p w14:paraId="63DE9A2C" w14:textId="6B151951" w:rsidR="00804916" w:rsidRDefault="00804916" w:rsidP="00C411A3">
      <w:pPr>
        <w:spacing w:after="0" w:line="240" w:lineRule="auto"/>
      </w:pPr>
    </w:p>
    <w:p w14:paraId="23793675" w14:textId="0518BD8B" w:rsidR="00804916" w:rsidRDefault="00804916" w:rsidP="00C411A3">
      <w:pPr>
        <w:spacing w:after="0" w:line="240" w:lineRule="auto"/>
      </w:pPr>
    </w:p>
    <w:p w14:paraId="212C30D3" w14:textId="7D0DAF0F" w:rsidR="00804916" w:rsidRDefault="00804916" w:rsidP="00C411A3">
      <w:pPr>
        <w:spacing w:after="0" w:line="240" w:lineRule="auto"/>
      </w:pPr>
    </w:p>
    <w:p w14:paraId="1101BD4D" w14:textId="77777777" w:rsidR="00804916" w:rsidRPr="00C95585" w:rsidRDefault="00804916" w:rsidP="00C411A3">
      <w:pPr>
        <w:spacing w:after="0" w:line="240" w:lineRule="auto"/>
      </w:pPr>
    </w:p>
    <w:p w14:paraId="402396A3" w14:textId="0E14F246" w:rsidR="00FD62D3" w:rsidRPr="00F528F1" w:rsidRDefault="00921F6C" w:rsidP="00C93121">
      <w:pPr>
        <w:pStyle w:val="3"/>
      </w:pPr>
      <w:bookmarkStart w:id="233" w:name="_Toc206673582"/>
      <w:r w:rsidRPr="00F528F1">
        <w:lastRenderedPageBreak/>
        <w:t>3.12.</w:t>
      </w:r>
      <w:r w:rsidR="00F35A2B" w:rsidRPr="00F528F1">
        <w:t xml:space="preserve"> </w:t>
      </w:r>
      <w:r w:rsidR="00271A1E" w:rsidRPr="00F528F1">
        <w:t>сведения о фактических и планируемых потерях горячей, питьевой, технической воды при ее транспортировке (годовые, среднесуточные значения)</w:t>
      </w:r>
      <w:r w:rsidR="009524D8">
        <w:t>.</w:t>
      </w:r>
      <w:bookmarkEnd w:id="233"/>
    </w:p>
    <w:p w14:paraId="0F2A08DC" w14:textId="5710D7C7" w:rsidR="00CF49EE" w:rsidRDefault="0020001E" w:rsidP="00F528F1">
      <w:pPr>
        <w:pStyle w:val="affb"/>
        <w:spacing w:line="276" w:lineRule="auto"/>
        <w:ind w:firstLine="709"/>
        <w:jc w:val="both"/>
        <w:rPr>
          <w:rStyle w:val="24"/>
          <w:szCs w:val="24"/>
        </w:rPr>
      </w:pPr>
      <w:r w:rsidRPr="00F528F1">
        <w:rPr>
          <w:rStyle w:val="24"/>
          <w:szCs w:val="24"/>
        </w:rPr>
        <w:t>В перспективе предусматривается целый комплекс мероприятий по сокращению потерь</w:t>
      </w:r>
      <w:r w:rsidR="003A3662" w:rsidRPr="00F528F1">
        <w:rPr>
          <w:rStyle w:val="24"/>
          <w:szCs w:val="24"/>
        </w:rPr>
        <w:t xml:space="preserve"> и оптимизации собственных нужд на всех этапах ее производства:</w:t>
      </w:r>
      <w:r w:rsidRPr="00F528F1">
        <w:rPr>
          <w:rStyle w:val="24"/>
          <w:szCs w:val="24"/>
        </w:rPr>
        <w:t xml:space="preserve"> подачи и реализации, реконструкция водопроводных сетей и арматуры, создание на сетях контрольно-измерительных зон, регулирование напоров воды. Сокращение потерь воды является важным фактором исключения угрозы дефицита воды и обеспечения развития </w:t>
      </w:r>
      <w:r w:rsidR="00983F60">
        <w:rPr>
          <w:rStyle w:val="24"/>
          <w:szCs w:val="24"/>
        </w:rPr>
        <w:t>сельского поселения</w:t>
      </w:r>
      <w:r w:rsidR="00CF49EE">
        <w:rPr>
          <w:rStyle w:val="24"/>
          <w:szCs w:val="24"/>
        </w:rPr>
        <w:t>.</w:t>
      </w:r>
    </w:p>
    <w:p w14:paraId="2F78EBFB" w14:textId="4DE24A30" w:rsidR="00CF49EE" w:rsidRDefault="00CB1335" w:rsidP="00F528F1">
      <w:pPr>
        <w:pStyle w:val="affb"/>
        <w:spacing w:line="276" w:lineRule="auto"/>
        <w:ind w:firstLine="709"/>
        <w:jc w:val="both"/>
        <w:rPr>
          <w:rStyle w:val="24"/>
          <w:szCs w:val="24"/>
        </w:rPr>
      </w:pPr>
      <w:r w:rsidRPr="00F528F1">
        <w:rPr>
          <w:rStyle w:val="24"/>
          <w:szCs w:val="24"/>
        </w:rPr>
        <w:t xml:space="preserve">В </w:t>
      </w:r>
      <w:r w:rsidRPr="002C52A1">
        <w:rPr>
          <w:rStyle w:val="24"/>
          <w:szCs w:val="24"/>
        </w:rPr>
        <w:t>202</w:t>
      </w:r>
      <w:r w:rsidR="00CF49EE">
        <w:rPr>
          <w:rStyle w:val="24"/>
          <w:szCs w:val="24"/>
        </w:rPr>
        <w:t xml:space="preserve">4 </w:t>
      </w:r>
      <w:r w:rsidRPr="002C52A1">
        <w:rPr>
          <w:rStyle w:val="24"/>
          <w:szCs w:val="24"/>
        </w:rPr>
        <w:t>году фактические общие потери по</w:t>
      </w:r>
      <w:r w:rsidR="00C411A3">
        <w:rPr>
          <w:rStyle w:val="24"/>
          <w:szCs w:val="24"/>
        </w:rPr>
        <w:t xml:space="preserve"> поселению </w:t>
      </w:r>
      <w:r w:rsidR="00CF49EE">
        <w:rPr>
          <w:rStyle w:val="24"/>
          <w:szCs w:val="24"/>
        </w:rPr>
        <w:t xml:space="preserve">составили </w:t>
      </w:r>
      <w:r w:rsidR="003A5EC8">
        <w:rPr>
          <w:rStyle w:val="24"/>
          <w:szCs w:val="24"/>
        </w:rPr>
        <w:t xml:space="preserve">21,3 </w:t>
      </w:r>
      <w:r w:rsidR="00CF49EE">
        <w:rPr>
          <w:rStyle w:val="24"/>
          <w:szCs w:val="24"/>
        </w:rPr>
        <w:t>тыс. м</w:t>
      </w:r>
      <w:r w:rsidR="00CF49EE" w:rsidRPr="00CF49EE">
        <w:rPr>
          <w:rStyle w:val="24"/>
          <w:szCs w:val="24"/>
          <w:vertAlign w:val="superscript"/>
        </w:rPr>
        <w:t>3</w:t>
      </w:r>
      <w:r w:rsidR="00CF49EE">
        <w:rPr>
          <w:rStyle w:val="24"/>
          <w:szCs w:val="24"/>
        </w:rPr>
        <w:t xml:space="preserve"> (в процентном отношении </w:t>
      </w:r>
      <w:r w:rsidR="003A5EC8">
        <w:rPr>
          <w:rStyle w:val="24"/>
          <w:szCs w:val="24"/>
        </w:rPr>
        <w:t>65,0</w:t>
      </w:r>
      <w:r w:rsidR="00CF49EE">
        <w:rPr>
          <w:rStyle w:val="24"/>
          <w:szCs w:val="24"/>
        </w:rPr>
        <w:t>%).</w:t>
      </w:r>
    </w:p>
    <w:p w14:paraId="796DC718" w14:textId="062A0803" w:rsidR="00CF49EE" w:rsidRDefault="00CB1335" w:rsidP="00F528F1">
      <w:pPr>
        <w:pStyle w:val="affb"/>
        <w:spacing w:line="276" w:lineRule="auto"/>
        <w:ind w:firstLine="709"/>
        <w:jc w:val="both"/>
        <w:rPr>
          <w:rStyle w:val="24"/>
          <w:szCs w:val="24"/>
        </w:rPr>
      </w:pPr>
      <w:r w:rsidRPr="002C52A1">
        <w:rPr>
          <w:rStyle w:val="24"/>
          <w:szCs w:val="24"/>
        </w:rPr>
        <w:t xml:space="preserve">С учетом выполнения мероприятий по развитию системы водоснабжения и увеличением поставки воды </w:t>
      </w:r>
      <w:r w:rsidRPr="009C50D1">
        <w:rPr>
          <w:rStyle w:val="24"/>
          <w:szCs w:val="24"/>
        </w:rPr>
        <w:t xml:space="preserve">потребителям, плановые потери прогнозируются </w:t>
      </w:r>
      <w:r w:rsidR="00CF49EE">
        <w:rPr>
          <w:rStyle w:val="24"/>
          <w:szCs w:val="24"/>
        </w:rPr>
        <w:t>тыс. м</w:t>
      </w:r>
      <w:r w:rsidR="00CF49EE" w:rsidRPr="00CF49EE">
        <w:rPr>
          <w:rStyle w:val="24"/>
          <w:szCs w:val="24"/>
          <w:vertAlign w:val="superscript"/>
        </w:rPr>
        <w:t>3</w:t>
      </w:r>
      <w:r w:rsidR="00CF49EE">
        <w:rPr>
          <w:rStyle w:val="24"/>
          <w:szCs w:val="24"/>
        </w:rPr>
        <w:t xml:space="preserve"> (в процентном отношении </w:t>
      </w:r>
      <w:r w:rsidR="00FC7C24">
        <w:rPr>
          <w:rStyle w:val="24"/>
          <w:szCs w:val="24"/>
        </w:rPr>
        <w:t>45</w:t>
      </w:r>
      <w:r w:rsidR="00CF49EE">
        <w:rPr>
          <w:rStyle w:val="24"/>
          <w:szCs w:val="24"/>
        </w:rPr>
        <w:t>%).</w:t>
      </w:r>
      <w:r w:rsidR="005C484C" w:rsidRPr="005C484C">
        <w:t xml:space="preserve"> </w:t>
      </w:r>
    </w:p>
    <w:p w14:paraId="3056C01C" w14:textId="5707B3C1" w:rsidR="00FD62D3" w:rsidRDefault="00FD62D3" w:rsidP="00F528F1">
      <w:pPr>
        <w:pStyle w:val="affb"/>
        <w:spacing w:line="276" w:lineRule="auto"/>
        <w:ind w:firstLine="709"/>
        <w:jc w:val="both"/>
        <w:rPr>
          <w:rStyle w:val="24"/>
          <w:szCs w:val="24"/>
        </w:rPr>
      </w:pPr>
      <w:r w:rsidRPr="009C50D1">
        <w:rPr>
          <w:rStyle w:val="24"/>
          <w:szCs w:val="24"/>
        </w:rPr>
        <w:t>Данные о фактических и перспективных потерях воды питьевого качества на период 20</w:t>
      </w:r>
      <w:r w:rsidR="002F735A" w:rsidRPr="009C50D1">
        <w:rPr>
          <w:rStyle w:val="24"/>
          <w:szCs w:val="24"/>
        </w:rPr>
        <w:t>2</w:t>
      </w:r>
      <w:r w:rsidR="00CF49EE">
        <w:rPr>
          <w:rStyle w:val="24"/>
          <w:szCs w:val="24"/>
        </w:rPr>
        <w:t>4</w:t>
      </w:r>
      <w:r w:rsidRPr="009C50D1">
        <w:rPr>
          <w:rStyle w:val="24"/>
          <w:szCs w:val="24"/>
        </w:rPr>
        <w:t>-</w:t>
      </w:r>
      <w:r w:rsidR="006A47C8" w:rsidRPr="009C50D1">
        <w:rPr>
          <w:rStyle w:val="24"/>
          <w:szCs w:val="24"/>
        </w:rPr>
        <w:t>2034</w:t>
      </w:r>
      <w:r w:rsidRPr="009C50D1">
        <w:rPr>
          <w:rStyle w:val="24"/>
          <w:szCs w:val="24"/>
        </w:rPr>
        <w:t xml:space="preserve"> г представлены в таблице </w:t>
      </w:r>
      <w:r w:rsidR="00C26F81">
        <w:rPr>
          <w:rStyle w:val="24"/>
          <w:szCs w:val="24"/>
        </w:rPr>
        <w:t>3.8.</w:t>
      </w:r>
    </w:p>
    <w:p w14:paraId="049FBC1A" w14:textId="070C6B95" w:rsidR="0020001E" w:rsidRPr="00C26F81" w:rsidRDefault="0020001E" w:rsidP="00F528F1">
      <w:pPr>
        <w:pStyle w:val="affb"/>
        <w:spacing w:line="276" w:lineRule="auto"/>
        <w:ind w:firstLine="709"/>
        <w:jc w:val="both"/>
        <w:rPr>
          <w:rStyle w:val="24"/>
          <w:b/>
          <w:sz w:val="22"/>
        </w:rPr>
      </w:pPr>
      <w:r w:rsidRPr="00C26F81">
        <w:rPr>
          <w:rStyle w:val="24"/>
          <w:b/>
          <w:sz w:val="22"/>
        </w:rPr>
        <w:t>Таблиц</w:t>
      </w:r>
      <w:r w:rsidR="00CF49EE" w:rsidRPr="00C26F81">
        <w:rPr>
          <w:rStyle w:val="24"/>
          <w:b/>
          <w:sz w:val="22"/>
        </w:rPr>
        <w:t xml:space="preserve">а </w:t>
      </w:r>
      <w:r w:rsidR="00C26F81">
        <w:rPr>
          <w:rStyle w:val="24"/>
          <w:b/>
          <w:sz w:val="22"/>
        </w:rPr>
        <w:t xml:space="preserve">3.8. </w:t>
      </w:r>
      <w:r w:rsidR="00CF49EE" w:rsidRPr="00C26F81">
        <w:rPr>
          <w:rStyle w:val="24"/>
          <w:b/>
          <w:sz w:val="22"/>
        </w:rPr>
        <w:t xml:space="preserve">Потери воды в системе водоснабжения </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412"/>
        <w:gridCol w:w="1134"/>
        <w:gridCol w:w="1134"/>
        <w:gridCol w:w="992"/>
        <w:gridCol w:w="1418"/>
      </w:tblGrid>
      <w:tr w:rsidR="009C50D1" w:rsidRPr="00B76D3B" w14:paraId="34403957" w14:textId="77777777" w:rsidTr="00256E93">
        <w:trPr>
          <w:trHeight w:val="290"/>
          <w:jc w:val="center"/>
        </w:trPr>
        <w:tc>
          <w:tcPr>
            <w:tcW w:w="3823" w:type="dxa"/>
            <w:vMerge w:val="restart"/>
            <w:shd w:val="clear" w:color="auto" w:fill="F2F2F2" w:themeFill="background1" w:themeFillShade="F2"/>
            <w:vAlign w:val="center"/>
            <w:hideMark/>
          </w:tcPr>
          <w:p w14:paraId="70C71DBD" w14:textId="77777777" w:rsidR="009C50D1" w:rsidRPr="00B76D3B" w:rsidRDefault="009C50D1" w:rsidP="00CF49EE">
            <w:pPr>
              <w:spacing w:after="0" w:line="240" w:lineRule="auto"/>
              <w:jc w:val="center"/>
              <w:rPr>
                <w:color w:val="000000"/>
                <w:sz w:val="20"/>
                <w:szCs w:val="20"/>
                <w:lang w:eastAsia="ru-RU"/>
              </w:rPr>
            </w:pPr>
            <w:bookmarkStart w:id="234" w:name="_GoBack" w:colFirst="1" w:colLast="5"/>
            <w:r w:rsidRPr="00B76D3B">
              <w:rPr>
                <w:color w:val="000000"/>
                <w:sz w:val="20"/>
                <w:szCs w:val="20"/>
                <w:lang w:eastAsia="ru-RU"/>
              </w:rPr>
              <w:t>Наименование показателя</w:t>
            </w:r>
          </w:p>
        </w:tc>
        <w:tc>
          <w:tcPr>
            <w:tcW w:w="1412" w:type="dxa"/>
            <w:shd w:val="clear" w:color="auto" w:fill="F2F2F2" w:themeFill="background1" w:themeFillShade="F2"/>
            <w:vAlign w:val="center"/>
            <w:hideMark/>
          </w:tcPr>
          <w:p w14:paraId="21CCD040" w14:textId="1986CAB7" w:rsidR="009C50D1" w:rsidRPr="00B76D3B" w:rsidRDefault="005C484C" w:rsidP="00CF49EE">
            <w:pPr>
              <w:spacing w:after="0" w:line="240" w:lineRule="auto"/>
              <w:jc w:val="center"/>
              <w:rPr>
                <w:color w:val="000000"/>
                <w:sz w:val="20"/>
                <w:szCs w:val="20"/>
                <w:lang w:eastAsia="ru-RU"/>
              </w:rPr>
            </w:pPr>
            <w:r w:rsidRPr="005C484C">
              <w:rPr>
                <w:color w:val="000000"/>
                <w:sz w:val="20"/>
                <w:szCs w:val="20"/>
                <w:lang w:eastAsia="ru-RU"/>
              </w:rPr>
              <w:t>факт, тыс. м</w:t>
            </w:r>
            <w:r w:rsidRPr="005C484C">
              <w:rPr>
                <w:color w:val="000000"/>
                <w:sz w:val="20"/>
                <w:szCs w:val="20"/>
                <w:vertAlign w:val="superscript"/>
                <w:lang w:eastAsia="ru-RU"/>
              </w:rPr>
              <w:t>3</w:t>
            </w:r>
          </w:p>
        </w:tc>
        <w:tc>
          <w:tcPr>
            <w:tcW w:w="4678" w:type="dxa"/>
            <w:gridSpan w:val="4"/>
            <w:shd w:val="clear" w:color="auto" w:fill="F2F2F2" w:themeFill="background1" w:themeFillShade="F2"/>
            <w:vAlign w:val="center"/>
            <w:hideMark/>
          </w:tcPr>
          <w:p w14:paraId="495DF301" w14:textId="27564AD3" w:rsidR="009C50D1" w:rsidRPr="00B76D3B" w:rsidRDefault="009C50D1" w:rsidP="009425D7">
            <w:pPr>
              <w:spacing w:after="0" w:line="240" w:lineRule="auto"/>
              <w:jc w:val="center"/>
              <w:rPr>
                <w:color w:val="000000"/>
                <w:sz w:val="20"/>
                <w:szCs w:val="20"/>
                <w:lang w:eastAsia="ru-RU"/>
              </w:rPr>
            </w:pPr>
            <w:r w:rsidRPr="00B76D3B">
              <w:rPr>
                <w:color w:val="000000"/>
                <w:sz w:val="20"/>
                <w:szCs w:val="20"/>
                <w:lang w:eastAsia="ru-RU"/>
              </w:rPr>
              <w:t>Плановые значения показателей, тыс</w:t>
            </w:r>
            <w:r w:rsidR="00CF49EE" w:rsidRPr="00B76D3B">
              <w:rPr>
                <w:color w:val="000000"/>
                <w:sz w:val="20"/>
                <w:szCs w:val="20"/>
                <w:lang w:eastAsia="ru-RU"/>
              </w:rPr>
              <w:t xml:space="preserve">. </w:t>
            </w:r>
            <w:r w:rsidR="009425D7" w:rsidRPr="009425D7">
              <w:rPr>
                <w:color w:val="000000"/>
                <w:sz w:val="20"/>
                <w:szCs w:val="20"/>
                <w:lang w:eastAsia="ru-RU"/>
              </w:rPr>
              <w:t>м</w:t>
            </w:r>
            <w:r w:rsidR="009425D7" w:rsidRPr="009425D7">
              <w:rPr>
                <w:color w:val="000000"/>
                <w:sz w:val="20"/>
                <w:szCs w:val="20"/>
                <w:vertAlign w:val="superscript"/>
                <w:lang w:eastAsia="ru-RU"/>
              </w:rPr>
              <w:t>3</w:t>
            </w:r>
          </w:p>
        </w:tc>
      </w:tr>
      <w:tr w:rsidR="009C50D1" w:rsidRPr="00B76D3B" w14:paraId="28DB19E6" w14:textId="77777777" w:rsidTr="00256E93">
        <w:trPr>
          <w:trHeight w:val="290"/>
          <w:jc w:val="center"/>
        </w:trPr>
        <w:tc>
          <w:tcPr>
            <w:tcW w:w="3823" w:type="dxa"/>
            <w:vMerge/>
            <w:shd w:val="clear" w:color="auto" w:fill="F2F2F2" w:themeFill="background1" w:themeFillShade="F2"/>
            <w:vAlign w:val="center"/>
            <w:hideMark/>
          </w:tcPr>
          <w:p w14:paraId="1EE49F7D" w14:textId="77777777" w:rsidR="009C50D1" w:rsidRPr="00B76D3B" w:rsidRDefault="009C50D1" w:rsidP="009C50D1">
            <w:pPr>
              <w:spacing w:after="0" w:line="240" w:lineRule="auto"/>
              <w:rPr>
                <w:color w:val="000000"/>
                <w:sz w:val="20"/>
                <w:szCs w:val="20"/>
                <w:lang w:eastAsia="ru-RU"/>
              </w:rPr>
            </w:pPr>
          </w:p>
        </w:tc>
        <w:tc>
          <w:tcPr>
            <w:tcW w:w="1412" w:type="dxa"/>
            <w:shd w:val="clear" w:color="auto" w:fill="F2F2F2" w:themeFill="background1" w:themeFillShade="F2"/>
            <w:vAlign w:val="center"/>
            <w:hideMark/>
          </w:tcPr>
          <w:p w14:paraId="43C752EE" w14:textId="08C20067" w:rsidR="009C50D1" w:rsidRPr="00B76D3B" w:rsidRDefault="005C484C" w:rsidP="009C50D1">
            <w:pPr>
              <w:spacing w:after="0" w:line="240" w:lineRule="auto"/>
              <w:jc w:val="center"/>
              <w:rPr>
                <w:color w:val="000000"/>
                <w:sz w:val="20"/>
                <w:szCs w:val="20"/>
                <w:lang w:eastAsia="ru-RU"/>
              </w:rPr>
            </w:pPr>
            <w:r w:rsidRPr="005C484C">
              <w:rPr>
                <w:color w:val="000000"/>
                <w:sz w:val="20"/>
                <w:szCs w:val="20"/>
                <w:lang w:eastAsia="ru-RU"/>
              </w:rPr>
              <w:t>2024</w:t>
            </w:r>
          </w:p>
        </w:tc>
        <w:tc>
          <w:tcPr>
            <w:tcW w:w="1134" w:type="dxa"/>
            <w:shd w:val="clear" w:color="auto" w:fill="F2F2F2" w:themeFill="background1" w:themeFillShade="F2"/>
            <w:vAlign w:val="center"/>
            <w:hideMark/>
          </w:tcPr>
          <w:p w14:paraId="50C54A1A"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2025</w:t>
            </w:r>
          </w:p>
        </w:tc>
        <w:tc>
          <w:tcPr>
            <w:tcW w:w="1134" w:type="dxa"/>
            <w:shd w:val="clear" w:color="auto" w:fill="F2F2F2" w:themeFill="background1" w:themeFillShade="F2"/>
            <w:vAlign w:val="center"/>
            <w:hideMark/>
          </w:tcPr>
          <w:p w14:paraId="3BB8B8E3"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2026</w:t>
            </w:r>
          </w:p>
        </w:tc>
        <w:tc>
          <w:tcPr>
            <w:tcW w:w="992" w:type="dxa"/>
            <w:shd w:val="clear" w:color="auto" w:fill="F2F2F2" w:themeFill="background1" w:themeFillShade="F2"/>
            <w:vAlign w:val="center"/>
            <w:hideMark/>
          </w:tcPr>
          <w:p w14:paraId="3899B674"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2027</w:t>
            </w:r>
          </w:p>
        </w:tc>
        <w:tc>
          <w:tcPr>
            <w:tcW w:w="1418" w:type="dxa"/>
            <w:shd w:val="clear" w:color="auto" w:fill="F2F2F2" w:themeFill="background1" w:themeFillShade="F2"/>
            <w:vAlign w:val="center"/>
            <w:hideMark/>
          </w:tcPr>
          <w:p w14:paraId="7BF95FBF"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2028-2034</w:t>
            </w:r>
          </w:p>
        </w:tc>
      </w:tr>
      <w:bookmarkEnd w:id="234"/>
      <w:tr w:rsidR="00B76D3B" w:rsidRPr="00B76D3B" w14:paraId="6857426B" w14:textId="77777777" w:rsidTr="00FD4970">
        <w:trPr>
          <w:trHeight w:val="85"/>
          <w:jc w:val="center"/>
        </w:trPr>
        <w:tc>
          <w:tcPr>
            <w:tcW w:w="3823" w:type="dxa"/>
            <w:shd w:val="clear" w:color="auto" w:fill="auto"/>
            <w:noWrap/>
            <w:vAlign w:val="center"/>
            <w:hideMark/>
          </w:tcPr>
          <w:p w14:paraId="5BA1F311" w14:textId="3DA0FE33" w:rsidR="00B76D3B" w:rsidRPr="00B76D3B" w:rsidRDefault="00B76D3B" w:rsidP="00B76D3B">
            <w:pPr>
              <w:spacing w:after="0" w:line="240" w:lineRule="auto"/>
              <w:rPr>
                <w:color w:val="000000"/>
                <w:sz w:val="20"/>
                <w:szCs w:val="20"/>
                <w:lang w:eastAsia="ru-RU"/>
              </w:rPr>
            </w:pPr>
            <w:r w:rsidRPr="00B76D3B">
              <w:rPr>
                <w:color w:val="000000"/>
                <w:sz w:val="20"/>
                <w:szCs w:val="20"/>
                <w:lang w:eastAsia="ru-RU"/>
              </w:rPr>
              <w:t>Объем подачи воды в сеть,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6EF6C630" w14:textId="62290ED0"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32,6</w:t>
            </w:r>
          </w:p>
        </w:tc>
        <w:tc>
          <w:tcPr>
            <w:tcW w:w="1134" w:type="dxa"/>
            <w:shd w:val="clear" w:color="auto" w:fill="auto"/>
            <w:noWrap/>
            <w:vAlign w:val="center"/>
          </w:tcPr>
          <w:p w14:paraId="0C1E18AD" w14:textId="10091516"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49,633</w:t>
            </w:r>
          </w:p>
        </w:tc>
        <w:tc>
          <w:tcPr>
            <w:tcW w:w="1134" w:type="dxa"/>
            <w:shd w:val="clear" w:color="auto" w:fill="auto"/>
            <w:noWrap/>
            <w:vAlign w:val="center"/>
          </w:tcPr>
          <w:p w14:paraId="79A5546D" w14:textId="7F7545AE"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49,633</w:t>
            </w:r>
          </w:p>
        </w:tc>
        <w:tc>
          <w:tcPr>
            <w:tcW w:w="992" w:type="dxa"/>
            <w:shd w:val="clear" w:color="auto" w:fill="auto"/>
            <w:noWrap/>
            <w:vAlign w:val="center"/>
          </w:tcPr>
          <w:p w14:paraId="56A4C08C" w14:textId="77AF56FA"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49,633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AAE1" w14:textId="5B402C39"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47,377</w:t>
            </w:r>
          </w:p>
        </w:tc>
      </w:tr>
      <w:tr w:rsidR="00B76D3B" w:rsidRPr="00B76D3B" w14:paraId="116BD8F1" w14:textId="77777777" w:rsidTr="00FD4970">
        <w:trPr>
          <w:trHeight w:val="85"/>
          <w:jc w:val="center"/>
        </w:trPr>
        <w:tc>
          <w:tcPr>
            <w:tcW w:w="3823" w:type="dxa"/>
            <w:shd w:val="clear" w:color="auto" w:fill="auto"/>
            <w:vAlign w:val="center"/>
            <w:hideMark/>
          </w:tcPr>
          <w:p w14:paraId="769BE40D" w14:textId="23F2E0BB" w:rsidR="00B76D3B" w:rsidRPr="00B76D3B" w:rsidRDefault="00B76D3B" w:rsidP="00B76D3B">
            <w:pPr>
              <w:spacing w:after="0" w:line="240" w:lineRule="auto"/>
              <w:rPr>
                <w:color w:val="000000"/>
                <w:sz w:val="20"/>
                <w:szCs w:val="20"/>
                <w:lang w:eastAsia="ru-RU"/>
              </w:rPr>
            </w:pPr>
            <w:r w:rsidRPr="00B76D3B">
              <w:rPr>
                <w:color w:val="000000"/>
                <w:sz w:val="20"/>
                <w:szCs w:val="20"/>
                <w:lang w:eastAsia="ru-RU"/>
              </w:rPr>
              <w:t>Объем реализации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5588B71D" w14:textId="446B470F"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11,3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5BF0E" w14:textId="7B2DFD92"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28,333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DF6F07" w14:textId="055EE2D7"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28,333</w:t>
            </w:r>
          </w:p>
        </w:tc>
        <w:tc>
          <w:tcPr>
            <w:tcW w:w="992" w:type="dxa"/>
            <w:shd w:val="clear" w:color="auto" w:fill="auto"/>
            <w:noWrap/>
            <w:vAlign w:val="center"/>
          </w:tcPr>
          <w:p w14:paraId="36B32B99" w14:textId="41CE6671"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28,333</w:t>
            </w:r>
          </w:p>
        </w:tc>
        <w:tc>
          <w:tcPr>
            <w:tcW w:w="1418" w:type="dxa"/>
            <w:shd w:val="clear" w:color="auto" w:fill="auto"/>
            <w:noWrap/>
            <w:vAlign w:val="center"/>
          </w:tcPr>
          <w:p w14:paraId="129C4E13" w14:textId="24B26340" w:rsidR="00B76D3B" w:rsidRPr="00B76D3B" w:rsidRDefault="00B76D3B" w:rsidP="00B76D3B">
            <w:pPr>
              <w:spacing w:after="0" w:line="240" w:lineRule="auto"/>
              <w:jc w:val="center"/>
              <w:rPr>
                <w:color w:val="000000"/>
                <w:sz w:val="20"/>
                <w:szCs w:val="20"/>
                <w:lang w:eastAsia="ru-RU"/>
              </w:rPr>
            </w:pPr>
            <w:r w:rsidRPr="00B76D3B">
              <w:rPr>
                <w:color w:val="000000"/>
                <w:sz w:val="20"/>
                <w:szCs w:val="20"/>
                <w:lang w:eastAsia="ru-RU"/>
              </w:rPr>
              <w:t>26,077</w:t>
            </w:r>
          </w:p>
        </w:tc>
      </w:tr>
      <w:tr w:rsidR="00B76D3B" w:rsidRPr="00B76D3B" w14:paraId="3D9C3D34" w14:textId="77777777" w:rsidTr="00FD4970">
        <w:trPr>
          <w:trHeight w:val="85"/>
          <w:jc w:val="center"/>
        </w:trPr>
        <w:tc>
          <w:tcPr>
            <w:tcW w:w="3823" w:type="dxa"/>
            <w:shd w:val="clear" w:color="auto" w:fill="auto"/>
            <w:vAlign w:val="center"/>
            <w:hideMark/>
          </w:tcPr>
          <w:p w14:paraId="716E4534" w14:textId="38884558" w:rsidR="00B76D3B" w:rsidRPr="00B76D3B" w:rsidRDefault="00B76D3B" w:rsidP="00B76D3B">
            <w:pPr>
              <w:spacing w:after="0" w:line="240" w:lineRule="auto"/>
              <w:rPr>
                <w:color w:val="000000"/>
                <w:sz w:val="20"/>
                <w:szCs w:val="20"/>
                <w:lang w:eastAsia="ru-RU"/>
              </w:rPr>
            </w:pPr>
            <w:r w:rsidRPr="00B76D3B">
              <w:rPr>
                <w:color w:val="000000"/>
                <w:sz w:val="20"/>
                <w:szCs w:val="20"/>
                <w:lang w:eastAsia="ru-RU"/>
              </w:rPr>
              <w:t>Объем потерь (тыс. куб. м)</w:t>
            </w:r>
          </w:p>
        </w:tc>
        <w:tc>
          <w:tcPr>
            <w:tcW w:w="1412" w:type="dxa"/>
            <w:shd w:val="clear" w:color="auto" w:fill="auto"/>
            <w:noWrap/>
            <w:vAlign w:val="center"/>
          </w:tcPr>
          <w:p w14:paraId="2E61C9D0" w14:textId="52774DC2" w:rsidR="00B76D3B" w:rsidRPr="00B76D3B" w:rsidRDefault="00B76D3B" w:rsidP="00B76D3B">
            <w:pPr>
              <w:spacing w:after="0" w:line="240" w:lineRule="auto"/>
              <w:jc w:val="center"/>
              <w:rPr>
                <w:color w:val="000000"/>
                <w:sz w:val="20"/>
                <w:szCs w:val="20"/>
                <w:lang w:eastAsia="ru-RU"/>
              </w:rPr>
            </w:pPr>
            <w:r w:rsidRPr="00B76D3B">
              <w:rPr>
                <w:sz w:val="20"/>
                <w:szCs w:val="20"/>
                <w:lang w:eastAsia="ru-RU"/>
              </w:rPr>
              <w:t>21,3</w:t>
            </w:r>
          </w:p>
        </w:tc>
        <w:tc>
          <w:tcPr>
            <w:tcW w:w="1134" w:type="dxa"/>
            <w:shd w:val="clear" w:color="auto" w:fill="auto"/>
            <w:noWrap/>
            <w:vAlign w:val="center"/>
          </w:tcPr>
          <w:p w14:paraId="7887F605" w14:textId="7CD9D3B6"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21,3</w:t>
            </w:r>
          </w:p>
        </w:tc>
        <w:tc>
          <w:tcPr>
            <w:tcW w:w="1134" w:type="dxa"/>
            <w:shd w:val="clear" w:color="auto" w:fill="auto"/>
            <w:noWrap/>
            <w:vAlign w:val="center"/>
          </w:tcPr>
          <w:p w14:paraId="12F60645" w14:textId="4B9BF15E"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21,3</w:t>
            </w:r>
          </w:p>
        </w:tc>
        <w:tc>
          <w:tcPr>
            <w:tcW w:w="992" w:type="dxa"/>
            <w:shd w:val="clear" w:color="auto" w:fill="auto"/>
            <w:noWrap/>
            <w:vAlign w:val="center"/>
          </w:tcPr>
          <w:p w14:paraId="035B40A3" w14:textId="3496430B"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21,3</w:t>
            </w:r>
          </w:p>
        </w:tc>
        <w:tc>
          <w:tcPr>
            <w:tcW w:w="1418" w:type="dxa"/>
            <w:shd w:val="clear" w:color="auto" w:fill="auto"/>
            <w:noWrap/>
            <w:vAlign w:val="center"/>
          </w:tcPr>
          <w:p w14:paraId="5ECB7033" w14:textId="0396CAC7" w:rsidR="00B76D3B" w:rsidRPr="00B76D3B" w:rsidRDefault="00B76D3B" w:rsidP="00B76D3B">
            <w:pPr>
              <w:spacing w:after="0" w:line="240" w:lineRule="auto"/>
              <w:jc w:val="center"/>
              <w:rPr>
                <w:color w:val="000000"/>
                <w:sz w:val="20"/>
                <w:szCs w:val="20"/>
                <w:lang w:eastAsia="ru-RU"/>
              </w:rPr>
            </w:pPr>
            <w:r w:rsidRPr="00B76D3B">
              <w:rPr>
                <w:color w:val="000000"/>
                <w:sz w:val="20"/>
                <w:szCs w:val="20"/>
              </w:rPr>
              <w:t>21,3</w:t>
            </w:r>
          </w:p>
        </w:tc>
      </w:tr>
      <w:tr w:rsidR="00B76D3B" w:rsidRPr="00B76D3B" w14:paraId="652EBBF7" w14:textId="77777777" w:rsidTr="00256E93">
        <w:trPr>
          <w:trHeight w:val="85"/>
          <w:jc w:val="center"/>
        </w:trPr>
        <w:tc>
          <w:tcPr>
            <w:tcW w:w="3823" w:type="dxa"/>
            <w:shd w:val="clear" w:color="auto" w:fill="auto"/>
            <w:vAlign w:val="center"/>
            <w:hideMark/>
          </w:tcPr>
          <w:p w14:paraId="2DE4C437" w14:textId="77777777" w:rsidR="00B76D3B" w:rsidRPr="00B76D3B" w:rsidRDefault="00B76D3B" w:rsidP="00B76D3B">
            <w:pPr>
              <w:spacing w:after="0" w:line="240" w:lineRule="auto"/>
              <w:rPr>
                <w:color w:val="000000"/>
                <w:sz w:val="20"/>
                <w:szCs w:val="20"/>
                <w:lang w:eastAsia="ru-RU"/>
              </w:rPr>
            </w:pPr>
            <w:r w:rsidRPr="00B76D3B">
              <w:rPr>
                <w:color w:val="000000"/>
                <w:sz w:val="20"/>
                <w:szCs w:val="20"/>
                <w:lang w:eastAsia="ru-RU"/>
              </w:rPr>
              <w:t>Объем потерь (%)</w:t>
            </w:r>
          </w:p>
        </w:tc>
        <w:tc>
          <w:tcPr>
            <w:tcW w:w="1412" w:type="dxa"/>
            <w:shd w:val="clear" w:color="auto" w:fill="auto"/>
            <w:noWrap/>
            <w:vAlign w:val="center"/>
          </w:tcPr>
          <w:p w14:paraId="3C484108" w14:textId="45EEF93F" w:rsidR="00B76D3B" w:rsidRPr="00B76D3B" w:rsidRDefault="00B76D3B" w:rsidP="00B76D3B">
            <w:pPr>
              <w:spacing w:after="0" w:line="240" w:lineRule="auto"/>
              <w:jc w:val="center"/>
              <w:rPr>
                <w:color w:val="000000"/>
                <w:sz w:val="20"/>
                <w:szCs w:val="20"/>
                <w:lang w:eastAsia="ru-RU"/>
              </w:rPr>
            </w:pPr>
            <w:r w:rsidRPr="00B76D3B">
              <w:rPr>
                <w:iCs/>
                <w:sz w:val="20"/>
                <w:szCs w:val="20"/>
                <w:lang w:eastAsia="ru-RU"/>
              </w:rPr>
              <w:t>65</w:t>
            </w:r>
          </w:p>
        </w:tc>
        <w:tc>
          <w:tcPr>
            <w:tcW w:w="1134" w:type="dxa"/>
            <w:shd w:val="clear" w:color="auto" w:fill="auto"/>
            <w:noWrap/>
            <w:vAlign w:val="center"/>
          </w:tcPr>
          <w:p w14:paraId="3AF39B96" w14:textId="38876D8E" w:rsidR="00B76D3B" w:rsidRPr="00B76D3B" w:rsidRDefault="00B76D3B" w:rsidP="00B76D3B">
            <w:pPr>
              <w:spacing w:after="0" w:line="240" w:lineRule="auto"/>
              <w:jc w:val="center"/>
              <w:rPr>
                <w:color w:val="000000"/>
                <w:sz w:val="20"/>
                <w:szCs w:val="20"/>
                <w:lang w:eastAsia="ru-RU"/>
              </w:rPr>
            </w:pPr>
            <w:r w:rsidRPr="00B76D3B">
              <w:rPr>
                <w:iCs/>
                <w:sz w:val="20"/>
                <w:szCs w:val="20"/>
                <w:lang w:eastAsia="ru-RU"/>
              </w:rPr>
              <w:t>43</w:t>
            </w:r>
          </w:p>
        </w:tc>
        <w:tc>
          <w:tcPr>
            <w:tcW w:w="1134" w:type="dxa"/>
            <w:shd w:val="clear" w:color="auto" w:fill="auto"/>
            <w:noWrap/>
            <w:vAlign w:val="center"/>
          </w:tcPr>
          <w:p w14:paraId="2EA48E81" w14:textId="3E82A239" w:rsidR="00B76D3B" w:rsidRPr="00B76D3B" w:rsidRDefault="00B76D3B" w:rsidP="00B76D3B">
            <w:pPr>
              <w:spacing w:after="0" w:line="240" w:lineRule="auto"/>
              <w:jc w:val="center"/>
              <w:rPr>
                <w:color w:val="000000"/>
                <w:sz w:val="20"/>
                <w:szCs w:val="20"/>
                <w:lang w:eastAsia="ru-RU"/>
              </w:rPr>
            </w:pPr>
            <w:r w:rsidRPr="00B76D3B">
              <w:rPr>
                <w:iCs/>
                <w:sz w:val="20"/>
                <w:szCs w:val="20"/>
                <w:lang w:eastAsia="ru-RU"/>
              </w:rPr>
              <w:t>45</w:t>
            </w:r>
          </w:p>
        </w:tc>
        <w:tc>
          <w:tcPr>
            <w:tcW w:w="992" w:type="dxa"/>
            <w:shd w:val="clear" w:color="auto" w:fill="auto"/>
            <w:noWrap/>
            <w:vAlign w:val="center"/>
          </w:tcPr>
          <w:p w14:paraId="79FBA980" w14:textId="4AEDD63C" w:rsidR="00B76D3B" w:rsidRPr="00B76D3B" w:rsidRDefault="00B76D3B" w:rsidP="00B76D3B">
            <w:pPr>
              <w:spacing w:after="0" w:line="240" w:lineRule="auto"/>
              <w:jc w:val="center"/>
              <w:rPr>
                <w:color w:val="000000"/>
                <w:sz w:val="20"/>
                <w:szCs w:val="20"/>
                <w:lang w:eastAsia="ru-RU"/>
              </w:rPr>
            </w:pPr>
            <w:r w:rsidRPr="00B76D3B">
              <w:rPr>
                <w:iCs/>
                <w:sz w:val="20"/>
                <w:szCs w:val="20"/>
                <w:lang w:eastAsia="ru-RU"/>
              </w:rPr>
              <w:t>43</w:t>
            </w:r>
          </w:p>
        </w:tc>
        <w:tc>
          <w:tcPr>
            <w:tcW w:w="1418" w:type="dxa"/>
            <w:shd w:val="clear" w:color="auto" w:fill="auto"/>
            <w:noWrap/>
            <w:vAlign w:val="center"/>
          </w:tcPr>
          <w:p w14:paraId="46A28E02" w14:textId="2140A081" w:rsidR="00B76D3B" w:rsidRPr="00B76D3B" w:rsidRDefault="00B76D3B" w:rsidP="00B76D3B">
            <w:pPr>
              <w:spacing w:after="0" w:line="240" w:lineRule="auto"/>
              <w:jc w:val="center"/>
              <w:rPr>
                <w:color w:val="000000"/>
                <w:sz w:val="20"/>
                <w:szCs w:val="20"/>
                <w:lang w:eastAsia="ru-RU"/>
              </w:rPr>
            </w:pPr>
            <w:r w:rsidRPr="00B76D3B">
              <w:rPr>
                <w:iCs/>
                <w:sz w:val="20"/>
                <w:szCs w:val="20"/>
                <w:lang w:eastAsia="ru-RU"/>
              </w:rPr>
              <w:t>45</w:t>
            </w:r>
          </w:p>
        </w:tc>
      </w:tr>
    </w:tbl>
    <w:p w14:paraId="52AACAE9" w14:textId="788CF757" w:rsidR="009C50D1" w:rsidRDefault="009C50D1" w:rsidP="00F528F1">
      <w:pPr>
        <w:pStyle w:val="affb"/>
        <w:spacing w:line="276" w:lineRule="auto"/>
        <w:ind w:firstLine="709"/>
        <w:jc w:val="both"/>
        <w:rPr>
          <w:rStyle w:val="24"/>
          <w:szCs w:val="24"/>
        </w:rPr>
      </w:pPr>
    </w:p>
    <w:p w14:paraId="7A8D8A3D" w14:textId="328DD895" w:rsidR="00FD62D3" w:rsidRPr="00F528F1" w:rsidRDefault="00F35A2B" w:rsidP="00C93121">
      <w:pPr>
        <w:pStyle w:val="3"/>
      </w:pPr>
      <w:bookmarkStart w:id="235" w:name="_Toc206673583"/>
      <w:r w:rsidRPr="00F528F1">
        <w:t>3.</w:t>
      </w:r>
      <w:r w:rsidR="00921F6C" w:rsidRPr="00F528F1">
        <w:t>13.</w:t>
      </w:r>
      <w:r w:rsidR="0020001E" w:rsidRPr="00F528F1">
        <w:t xml:space="preserve"> </w:t>
      </w:r>
      <w:r w:rsidR="00271A1E" w:rsidRPr="00F528F1">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9524D8">
        <w:t>.</w:t>
      </w:r>
      <w:bookmarkEnd w:id="235"/>
    </w:p>
    <w:p w14:paraId="6698B0F3" w14:textId="0251D61C" w:rsidR="00FD62D3" w:rsidRPr="00F528F1" w:rsidRDefault="00FD62D3" w:rsidP="00F528F1">
      <w:pPr>
        <w:pStyle w:val="a9"/>
        <w:keepNext/>
        <w:spacing w:after="0" w:line="276" w:lineRule="auto"/>
        <w:ind w:firstLine="709"/>
        <w:jc w:val="both"/>
        <w:rPr>
          <w:i w:val="0"/>
          <w:color w:val="000000" w:themeColor="text1"/>
          <w:sz w:val="24"/>
          <w:szCs w:val="24"/>
        </w:rPr>
      </w:pPr>
      <w:r w:rsidRPr="00783BE7">
        <w:rPr>
          <w:color w:val="000000" w:themeColor="text1"/>
          <w:sz w:val="24"/>
          <w:szCs w:val="24"/>
        </w:rPr>
        <w:t>Перспективны</w:t>
      </w:r>
      <w:r w:rsidR="00F35A2B" w:rsidRPr="00783BE7">
        <w:rPr>
          <w:color w:val="000000" w:themeColor="text1"/>
          <w:sz w:val="24"/>
          <w:szCs w:val="24"/>
        </w:rPr>
        <w:t>е</w:t>
      </w:r>
      <w:r w:rsidRPr="00783BE7">
        <w:rPr>
          <w:color w:val="000000" w:themeColor="text1"/>
          <w:sz w:val="24"/>
          <w:szCs w:val="24"/>
        </w:rPr>
        <w:t xml:space="preserve"> </w:t>
      </w:r>
      <w:r w:rsidR="00F35A2B" w:rsidRPr="00783BE7">
        <w:rPr>
          <w:color w:val="000000" w:themeColor="text1"/>
          <w:sz w:val="24"/>
          <w:szCs w:val="24"/>
        </w:rPr>
        <w:t>балансы водоснабжения</w:t>
      </w:r>
      <w:r w:rsidR="00F35A2B" w:rsidRPr="00F528F1">
        <w:rPr>
          <w:i w:val="0"/>
          <w:color w:val="000000" w:themeColor="text1"/>
          <w:sz w:val="24"/>
          <w:szCs w:val="24"/>
        </w:rPr>
        <w:t xml:space="preserve"> (общий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и реализации питьевой воды, территориальный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питьевой воды по технологическим зонам водоснабжения, структурный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реализации питьевой воды по группам абонентов) </w:t>
      </w:r>
      <w:r w:rsidRPr="00F528F1">
        <w:rPr>
          <w:i w:val="0"/>
          <w:color w:val="000000" w:themeColor="text1"/>
          <w:sz w:val="24"/>
          <w:szCs w:val="24"/>
        </w:rPr>
        <w:t xml:space="preserve">на территории </w:t>
      </w:r>
      <w:r w:rsidR="008540AE">
        <w:rPr>
          <w:i w:val="0"/>
          <w:color w:val="000000" w:themeColor="text1"/>
          <w:sz w:val="24"/>
          <w:szCs w:val="24"/>
        </w:rPr>
        <w:t>Павловского</w:t>
      </w:r>
      <w:r w:rsidR="00C52BF7">
        <w:rPr>
          <w:i w:val="0"/>
          <w:color w:val="000000" w:themeColor="text1"/>
          <w:sz w:val="24"/>
          <w:szCs w:val="24"/>
        </w:rPr>
        <w:t xml:space="preserve"> сельского поселения</w:t>
      </w:r>
      <w:r w:rsidR="00783BE7">
        <w:rPr>
          <w:i w:val="0"/>
          <w:color w:val="000000" w:themeColor="text1"/>
          <w:sz w:val="24"/>
          <w:szCs w:val="24"/>
        </w:rPr>
        <w:t xml:space="preserve">, </w:t>
      </w:r>
      <w:r w:rsidR="002B4924">
        <w:rPr>
          <w:i w:val="0"/>
          <w:color w:val="000000" w:themeColor="text1"/>
          <w:sz w:val="24"/>
          <w:szCs w:val="24"/>
        </w:rPr>
        <w:t>п</w:t>
      </w:r>
      <w:r w:rsidR="0020001E" w:rsidRPr="00F528F1">
        <w:rPr>
          <w:i w:val="0"/>
          <w:color w:val="000000" w:themeColor="text1"/>
          <w:sz w:val="24"/>
          <w:szCs w:val="24"/>
        </w:rPr>
        <w:t>редставлен</w:t>
      </w:r>
      <w:r w:rsidR="002B4924">
        <w:rPr>
          <w:i w:val="0"/>
          <w:color w:val="000000" w:themeColor="text1"/>
          <w:sz w:val="24"/>
          <w:szCs w:val="24"/>
        </w:rPr>
        <w:t xml:space="preserve"> </w:t>
      </w:r>
      <w:r w:rsidR="0020001E" w:rsidRPr="00F528F1">
        <w:rPr>
          <w:i w:val="0"/>
          <w:color w:val="000000" w:themeColor="text1"/>
          <w:sz w:val="24"/>
          <w:szCs w:val="24"/>
        </w:rPr>
        <w:t>в таблиц</w:t>
      </w:r>
      <w:r w:rsidR="002B4924">
        <w:rPr>
          <w:i w:val="0"/>
          <w:color w:val="000000" w:themeColor="text1"/>
          <w:sz w:val="24"/>
          <w:szCs w:val="24"/>
        </w:rPr>
        <w:t xml:space="preserve">е </w:t>
      </w:r>
      <w:r w:rsidR="00C52BF7">
        <w:rPr>
          <w:i w:val="0"/>
          <w:color w:val="000000" w:themeColor="text1"/>
          <w:sz w:val="24"/>
          <w:szCs w:val="24"/>
        </w:rPr>
        <w:t xml:space="preserve">3.7 </w:t>
      </w:r>
      <w:r w:rsidR="002B4924">
        <w:rPr>
          <w:i w:val="0"/>
          <w:color w:val="000000" w:themeColor="text1"/>
          <w:sz w:val="24"/>
          <w:szCs w:val="24"/>
        </w:rPr>
        <w:t>да</w:t>
      </w:r>
      <w:r w:rsidR="00E67175" w:rsidRPr="00F528F1">
        <w:rPr>
          <w:i w:val="0"/>
          <w:color w:val="000000" w:themeColor="text1"/>
          <w:sz w:val="24"/>
          <w:szCs w:val="24"/>
        </w:rPr>
        <w:t>нного Документа</w:t>
      </w:r>
      <w:r w:rsidR="00A41ACB" w:rsidRPr="00F528F1">
        <w:rPr>
          <w:i w:val="0"/>
          <w:color w:val="000000" w:themeColor="text1"/>
          <w:sz w:val="24"/>
          <w:szCs w:val="24"/>
        </w:rPr>
        <w:t>.</w:t>
      </w:r>
    </w:p>
    <w:p w14:paraId="627E4FB8" w14:textId="77777777" w:rsidR="002B4924" w:rsidRPr="00F528F1" w:rsidRDefault="002B4924" w:rsidP="00F528F1">
      <w:pPr>
        <w:spacing w:after="0"/>
        <w:ind w:firstLine="567"/>
        <w:rPr>
          <w:sz w:val="24"/>
          <w:szCs w:val="24"/>
        </w:rPr>
      </w:pPr>
    </w:p>
    <w:p w14:paraId="12EC0AAB" w14:textId="3A11C943" w:rsidR="00271A1E" w:rsidRPr="00F528F1" w:rsidRDefault="00434E7D" w:rsidP="00C93121">
      <w:pPr>
        <w:pStyle w:val="3"/>
      </w:pPr>
      <w:bookmarkStart w:id="236" w:name="_Toc206673584"/>
      <w:r w:rsidRPr="00F528F1">
        <w:t xml:space="preserve">3.14. </w:t>
      </w:r>
      <w:r w:rsidR="00271A1E" w:rsidRPr="00F528F1">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9524D8">
        <w:t>.</w:t>
      </w:r>
      <w:bookmarkEnd w:id="236"/>
    </w:p>
    <w:p w14:paraId="798F5E30" w14:textId="48CB180C" w:rsidR="00FD62D3" w:rsidRPr="00F528F1" w:rsidRDefault="00FD62D3" w:rsidP="00074C26">
      <w:pPr>
        <w:pStyle w:val="23"/>
        <w:spacing w:before="0" w:after="0" w:line="276" w:lineRule="auto"/>
        <w:rPr>
          <w:szCs w:val="24"/>
        </w:rPr>
      </w:pPr>
      <w:r w:rsidRPr="00F528F1">
        <w:rPr>
          <w:szCs w:val="24"/>
        </w:rPr>
        <w:t xml:space="preserve">Чтобы оценить необходимую мощность водозаборных сооружений, был проведен расчет максимальных суточных затрат воды в системе централизованного водоснабжения согласно </w:t>
      </w:r>
      <w:r w:rsidR="00826C17" w:rsidRPr="00F528F1">
        <w:rPr>
          <w:color w:val="000000"/>
          <w:szCs w:val="24"/>
          <w:lang w:eastAsia="ru-RU"/>
        </w:rPr>
        <w:t>СП 31.13330.2021</w:t>
      </w:r>
      <w:r w:rsidRPr="00F528F1">
        <w:rPr>
          <w:color w:val="000000"/>
          <w:szCs w:val="24"/>
          <w:lang w:eastAsia="ru-RU"/>
        </w:rPr>
        <w:t>.</w:t>
      </w:r>
    </w:p>
    <w:p w14:paraId="0C1D55B2" w14:textId="3B30A02F" w:rsidR="00FD62D3" w:rsidRPr="00F528F1" w:rsidRDefault="00FD62D3" w:rsidP="00074C26">
      <w:pPr>
        <w:pStyle w:val="23"/>
        <w:spacing w:before="0" w:after="0" w:line="276" w:lineRule="auto"/>
        <w:rPr>
          <w:szCs w:val="24"/>
        </w:rPr>
      </w:pPr>
      <w:r w:rsidRPr="00F528F1">
        <w:rPr>
          <w:szCs w:val="24"/>
        </w:rPr>
        <w:t>На основе данных о часовой производительности водозаборного оборудования спрогнозированы резервы (дефициты) систем водоснабжения в условиях предполагаемого варианта развития систем водоснабжения.</w:t>
      </w:r>
    </w:p>
    <w:p w14:paraId="3495935D" w14:textId="229908AA" w:rsidR="00434E7D" w:rsidRPr="00F528F1" w:rsidRDefault="00434E7D" w:rsidP="00074C26">
      <w:pPr>
        <w:pStyle w:val="23"/>
        <w:spacing w:before="0" w:after="0" w:line="276" w:lineRule="auto"/>
        <w:rPr>
          <w:szCs w:val="24"/>
        </w:rPr>
      </w:pPr>
      <w:r w:rsidRPr="00F528F1">
        <w:rPr>
          <w:szCs w:val="24"/>
        </w:rPr>
        <w:t xml:space="preserve">При этом необходимо понимать, что проектирование централизованных систем водоснабжения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по водоснабжению основан на прогнозировании развития </w:t>
      </w:r>
      <w:r w:rsidRPr="00F528F1">
        <w:rPr>
          <w:szCs w:val="24"/>
        </w:rPr>
        <w:lastRenderedPageBreak/>
        <w:t>муниципального округа, в первую очередь его градостроительной деятельности, определённой генеральным планом.</w:t>
      </w:r>
    </w:p>
    <w:p w14:paraId="69433677" w14:textId="026D0E9E" w:rsidR="00434E7D" w:rsidRPr="00F528F1" w:rsidRDefault="00434E7D" w:rsidP="00074C26">
      <w:pPr>
        <w:pStyle w:val="23"/>
        <w:spacing w:before="0" w:after="0" w:line="276" w:lineRule="auto"/>
        <w:rPr>
          <w:szCs w:val="24"/>
        </w:rPr>
      </w:pPr>
      <w:r w:rsidRPr="00F528F1">
        <w:rPr>
          <w:szCs w:val="24"/>
        </w:rPr>
        <w:t>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сооружений для покрытия имеющегося дефицита мощности и возрастающих нагрузок по водоснабжению на расчётный срок. При этом рассмотрение вопросов выбора основного оборудования для водозаборных сооружений, насосных станций, а также трасс водопроводных сетей от них, производится после технико- экономического обоснования принимаемых решений.</w:t>
      </w:r>
    </w:p>
    <w:p w14:paraId="2365F881" w14:textId="092D123B" w:rsidR="00C930F3" w:rsidRDefault="00C930F3" w:rsidP="00F615CC">
      <w:pPr>
        <w:pStyle w:val="23"/>
        <w:spacing w:before="0" w:after="0"/>
        <w:ind w:firstLine="0"/>
        <w:rPr>
          <w:szCs w:val="24"/>
        </w:rPr>
      </w:pPr>
    </w:p>
    <w:p w14:paraId="5F8A9DC8" w14:textId="0FAAC327" w:rsidR="00FD62D3" w:rsidRPr="00F528F1" w:rsidRDefault="00921F6C" w:rsidP="00C93121">
      <w:pPr>
        <w:pStyle w:val="3"/>
      </w:pPr>
      <w:bookmarkStart w:id="237" w:name="_Toc206673585"/>
      <w:r w:rsidRPr="00F528F1">
        <w:t>3.15.</w:t>
      </w:r>
      <w:r w:rsidR="00543A50" w:rsidRPr="00F528F1">
        <w:t xml:space="preserve"> </w:t>
      </w:r>
      <w:r w:rsidR="005A3149" w:rsidRPr="00F528F1">
        <w:t xml:space="preserve">наименование </w:t>
      </w:r>
      <w:r w:rsidR="00271A1E" w:rsidRPr="00F528F1">
        <w:t>организации, которая наделена статусом гарантирующей организации</w:t>
      </w:r>
      <w:r w:rsidR="009524D8">
        <w:t>.</w:t>
      </w:r>
      <w:bookmarkEnd w:id="237"/>
    </w:p>
    <w:p w14:paraId="0A35EEBD" w14:textId="77777777" w:rsidR="00BE0481" w:rsidRPr="00F528F1" w:rsidRDefault="00BE0481" w:rsidP="00F528F1">
      <w:pPr>
        <w:spacing w:after="0"/>
        <w:ind w:firstLine="709"/>
        <w:jc w:val="both"/>
        <w:rPr>
          <w:rFonts w:eastAsia="Calibri"/>
          <w:sz w:val="24"/>
          <w:szCs w:val="24"/>
        </w:rPr>
      </w:pPr>
      <w:r w:rsidRPr="00F528F1">
        <w:rPr>
          <w:rFonts w:eastAsia="Calibri"/>
          <w:sz w:val="24"/>
          <w:szCs w:val="24"/>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52146D4D" w14:textId="31BF82FD"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6 статьи 2 Федерального закона № 416-ФЗ «О водоснабжении и водоотведении»: «</w:t>
      </w:r>
      <w:r w:rsidRPr="00CF08D6">
        <w:rPr>
          <w:rFonts w:eastAsia="Calibri"/>
          <w:i/>
          <w:sz w:val="24"/>
          <w:szCs w:val="24"/>
        </w:rPr>
        <w:t>Гарантирующая организация</w:t>
      </w:r>
      <w:r w:rsidRPr="00F528F1">
        <w:rPr>
          <w:rFonts w:eastAsia="Calibri"/>
          <w:sz w:val="24"/>
          <w:szCs w:val="24"/>
        </w:rPr>
        <w:t xml:space="preserve"> </w:t>
      </w:r>
      <w:r w:rsidR="00CF08D6">
        <w:rPr>
          <w:rFonts w:eastAsia="Calibri"/>
          <w:sz w:val="24"/>
          <w:szCs w:val="24"/>
        </w:rPr>
        <w:t xml:space="preserve">– </w:t>
      </w:r>
      <w:r w:rsidRPr="00F528F1">
        <w:rPr>
          <w:rFonts w:eastAsia="Calibri"/>
          <w:sz w:val="24"/>
          <w:szCs w:val="24"/>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F528F1">
        <w:rPr>
          <w:rFonts w:eastAsia="Calibri"/>
          <w:sz w:val="24"/>
          <w:szCs w:val="24"/>
        </w:rPr>
        <w:t>муниципального округа</w:t>
      </w:r>
      <w:r w:rsidRPr="00F528F1">
        <w:rPr>
          <w:rFonts w:eastAsia="Calibri"/>
          <w:sz w:val="24"/>
          <w:szCs w:val="24"/>
        </w:rPr>
        <w:t>,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74B1F5FE" w14:textId="3A7C6499"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1 статьи 12 Федерального закона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16032522" w14:textId="3915AA64" w:rsidR="00770835" w:rsidRDefault="00770835" w:rsidP="00C0618F">
      <w:pPr>
        <w:spacing w:after="0"/>
        <w:ind w:firstLine="567"/>
        <w:jc w:val="both"/>
        <w:rPr>
          <w:rFonts w:eastAsia="Calibri"/>
          <w:sz w:val="24"/>
          <w:szCs w:val="24"/>
        </w:rPr>
      </w:pPr>
      <w:r w:rsidRPr="00F528F1">
        <w:rPr>
          <w:rFonts w:eastAsia="Calibri"/>
          <w:sz w:val="24"/>
          <w:szCs w:val="24"/>
        </w:rPr>
        <w:t>Объекты водоснабжения</w:t>
      </w:r>
      <w:r w:rsidR="00760A9D">
        <w:rPr>
          <w:rFonts w:eastAsia="Calibri"/>
          <w:sz w:val="24"/>
          <w:szCs w:val="24"/>
        </w:rPr>
        <w:t xml:space="preserve"> </w:t>
      </w:r>
      <w:r w:rsidRPr="00F528F1">
        <w:rPr>
          <w:rFonts w:eastAsia="Calibri"/>
          <w:sz w:val="24"/>
          <w:szCs w:val="24"/>
        </w:rPr>
        <w:t xml:space="preserve">находятся в собственности </w:t>
      </w:r>
      <w:r w:rsidR="00E95028" w:rsidRPr="00E95028">
        <w:rPr>
          <w:rFonts w:eastAsia="Calibri"/>
          <w:sz w:val="24"/>
          <w:szCs w:val="24"/>
        </w:rPr>
        <w:t>Администраци</w:t>
      </w:r>
      <w:r w:rsidR="00E95028">
        <w:rPr>
          <w:rFonts w:eastAsia="Calibri"/>
          <w:sz w:val="24"/>
          <w:szCs w:val="24"/>
        </w:rPr>
        <w:t>и</w:t>
      </w:r>
      <w:r w:rsidR="00760A9D">
        <w:rPr>
          <w:rFonts w:eastAsia="Calibri"/>
          <w:sz w:val="24"/>
          <w:szCs w:val="24"/>
        </w:rPr>
        <w:t xml:space="preserve"> </w:t>
      </w:r>
      <w:proofErr w:type="spellStart"/>
      <w:r w:rsidR="00F615CC">
        <w:rPr>
          <w:rFonts w:eastAsia="Calibri"/>
          <w:sz w:val="24"/>
          <w:szCs w:val="24"/>
        </w:rPr>
        <w:t>Унечского</w:t>
      </w:r>
      <w:proofErr w:type="spellEnd"/>
      <w:r w:rsidR="00F615CC">
        <w:rPr>
          <w:rFonts w:eastAsia="Calibri"/>
          <w:sz w:val="24"/>
          <w:szCs w:val="24"/>
        </w:rPr>
        <w:t xml:space="preserve"> муниципального района </w:t>
      </w:r>
      <w:r w:rsidR="00CF08D6">
        <w:rPr>
          <w:rFonts w:eastAsia="Calibri"/>
          <w:sz w:val="24"/>
          <w:szCs w:val="24"/>
        </w:rPr>
        <w:t xml:space="preserve">Брянской </w:t>
      </w:r>
      <w:r w:rsidR="00760A9D" w:rsidRPr="00760A9D">
        <w:rPr>
          <w:rFonts w:eastAsia="Calibri"/>
          <w:sz w:val="24"/>
          <w:szCs w:val="24"/>
        </w:rPr>
        <w:t>област</w:t>
      </w:r>
      <w:r w:rsidR="00CF08D6">
        <w:rPr>
          <w:rFonts w:eastAsia="Calibri"/>
          <w:sz w:val="24"/>
          <w:szCs w:val="24"/>
        </w:rPr>
        <w:t>и</w:t>
      </w:r>
      <w:r w:rsidR="00760A9D">
        <w:rPr>
          <w:rFonts w:eastAsia="Calibri"/>
          <w:sz w:val="24"/>
          <w:szCs w:val="24"/>
        </w:rPr>
        <w:t xml:space="preserve">. </w:t>
      </w:r>
      <w:r w:rsidR="00573F09">
        <w:rPr>
          <w:rFonts w:eastAsia="Calibri"/>
          <w:sz w:val="24"/>
          <w:szCs w:val="24"/>
        </w:rPr>
        <w:t xml:space="preserve">В муниципальном </w:t>
      </w:r>
      <w:r w:rsidR="00F615CC">
        <w:rPr>
          <w:rFonts w:eastAsia="Calibri"/>
          <w:sz w:val="24"/>
          <w:szCs w:val="24"/>
        </w:rPr>
        <w:t xml:space="preserve">районе </w:t>
      </w:r>
      <w:r w:rsidR="00573F09">
        <w:rPr>
          <w:rFonts w:eastAsia="Calibri"/>
          <w:sz w:val="24"/>
          <w:szCs w:val="24"/>
        </w:rPr>
        <w:t>определен</w:t>
      </w:r>
      <w:r w:rsidR="00CF08D6">
        <w:rPr>
          <w:rFonts w:eastAsia="Calibri"/>
          <w:sz w:val="24"/>
          <w:szCs w:val="24"/>
        </w:rPr>
        <w:t xml:space="preserve"> статусом </w:t>
      </w:r>
      <w:r w:rsidR="00923793">
        <w:rPr>
          <w:rFonts w:eastAsia="Calibri"/>
          <w:sz w:val="24"/>
          <w:szCs w:val="24"/>
        </w:rPr>
        <w:t>1</w:t>
      </w:r>
      <w:r w:rsidR="00573F09">
        <w:rPr>
          <w:rFonts w:eastAsia="Calibri"/>
          <w:sz w:val="24"/>
          <w:szCs w:val="24"/>
        </w:rPr>
        <w:t xml:space="preserve"> гарантирующ</w:t>
      </w:r>
      <w:r w:rsidR="00923793">
        <w:rPr>
          <w:rFonts w:eastAsia="Calibri"/>
          <w:sz w:val="24"/>
          <w:szCs w:val="24"/>
        </w:rPr>
        <w:t>ая</w:t>
      </w:r>
      <w:r w:rsidR="00573F09">
        <w:rPr>
          <w:rFonts w:eastAsia="Calibri"/>
          <w:sz w:val="24"/>
          <w:szCs w:val="24"/>
        </w:rPr>
        <w:t xml:space="preserve"> </w:t>
      </w:r>
      <w:r w:rsidR="00F60D90">
        <w:rPr>
          <w:rFonts w:eastAsia="Calibri"/>
          <w:sz w:val="24"/>
          <w:szCs w:val="24"/>
        </w:rPr>
        <w:t>организаци</w:t>
      </w:r>
      <w:r w:rsidR="00923793">
        <w:rPr>
          <w:rFonts w:eastAsia="Calibri"/>
          <w:sz w:val="24"/>
          <w:szCs w:val="24"/>
        </w:rPr>
        <w:t>я</w:t>
      </w:r>
      <w:r w:rsidR="00F60D90">
        <w:rPr>
          <w:rFonts w:eastAsia="Calibri"/>
          <w:sz w:val="24"/>
          <w:szCs w:val="24"/>
        </w:rPr>
        <w:t xml:space="preserve"> в сфере водоснабжения</w:t>
      </w:r>
      <w:r w:rsidR="00F615CC">
        <w:rPr>
          <w:rFonts w:eastAsia="Calibri"/>
          <w:sz w:val="24"/>
          <w:szCs w:val="24"/>
        </w:rPr>
        <w:t xml:space="preserve"> и водоотведения</w:t>
      </w:r>
      <w:r w:rsidR="00923793">
        <w:rPr>
          <w:rFonts w:eastAsia="Calibri"/>
          <w:sz w:val="24"/>
          <w:szCs w:val="24"/>
        </w:rPr>
        <w:t>.</w:t>
      </w:r>
    </w:p>
    <w:p w14:paraId="227F28EE" w14:textId="5946ABD3" w:rsidR="007415DB" w:rsidRPr="00F368AA" w:rsidRDefault="00573F09" w:rsidP="006F0594">
      <w:pPr>
        <w:spacing w:after="0"/>
        <w:ind w:firstLine="567"/>
        <w:jc w:val="both"/>
        <w:rPr>
          <w:rFonts w:eastAsia="Calibri"/>
          <w:b/>
          <w:i/>
          <w:sz w:val="24"/>
          <w:szCs w:val="24"/>
        </w:rPr>
      </w:pPr>
      <w:r w:rsidRPr="006F0594">
        <w:rPr>
          <w:rFonts w:eastAsia="Calibri"/>
          <w:sz w:val="24"/>
          <w:szCs w:val="24"/>
        </w:rPr>
        <w:t>В соответствии с пунктом 6 статьи 2 Федерального закона №416-ФЗ «О водоснабжении и водоотведении»</w:t>
      </w:r>
      <w:r w:rsidR="00F60D90" w:rsidRPr="006F0594">
        <w:rPr>
          <w:sz w:val="24"/>
          <w:szCs w:val="24"/>
        </w:rPr>
        <w:t xml:space="preserve"> определены </w:t>
      </w:r>
      <w:r w:rsidR="00F60D90" w:rsidRPr="006F0594">
        <w:rPr>
          <w:rFonts w:eastAsia="Calibri"/>
          <w:sz w:val="24"/>
          <w:szCs w:val="24"/>
        </w:rPr>
        <w:t>гарантирующие организации в сфере водоснабжения и водоотведения</w:t>
      </w:r>
      <w:r w:rsidRPr="006F0594">
        <w:rPr>
          <w:rFonts w:eastAsia="Calibri"/>
          <w:sz w:val="24"/>
          <w:szCs w:val="24"/>
        </w:rPr>
        <w:t>:</w:t>
      </w:r>
      <w:r w:rsidR="006F0594">
        <w:rPr>
          <w:rFonts w:eastAsia="Calibri"/>
          <w:sz w:val="24"/>
          <w:szCs w:val="24"/>
        </w:rPr>
        <w:t xml:space="preserve"> н</w:t>
      </w:r>
      <w:r w:rsidR="00F368AA">
        <w:rPr>
          <w:rFonts w:eastAsia="Calibri"/>
          <w:sz w:val="24"/>
          <w:szCs w:val="24"/>
        </w:rPr>
        <w:t xml:space="preserve">а территории </w:t>
      </w:r>
      <w:r w:rsidR="008540AE">
        <w:rPr>
          <w:rFonts w:eastAsia="Calibri"/>
          <w:sz w:val="24"/>
          <w:szCs w:val="24"/>
        </w:rPr>
        <w:t>Павловского</w:t>
      </w:r>
      <w:r w:rsidR="00F615CC">
        <w:rPr>
          <w:rFonts w:eastAsia="Calibri"/>
          <w:sz w:val="24"/>
          <w:szCs w:val="24"/>
        </w:rPr>
        <w:t xml:space="preserve"> сельского поселения </w:t>
      </w:r>
      <w:r w:rsidR="00F368AA" w:rsidRPr="00F368AA">
        <w:rPr>
          <w:rFonts w:eastAsia="Calibri"/>
          <w:b/>
          <w:i/>
          <w:sz w:val="24"/>
          <w:szCs w:val="24"/>
        </w:rPr>
        <w:t>гар</w:t>
      </w:r>
      <w:r w:rsidR="000F7EAD" w:rsidRPr="00F368AA">
        <w:rPr>
          <w:rFonts w:eastAsia="Calibri"/>
          <w:b/>
          <w:i/>
          <w:sz w:val="24"/>
          <w:szCs w:val="24"/>
        </w:rPr>
        <w:t xml:space="preserve">антирующей организацией в сфере водоснабжения является </w:t>
      </w:r>
      <w:r w:rsidR="00F615CC">
        <w:rPr>
          <w:rFonts w:eastAsia="Calibri"/>
          <w:b/>
          <w:i/>
          <w:sz w:val="24"/>
          <w:szCs w:val="24"/>
        </w:rPr>
        <w:t>АО «</w:t>
      </w:r>
      <w:proofErr w:type="spellStart"/>
      <w:r w:rsidR="00F615CC">
        <w:rPr>
          <w:rFonts w:eastAsia="Calibri"/>
          <w:b/>
          <w:i/>
          <w:sz w:val="24"/>
          <w:szCs w:val="24"/>
        </w:rPr>
        <w:t>Унечский</w:t>
      </w:r>
      <w:proofErr w:type="spellEnd"/>
      <w:r w:rsidR="00F615CC">
        <w:rPr>
          <w:rFonts w:eastAsia="Calibri"/>
          <w:b/>
          <w:i/>
          <w:sz w:val="24"/>
          <w:szCs w:val="24"/>
        </w:rPr>
        <w:t xml:space="preserve"> водоканал»</w:t>
      </w:r>
      <w:r w:rsidR="00DF3E34">
        <w:rPr>
          <w:rFonts w:eastAsia="Calibri"/>
          <w:b/>
          <w:i/>
          <w:sz w:val="24"/>
          <w:szCs w:val="24"/>
        </w:rPr>
        <w:t>.</w:t>
      </w:r>
    </w:p>
    <w:p w14:paraId="774DFBCA" w14:textId="20698A98" w:rsidR="002D7755" w:rsidRDefault="002D7755" w:rsidP="002D7755">
      <w:pPr>
        <w:pStyle w:val="S"/>
        <w:spacing w:line="276" w:lineRule="auto"/>
        <w:ind w:firstLine="567"/>
        <w:jc w:val="left"/>
        <w:rPr>
          <w:sz w:val="24"/>
        </w:rPr>
      </w:pPr>
      <w:r w:rsidRPr="002D7755">
        <w:rPr>
          <w:sz w:val="24"/>
        </w:rPr>
        <w:t>Почтовый адрес:</w:t>
      </w:r>
      <w:r>
        <w:rPr>
          <w:sz w:val="24"/>
        </w:rPr>
        <w:t xml:space="preserve"> </w:t>
      </w:r>
      <w:r w:rsidRPr="002D7755">
        <w:rPr>
          <w:sz w:val="24"/>
        </w:rPr>
        <w:t xml:space="preserve">243300 Брянская область, </w:t>
      </w:r>
      <w:proofErr w:type="spellStart"/>
      <w:r w:rsidRPr="002D7755">
        <w:rPr>
          <w:sz w:val="24"/>
        </w:rPr>
        <w:t>Унечский</w:t>
      </w:r>
      <w:proofErr w:type="spellEnd"/>
      <w:r w:rsidRPr="002D7755">
        <w:rPr>
          <w:sz w:val="24"/>
        </w:rPr>
        <w:t xml:space="preserve"> район, г.</w:t>
      </w:r>
      <w:r>
        <w:rPr>
          <w:sz w:val="24"/>
        </w:rPr>
        <w:t xml:space="preserve"> </w:t>
      </w:r>
      <w:r w:rsidRPr="002D7755">
        <w:rPr>
          <w:sz w:val="24"/>
        </w:rPr>
        <w:t>Унеча, ул.</w:t>
      </w:r>
      <w:r>
        <w:rPr>
          <w:sz w:val="24"/>
        </w:rPr>
        <w:t xml:space="preserve"> </w:t>
      </w:r>
      <w:r w:rsidRPr="002D7755">
        <w:rPr>
          <w:sz w:val="24"/>
        </w:rPr>
        <w:t>Луначарского, д.35</w:t>
      </w:r>
      <w:r>
        <w:rPr>
          <w:sz w:val="24"/>
        </w:rPr>
        <w:t>, т</w:t>
      </w:r>
      <w:r w:rsidRPr="002D7755">
        <w:rPr>
          <w:sz w:val="24"/>
        </w:rPr>
        <w:t>ел.\факс (48351)2-36-96</w:t>
      </w:r>
      <w:r w:rsidR="002B408F">
        <w:rPr>
          <w:sz w:val="24"/>
        </w:rPr>
        <w:t xml:space="preserve">. </w:t>
      </w:r>
      <w:r w:rsidRPr="002D7755">
        <w:rPr>
          <w:sz w:val="24"/>
        </w:rPr>
        <w:t xml:space="preserve">Адрес электронной почты: </w:t>
      </w:r>
      <w:r w:rsidR="002B408F">
        <w:rPr>
          <w:sz w:val="24"/>
        </w:rPr>
        <w:t>е</w:t>
      </w:r>
      <w:r w:rsidRPr="002D7755">
        <w:rPr>
          <w:sz w:val="24"/>
        </w:rPr>
        <w:t>-</w:t>
      </w:r>
      <w:proofErr w:type="spellStart"/>
      <w:r w:rsidRPr="002D7755">
        <w:rPr>
          <w:sz w:val="24"/>
        </w:rPr>
        <w:t>mail</w:t>
      </w:r>
      <w:proofErr w:type="spellEnd"/>
      <w:r w:rsidRPr="002D7755">
        <w:rPr>
          <w:sz w:val="24"/>
        </w:rPr>
        <w:t xml:space="preserve">: </w:t>
      </w:r>
      <w:hyperlink r:id="rId26" w:history="1">
        <w:r w:rsidR="002B408F" w:rsidRPr="00327F5E">
          <w:rPr>
            <w:rStyle w:val="af2"/>
            <w:sz w:val="24"/>
          </w:rPr>
          <w:t>Vodokanal35@yandex.ru</w:t>
        </w:r>
      </w:hyperlink>
      <w:r w:rsidR="002B408F">
        <w:rPr>
          <w:sz w:val="24"/>
        </w:rPr>
        <w:t>.</w:t>
      </w:r>
    </w:p>
    <w:p w14:paraId="4AE3771D" w14:textId="373D83D9" w:rsidR="002B408F" w:rsidRDefault="002B408F" w:rsidP="002B408F">
      <w:pPr>
        <w:pStyle w:val="S"/>
        <w:spacing w:line="276" w:lineRule="auto"/>
        <w:ind w:firstLine="567"/>
        <w:jc w:val="left"/>
        <w:rPr>
          <w:sz w:val="24"/>
        </w:rPr>
      </w:pPr>
      <w:r w:rsidRPr="002B408F">
        <w:rPr>
          <w:sz w:val="24"/>
        </w:rPr>
        <w:t>Генеральный директор Александр Сергеевич Зайцев</w:t>
      </w:r>
      <w:r>
        <w:rPr>
          <w:sz w:val="24"/>
        </w:rPr>
        <w:t>.</w:t>
      </w:r>
    </w:p>
    <w:p w14:paraId="4DF7F7FE" w14:textId="77777777" w:rsidR="002B408F" w:rsidRPr="002B408F" w:rsidRDefault="002B408F" w:rsidP="002B408F">
      <w:pPr>
        <w:pStyle w:val="S"/>
        <w:spacing w:line="276" w:lineRule="auto"/>
        <w:ind w:firstLine="567"/>
        <w:jc w:val="left"/>
        <w:rPr>
          <w:sz w:val="24"/>
        </w:rPr>
      </w:pPr>
    </w:p>
    <w:p w14:paraId="05C17663" w14:textId="77777777" w:rsidR="002D7755" w:rsidRPr="002D7755" w:rsidRDefault="002D7755" w:rsidP="002D7755">
      <w:pPr>
        <w:pStyle w:val="S"/>
        <w:spacing w:line="276" w:lineRule="auto"/>
        <w:ind w:firstLine="567"/>
        <w:jc w:val="left"/>
        <w:rPr>
          <w:sz w:val="24"/>
        </w:rPr>
      </w:pPr>
    </w:p>
    <w:p w14:paraId="63C1FC57" w14:textId="33D76A03" w:rsidR="00E753D3" w:rsidRPr="002D7755" w:rsidRDefault="00E753D3" w:rsidP="002D7755">
      <w:pPr>
        <w:pStyle w:val="S"/>
        <w:spacing w:line="276" w:lineRule="auto"/>
        <w:ind w:firstLine="567"/>
        <w:jc w:val="left"/>
        <w:rPr>
          <w:sz w:val="24"/>
        </w:rPr>
      </w:pPr>
    </w:p>
    <w:p w14:paraId="6A0AD5BF" w14:textId="1288AE1C" w:rsidR="00E753D3" w:rsidRPr="002D7755" w:rsidRDefault="00E753D3" w:rsidP="002D7755">
      <w:pPr>
        <w:pStyle w:val="S"/>
        <w:spacing w:line="276" w:lineRule="auto"/>
        <w:ind w:firstLine="567"/>
        <w:jc w:val="left"/>
        <w:rPr>
          <w:sz w:val="24"/>
        </w:rPr>
      </w:pPr>
    </w:p>
    <w:p w14:paraId="208C29BD" w14:textId="73795616" w:rsidR="00E753D3" w:rsidRPr="002D7755" w:rsidRDefault="00E753D3" w:rsidP="002D7755">
      <w:pPr>
        <w:pStyle w:val="S"/>
        <w:spacing w:line="276" w:lineRule="auto"/>
        <w:jc w:val="center"/>
        <w:rPr>
          <w:sz w:val="24"/>
        </w:rPr>
      </w:pPr>
    </w:p>
    <w:p w14:paraId="10E88CD3" w14:textId="48EAC9B4" w:rsidR="00E753D3" w:rsidRDefault="00E753D3" w:rsidP="00F528F1">
      <w:pPr>
        <w:pStyle w:val="S"/>
        <w:spacing w:line="276" w:lineRule="auto"/>
        <w:jc w:val="center"/>
        <w:rPr>
          <w:i/>
          <w:szCs w:val="28"/>
        </w:rPr>
      </w:pPr>
    </w:p>
    <w:p w14:paraId="63F2A0BB" w14:textId="59793795" w:rsidR="0017189D" w:rsidRDefault="00A90EE6" w:rsidP="0016353A">
      <w:pPr>
        <w:pStyle w:val="2"/>
        <w:numPr>
          <w:ilvl w:val="0"/>
          <w:numId w:val="42"/>
        </w:numPr>
      </w:pPr>
      <w:bookmarkStart w:id="238" w:name="_Toc206673586"/>
      <w:r w:rsidRPr="007575AF">
        <w:lastRenderedPageBreak/>
        <w:t>Предложения по строительству, реконструкции и модернизации объектов централизованных систем водоснабжения</w:t>
      </w:r>
      <w:bookmarkEnd w:id="238"/>
      <w:r w:rsidRPr="007575AF">
        <w:t xml:space="preserve"> </w:t>
      </w:r>
    </w:p>
    <w:p w14:paraId="046C78B7" w14:textId="14711FFD" w:rsidR="0017189D" w:rsidRDefault="00A90EE6" w:rsidP="0016353A">
      <w:pPr>
        <w:pStyle w:val="3"/>
        <w:numPr>
          <w:ilvl w:val="1"/>
          <w:numId w:val="42"/>
        </w:numPr>
      </w:pPr>
      <w:bookmarkStart w:id="239" w:name="_Toc46484818"/>
      <w:bookmarkStart w:id="240" w:name="_Toc206673587"/>
      <w:bookmarkEnd w:id="239"/>
      <w:r w:rsidRPr="00F528F1">
        <w:t>перечень основных мероприятий по реализации схем водоснабжения с разбивкой по годам</w:t>
      </w:r>
      <w:r w:rsidR="00B1664E">
        <w:t>.</w:t>
      </w:r>
      <w:bookmarkEnd w:id="240"/>
    </w:p>
    <w:p w14:paraId="4C31375F" w14:textId="4F748EB7" w:rsidR="008C0F1E" w:rsidRPr="008C0F1E" w:rsidRDefault="008C0F1E" w:rsidP="008C0F1E">
      <w:pPr>
        <w:spacing w:after="0"/>
        <w:ind w:firstLine="709"/>
        <w:jc w:val="both"/>
        <w:rPr>
          <w:sz w:val="24"/>
        </w:rPr>
      </w:pPr>
      <w:r w:rsidRPr="008C0F1E">
        <w:rPr>
          <w:sz w:val="24"/>
        </w:rPr>
        <w:t>Водоснабжение</w:t>
      </w:r>
      <w:r w:rsidR="006F0594">
        <w:rPr>
          <w:sz w:val="24"/>
        </w:rPr>
        <w:t xml:space="preserve"> на территории поселения </w:t>
      </w:r>
      <w:r w:rsidRPr="008C0F1E">
        <w:rPr>
          <w:sz w:val="24"/>
        </w:rPr>
        <w:t>на перспективу предусматривается из подземных источников путем расширения водозаборов, модернизации существующих сетей и сооружений централизованного водоснабжения, строительства новых с применением современных технологий и материалов.</w:t>
      </w:r>
    </w:p>
    <w:p w14:paraId="17261F24" w14:textId="77777777" w:rsidR="008C0F1E" w:rsidRPr="008C0F1E" w:rsidRDefault="008C0F1E" w:rsidP="008C0F1E">
      <w:pPr>
        <w:spacing w:after="0"/>
        <w:ind w:firstLine="709"/>
        <w:jc w:val="both"/>
        <w:rPr>
          <w:sz w:val="24"/>
        </w:rPr>
      </w:pPr>
      <w:r w:rsidRPr="008C0F1E">
        <w:rPr>
          <w:sz w:val="24"/>
        </w:rPr>
        <w:t>Строительству водозаборных сооружений в каждом конкретном случае должны предшествовать специальные гидрогеологические изыскания. Для всех водозаборов предусматриваются установки по обеззараживанию воды.</w:t>
      </w:r>
    </w:p>
    <w:p w14:paraId="2C856393" w14:textId="400A2C6B" w:rsidR="008C0F1E" w:rsidRPr="008C0F1E" w:rsidRDefault="008C0F1E" w:rsidP="008C0F1E">
      <w:pPr>
        <w:spacing w:after="0"/>
        <w:ind w:firstLine="709"/>
        <w:jc w:val="both"/>
        <w:rPr>
          <w:sz w:val="24"/>
        </w:rPr>
      </w:pPr>
      <w:r w:rsidRPr="008C0F1E">
        <w:rPr>
          <w:sz w:val="24"/>
        </w:rPr>
        <w:t xml:space="preserve">Схемой предполагается 100% обеспечение жителей </w:t>
      </w:r>
      <w:r w:rsidR="006F0594">
        <w:rPr>
          <w:sz w:val="24"/>
        </w:rPr>
        <w:t xml:space="preserve">поселения </w:t>
      </w:r>
      <w:r w:rsidRPr="008C0F1E">
        <w:rPr>
          <w:sz w:val="24"/>
        </w:rPr>
        <w:t>чистой питьевой водой в расчетный срок.</w:t>
      </w:r>
    </w:p>
    <w:p w14:paraId="6B8187AA" w14:textId="0B619D8E" w:rsidR="008C0F1E" w:rsidRPr="008C0F1E" w:rsidRDefault="008C0F1E" w:rsidP="008C0F1E">
      <w:pPr>
        <w:spacing w:after="0"/>
        <w:ind w:firstLine="709"/>
        <w:jc w:val="both"/>
        <w:rPr>
          <w:sz w:val="24"/>
        </w:rPr>
      </w:pPr>
      <w:r w:rsidRPr="008C0F1E">
        <w:rPr>
          <w:sz w:val="24"/>
        </w:rPr>
        <w:t>Прокладку новых сетей рекомендуется осуществлять с одновременной заменой старых сетей.</w:t>
      </w:r>
      <w:r w:rsidR="00544BAF">
        <w:rPr>
          <w:sz w:val="24"/>
        </w:rPr>
        <w:t xml:space="preserve"> </w:t>
      </w:r>
      <w:r w:rsidRPr="008C0F1E">
        <w:rPr>
          <w:sz w:val="24"/>
        </w:rPr>
        <w:t>Увеличение водопотребления планируется для комфортного и безопасного проживания населения.</w:t>
      </w:r>
    </w:p>
    <w:p w14:paraId="633E7B11" w14:textId="242E32B5" w:rsidR="008C0F1E" w:rsidRPr="008C0F1E" w:rsidRDefault="008C0F1E" w:rsidP="008C0F1E">
      <w:pPr>
        <w:spacing w:after="0"/>
        <w:ind w:firstLine="709"/>
        <w:jc w:val="both"/>
        <w:rPr>
          <w:sz w:val="24"/>
        </w:rPr>
      </w:pPr>
      <w:r w:rsidRPr="008C0F1E">
        <w:rPr>
          <w:sz w:val="24"/>
        </w:rPr>
        <w:t xml:space="preserve">В </w:t>
      </w:r>
      <w:r w:rsidR="006F0594">
        <w:rPr>
          <w:sz w:val="24"/>
        </w:rPr>
        <w:t xml:space="preserve">поселении </w:t>
      </w:r>
      <w:r w:rsidRPr="008C0F1E">
        <w:rPr>
          <w:sz w:val="24"/>
        </w:rPr>
        <w:t>действует централизованная система хозяйственно-питьевого и противопожарного водоснабжения – гидранты, которые не соответствуют противопожарным требованиям, требуется их замена.</w:t>
      </w:r>
    </w:p>
    <w:p w14:paraId="6F04342F" w14:textId="440089CB" w:rsidR="008C0F1E" w:rsidRPr="008C0F1E" w:rsidRDefault="008C0F1E" w:rsidP="008C0F1E">
      <w:pPr>
        <w:spacing w:after="0"/>
        <w:ind w:firstLine="709"/>
        <w:jc w:val="both"/>
        <w:rPr>
          <w:sz w:val="24"/>
        </w:rPr>
      </w:pPr>
      <w:r w:rsidRPr="008C0F1E">
        <w:rPr>
          <w:sz w:val="24"/>
        </w:rPr>
        <w:t xml:space="preserve">Планируется строительство водоочистных сооружений в связи с </w:t>
      </w:r>
      <w:r w:rsidR="006F0594">
        <w:rPr>
          <w:sz w:val="24"/>
        </w:rPr>
        <w:t xml:space="preserve">планируемым </w:t>
      </w:r>
      <w:r w:rsidRPr="008C0F1E">
        <w:rPr>
          <w:sz w:val="24"/>
        </w:rPr>
        <w:t>увеличением числа подключаемых потребителей.</w:t>
      </w:r>
    </w:p>
    <w:p w14:paraId="0F52D654" w14:textId="77777777" w:rsidR="008C0F1E" w:rsidRPr="008C0F1E" w:rsidRDefault="008C0F1E" w:rsidP="008C0F1E">
      <w:pPr>
        <w:spacing w:after="0"/>
        <w:ind w:firstLine="709"/>
        <w:jc w:val="both"/>
        <w:rPr>
          <w:sz w:val="24"/>
        </w:rPr>
      </w:pPr>
      <w:r w:rsidRPr="008C0F1E">
        <w:rPr>
          <w:sz w:val="24"/>
        </w:rPr>
        <w:t>Для выявления бесхозных объектов системы водоснабжения и водоотведения необходимо провести объективную инвентаризацию потребителей воды, при этом учесть отдельно потребителей, за жизнь которых районные власти несут ответственность.</w:t>
      </w:r>
    </w:p>
    <w:p w14:paraId="48DB4E5F" w14:textId="77F513AD" w:rsidR="000D2CE8" w:rsidRPr="008C0F1E" w:rsidRDefault="008C0F1E" w:rsidP="008C0F1E">
      <w:pPr>
        <w:spacing w:after="0"/>
        <w:ind w:firstLine="709"/>
        <w:jc w:val="both"/>
        <w:rPr>
          <w:sz w:val="24"/>
        </w:rPr>
      </w:pPr>
      <w:r w:rsidRPr="008C0F1E">
        <w:rPr>
          <w:sz w:val="24"/>
        </w:rPr>
        <w:t>Необходимо ввести систему учета потребляемой и сбрасываемой воды, причем как во всех системах в целом, так и у каждого потребителя. Очевидно, что повсеместная установка водомеров приведет к снижению потребления воды, что повлечет за собой уменьшение неучтенных расходов воды и потерь при транспортировке.</w:t>
      </w:r>
    </w:p>
    <w:p w14:paraId="581CB233" w14:textId="7B6CE159" w:rsidR="000D2CE8" w:rsidRDefault="006F0594" w:rsidP="007360B2">
      <w:pPr>
        <w:spacing w:after="0"/>
        <w:ind w:firstLine="709"/>
        <w:jc w:val="both"/>
        <w:rPr>
          <w:b/>
          <w:i/>
          <w:sz w:val="24"/>
        </w:rPr>
      </w:pPr>
      <w:r>
        <w:rPr>
          <w:b/>
          <w:i/>
          <w:sz w:val="24"/>
        </w:rPr>
        <w:t>Выполненные м</w:t>
      </w:r>
      <w:r w:rsidR="001C5013">
        <w:rPr>
          <w:b/>
          <w:i/>
          <w:sz w:val="24"/>
        </w:rPr>
        <w:t xml:space="preserve">ероприятия по надежности и </w:t>
      </w:r>
      <w:r w:rsidR="008C0F1E" w:rsidRPr="004F6308">
        <w:rPr>
          <w:b/>
          <w:i/>
          <w:sz w:val="24"/>
        </w:rPr>
        <w:t>улучшению эффективности работы системы водоснабжения</w:t>
      </w:r>
      <w:r>
        <w:rPr>
          <w:b/>
          <w:i/>
          <w:sz w:val="24"/>
        </w:rPr>
        <w:t xml:space="preserve"> в период 2023-2024 годы</w:t>
      </w:r>
      <w:r w:rsidR="008C0F1E" w:rsidRPr="004F6308">
        <w:rPr>
          <w:b/>
          <w:i/>
          <w:sz w:val="24"/>
        </w:rPr>
        <w:t>:</w:t>
      </w:r>
    </w:p>
    <w:p w14:paraId="39C5C8F2" w14:textId="6AC14759" w:rsidR="006F0594" w:rsidRPr="006F0594" w:rsidRDefault="006F0594" w:rsidP="006F0594">
      <w:pPr>
        <w:spacing w:after="0"/>
        <w:ind w:firstLine="709"/>
        <w:rPr>
          <w:sz w:val="24"/>
          <w:szCs w:val="28"/>
        </w:rPr>
      </w:pPr>
      <w:r w:rsidRPr="006F0594">
        <w:rPr>
          <w:sz w:val="24"/>
          <w:szCs w:val="28"/>
        </w:rPr>
        <w:t xml:space="preserve">1. Замена насосов на </w:t>
      </w:r>
      <w:proofErr w:type="spellStart"/>
      <w:r w:rsidRPr="006F0594">
        <w:rPr>
          <w:sz w:val="24"/>
          <w:szCs w:val="28"/>
        </w:rPr>
        <w:t>артскважинах</w:t>
      </w:r>
      <w:proofErr w:type="spellEnd"/>
      <w:r w:rsidRPr="006F0594">
        <w:rPr>
          <w:sz w:val="24"/>
          <w:szCs w:val="28"/>
        </w:rPr>
        <w:t>.</w:t>
      </w:r>
    </w:p>
    <w:p w14:paraId="73BAB75D" w14:textId="0CF51520" w:rsidR="006F0594" w:rsidRPr="006F0594" w:rsidRDefault="003405F0" w:rsidP="006F0594">
      <w:pPr>
        <w:spacing w:after="0"/>
        <w:ind w:firstLine="709"/>
        <w:rPr>
          <w:sz w:val="24"/>
          <w:szCs w:val="28"/>
        </w:rPr>
      </w:pPr>
      <w:r>
        <w:rPr>
          <w:sz w:val="24"/>
          <w:szCs w:val="28"/>
        </w:rPr>
        <w:t>2</w:t>
      </w:r>
      <w:r w:rsidR="006F0594" w:rsidRPr="006F0594">
        <w:rPr>
          <w:sz w:val="24"/>
          <w:szCs w:val="28"/>
        </w:rPr>
        <w:t xml:space="preserve">. Замена автоматики на </w:t>
      </w:r>
      <w:proofErr w:type="spellStart"/>
      <w:r w:rsidR="006F0594" w:rsidRPr="006F0594">
        <w:rPr>
          <w:sz w:val="24"/>
          <w:szCs w:val="28"/>
        </w:rPr>
        <w:t>артскважинах</w:t>
      </w:r>
      <w:proofErr w:type="spellEnd"/>
      <w:r w:rsidR="006F0594" w:rsidRPr="006F0594">
        <w:rPr>
          <w:sz w:val="24"/>
          <w:szCs w:val="28"/>
        </w:rPr>
        <w:t>.</w:t>
      </w:r>
    </w:p>
    <w:p w14:paraId="18C2C28E" w14:textId="474793A0" w:rsidR="006F0594" w:rsidRDefault="006F0594" w:rsidP="007360B2">
      <w:pPr>
        <w:spacing w:after="0"/>
        <w:ind w:firstLine="709"/>
        <w:jc w:val="both"/>
        <w:rPr>
          <w:b/>
          <w:i/>
          <w:sz w:val="24"/>
        </w:rPr>
      </w:pPr>
      <w:r>
        <w:rPr>
          <w:b/>
          <w:i/>
          <w:sz w:val="24"/>
        </w:rPr>
        <w:t xml:space="preserve">Планируемые мероприятия по надежности и </w:t>
      </w:r>
      <w:r w:rsidRPr="006F0594">
        <w:rPr>
          <w:b/>
          <w:i/>
          <w:sz w:val="24"/>
        </w:rPr>
        <w:t>улучшению эффективности работы системы водоснабжения в период 202</w:t>
      </w:r>
      <w:r>
        <w:rPr>
          <w:b/>
          <w:i/>
          <w:sz w:val="24"/>
        </w:rPr>
        <w:t>5</w:t>
      </w:r>
      <w:r w:rsidRPr="006F0594">
        <w:rPr>
          <w:b/>
          <w:i/>
          <w:sz w:val="24"/>
        </w:rPr>
        <w:t>-20</w:t>
      </w:r>
      <w:r>
        <w:rPr>
          <w:b/>
          <w:i/>
          <w:sz w:val="24"/>
        </w:rPr>
        <w:t xml:space="preserve">34 </w:t>
      </w:r>
      <w:r w:rsidRPr="006F0594">
        <w:rPr>
          <w:b/>
          <w:i/>
          <w:sz w:val="24"/>
        </w:rPr>
        <w:t>годы:</w:t>
      </w:r>
    </w:p>
    <w:p w14:paraId="30406463" w14:textId="095D29A7" w:rsidR="006F0594" w:rsidRPr="002B4D0D" w:rsidRDefault="006F0594" w:rsidP="0016353A">
      <w:pPr>
        <w:numPr>
          <w:ilvl w:val="0"/>
          <w:numId w:val="41"/>
        </w:numPr>
        <w:tabs>
          <w:tab w:val="left" w:pos="993"/>
        </w:tabs>
        <w:spacing w:after="0"/>
        <w:ind w:left="0" w:firstLine="709"/>
        <w:rPr>
          <w:sz w:val="24"/>
          <w:szCs w:val="24"/>
        </w:rPr>
      </w:pPr>
      <w:r w:rsidRPr="002B4D0D">
        <w:rPr>
          <w:sz w:val="24"/>
          <w:szCs w:val="24"/>
        </w:rPr>
        <w:t xml:space="preserve">Замена </w:t>
      </w:r>
      <w:r w:rsidR="003405F0">
        <w:rPr>
          <w:sz w:val="24"/>
          <w:szCs w:val="24"/>
        </w:rPr>
        <w:t xml:space="preserve">насосов на </w:t>
      </w:r>
      <w:proofErr w:type="spellStart"/>
      <w:r w:rsidR="003405F0">
        <w:rPr>
          <w:sz w:val="24"/>
          <w:szCs w:val="24"/>
        </w:rPr>
        <w:t>артскважинах</w:t>
      </w:r>
      <w:proofErr w:type="spellEnd"/>
      <w:r w:rsidRPr="002B4D0D">
        <w:rPr>
          <w:sz w:val="24"/>
          <w:szCs w:val="24"/>
        </w:rPr>
        <w:t>.</w:t>
      </w:r>
    </w:p>
    <w:p w14:paraId="1418FB3E" w14:textId="4F88B5FB" w:rsidR="006F0594" w:rsidRPr="003405F0" w:rsidRDefault="006F0594" w:rsidP="0016353A">
      <w:pPr>
        <w:numPr>
          <w:ilvl w:val="0"/>
          <w:numId w:val="41"/>
        </w:numPr>
        <w:tabs>
          <w:tab w:val="left" w:pos="993"/>
        </w:tabs>
        <w:spacing w:after="160"/>
        <w:ind w:left="0" w:firstLine="709"/>
        <w:rPr>
          <w:sz w:val="24"/>
          <w:szCs w:val="24"/>
        </w:rPr>
      </w:pPr>
      <w:r w:rsidRPr="003405F0">
        <w:rPr>
          <w:sz w:val="24"/>
          <w:szCs w:val="24"/>
        </w:rPr>
        <w:t xml:space="preserve">Замена </w:t>
      </w:r>
      <w:r w:rsidR="003405F0" w:rsidRPr="003405F0">
        <w:rPr>
          <w:sz w:val="24"/>
          <w:szCs w:val="24"/>
        </w:rPr>
        <w:t xml:space="preserve">водоподъемных колонн </w:t>
      </w:r>
      <w:proofErr w:type="spellStart"/>
      <w:r w:rsidR="003405F0" w:rsidRPr="003405F0">
        <w:rPr>
          <w:sz w:val="24"/>
          <w:szCs w:val="24"/>
        </w:rPr>
        <w:t>артскважин</w:t>
      </w:r>
      <w:proofErr w:type="spellEnd"/>
      <w:r w:rsidR="003405F0" w:rsidRPr="003405F0">
        <w:rPr>
          <w:sz w:val="24"/>
          <w:szCs w:val="24"/>
        </w:rPr>
        <w:t>.</w:t>
      </w:r>
    </w:p>
    <w:p w14:paraId="7A7B546B" w14:textId="77777777" w:rsidR="006F0594" w:rsidRDefault="006F0594" w:rsidP="007360B2">
      <w:pPr>
        <w:spacing w:after="0"/>
        <w:ind w:firstLine="709"/>
        <w:jc w:val="both"/>
        <w:rPr>
          <w:b/>
          <w:i/>
          <w:sz w:val="24"/>
        </w:rPr>
      </w:pPr>
    </w:p>
    <w:p w14:paraId="6F443301" w14:textId="77777777" w:rsidR="006F0594" w:rsidRDefault="006F0594" w:rsidP="007360B2">
      <w:pPr>
        <w:spacing w:after="0"/>
        <w:ind w:firstLine="709"/>
        <w:jc w:val="both"/>
        <w:rPr>
          <w:b/>
          <w:i/>
          <w:sz w:val="24"/>
        </w:rPr>
      </w:pPr>
    </w:p>
    <w:p w14:paraId="22748C99" w14:textId="77777777" w:rsidR="00804172" w:rsidRDefault="00804172" w:rsidP="00804172">
      <w:pPr>
        <w:spacing w:after="0"/>
        <w:ind w:firstLine="426"/>
        <w:jc w:val="both"/>
        <w:rPr>
          <w:sz w:val="24"/>
          <w:szCs w:val="28"/>
        </w:rPr>
      </w:pPr>
    </w:p>
    <w:p w14:paraId="4EADF74D" w14:textId="77777777" w:rsidR="00D44342" w:rsidRPr="00F528F1" w:rsidRDefault="00D44342" w:rsidP="00F528F1">
      <w:pPr>
        <w:tabs>
          <w:tab w:val="left" w:pos="1012"/>
        </w:tabs>
        <w:rPr>
          <w:sz w:val="24"/>
          <w:szCs w:val="24"/>
          <w:lang w:eastAsia="ru-RU"/>
        </w:rPr>
        <w:sectPr w:rsidR="00D44342" w:rsidRPr="00F528F1" w:rsidSect="005D36EC">
          <w:headerReference w:type="default" r:id="rId27"/>
          <w:footerReference w:type="default" r:id="rId28"/>
          <w:pgSz w:w="11906" w:h="16838"/>
          <w:pgMar w:top="1104" w:right="851" w:bottom="1134" w:left="1134" w:header="426" w:footer="316" w:gutter="0"/>
          <w:cols w:space="708"/>
          <w:titlePg/>
          <w:docGrid w:linePitch="360"/>
        </w:sectPr>
      </w:pPr>
    </w:p>
    <w:p w14:paraId="5327989C" w14:textId="796F7453" w:rsidR="0017189D" w:rsidRPr="00F528F1" w:rsidRDefault="00A90EE6" w:rsidP="0016353A">
      <w:pPr>
        <w:pStyle w:val="3"/>
        <w:numPr>
          <w:ilvl w:val="1"/>
          <w:numId w:val="42"/>
        </w:numPr>
      </w:pPr>
      <w:bookmarkStart w:id="241" w:name="_Toc206673588"/>
      <w:r w:rsidRPr="00F528F1">
        <w:lastRenderedPageBreak/>
        <w:t xml:space="preserve">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w:t>
      </w:r>
      <w:r w:rsidR="00BB0085" w:rsidRPr="00F528F1">
        <w:t>Актуализац</w:t>
      </w:r>
      <w:r w:rsidR="006446A7" w:rsidRPr="00F528F1">
        <w:t>ией</w:t>
      </w:r>
      <w:r w:rsidR="00BB0085" w:rsidRPr="00F528F1">
        <w:t xml:space="preserve"> схем</w:t>
      </w:r>
      <w:r w:rsidRPr="00F528F1">
        <w:t xml:space="preserve"> водоснабжения и водоотведения</w:t>
      </w:r>
      <w:r w:rsidR="00CE1327">
        <w:t>.</w:t>
      </w:r>
      <w:bookmarkEnd w:id="241"/>
    </w:p>
    <w:p w14:paraId="46956D5B" w14:textId="32E9ECD5" w:rsidR="006A3547" w:rsidRPr="00F528F1" w:rsidRDefault="006A3547" w:rsidP="00F528F1">
      <w:pPr>
        <w:spacing w:after="0"/>
        <w:ind w:firstLine="709"/>
        <w:jc w:val="both"/>
        <w:rPr>
          <w:spacing w:val="-2"/>
          <w:sz w:val="24"/>
          <w:szCs w:val="24"/>
        </w:rPr>
      </w:pPr>
      <w:r w:rsidRPr="00F528F1">
        <w:rPr>
          <w:rStyle w:val="24"/>
          <w:szCs w:val="24"/>
        </w:rPr>
        <w:t>Сети водоснабжения</w:t>
      </w:r>
      <w:r w:rsidR="00544BAF">
        <w:rPr>
          <w:rStyle w:val="24"/>
          <w:szCs w:val="24"/>
        </w:rPr>
        <w:t xml:space="preserve"> </w:t>
      </w:r>
      <w:r w:rsidR="002E29BD" w:rsidRPr="00F528F1">
        <w:rPr>
          <w:rStyle w:val="24"/>
          <w:szCs w:val="24"/>
        </w:rPr>
        <w:t>имеют большую степень технического износа</w:t>
      </w:r>
      <w:r w:rsidRPr="00F528F1">
        <w:rPr>
          <w:rStyle w:val="24"/>
          <w:szCs w:val="24"/>
        </w:rPr>
        <w:t xml:space="preserve">, </w:t>
      </w:r>
      <w:r w:rsidR="002E29BD" w:rsidRPr="00F528F1">
        <w:rPr>
          <w:rStyle w:val="24"/>
          <w:szCs w:val="24"/>
        </w:rPr>
        <w:t xml:space="preserve">на некоторых </w:t>
      </w:r>
      <w:r w:rsidR="00845F6C" w:rsidRPr="00F528F1">
        <w:rPr>
          <w:rStyle w:val="24"/>
          <w:szCs w:val="24"/>
        </w:rPr>
        <w:t>участках</w:t>
      </w:r>
      <w:r w:rsidR="002E29BD" w:rsidRPr="00F528F1">
        <w:rPr>
          <w:rStyle w:val="24"/>
          <w:szCs w:val="24"/>
        </w:rPr>
        <w:t xml:space="preserve"> практически </w:t>
      </w:r>
      <w:r w:rsidR="00CB55FC" w:rsidRPr="00F528F1">
        <w:rPr>
          <w:rStyle w:val="24"/>
          <w:szCs w:val="24"/>
        </w:rPr>
        <w:t xml:space="preserve">до </w:t>
      </w:r>
      <w:r w:rsidR="00D44342">
        <w:rPr>
          <w:rStyle w:val="24"/>
          <w:szCs w:val="24"/>
        </w:rPr>
        <w:t>9</w:t>
      </w:r>
      <w:r w:rsidR="002E29BD" w:rsidRPr="00F528F1">
        <w:rPr>
          <w:rStyle w:val="24"/>
          <w:szCs w:val="24"/>
        </w:rPr>
        <w:t>0%.</w:t>
      </w:r>
      <w:r w:rsidR="00D069CD">
        <w:rPr>
          <w:rStyle w:val="24"/>
          <w:szCs w:val="24"/>
        </w:rPr>
        <w:t xml:space="preserve"> </w:t>
      </w:r>
      <w:r w:rsidRPr="00F528F1">
        <w:rPr>
          <w:rStyle w:val="24"/>
          <w:szCs w:val="24"/>
        </w:rPr>
        <w:t>Это является причиной</w:t>
      </w:r>
      <w:r w:rsidR="001E0CA5" w:rsidRPr="00F528F1">
        <w:rPr>
          <w:rStyle w:val="24"/>
          <w:szCs w:val="24"/>
        </w:rPr>
        <w:t xml:space="preserve"> повышенного количества аварий на сетях и</w:t>
      </w:r>
      <w:r w:rsidRPr="00F528F1">
        <w:rPr>
          <w:rStyle w:val="24"/>
          <w:szCs w:val="24"/>
        </w:rPr>
        <w:t xml:space="preserve"> большог</w:t>
      </w:r>
      <w:r w:rsidR="001E0CA5" w:rsidRPr="00F528F1">
        <w:rPr>
          <w:rStyle w:val="24"/>
          <w:szCs w:val="24"/>
        </w:rPr>
        <w:t>о количества потерь воды.</w:t>
      </w:r>
      <w:r w:rsidRPr="00F528F1">
        <w:rPr>
          <w:rStyle w:val="24"/>
          <w:szCs w:val="24"/>
        </w:rPr>
        <w:t xml:space="preserve"> В целях устранения этих проблем необходимо провести мероприятия по замене </w:t>
      </w:r>
      <w:r w:rsidR="001E0CA5" w:rsidRPr="00F528F1">
        <w:rPr>
          <w:rStyle w:val="24"/>
          <w:szCs w:val="24"/>
        </w:rPr>
        <w:t xml:space="preserve">ветхих участков </w:t>
      </w:r>
      <w:r w:rsidRPr="00F528F1">
        <w:rPr>
          <w:rStyle w:val="24"/>
          <w:szCs w:val="24"/>
        </w:rPr>
        <w:t>трубопровод</w:t>
      </w:r>
      <w:r w:rsidR="000E364C" w:rsidRPr="00F528F1">
        <w:rPr>
          <w:rStyle w:val="24"/>
          <w:szCs w:val="24"/>
        </w:rPr>
        <w:t>ов</w:t>
      </w:r>
      <w:r w:rsidR="00622A85">
        <w:rPr>
          <w:rStyle w:val="24"/>
          <w:szCs w:val="24"/>
        </w:rPr>
        <w:t>.</w:t>
      </w:r>
    </w:p>
    <w:p w14:paraId="09796263" w14:textId="46DB5B24" w:rsidR="00A86F3A" w:rsidRDefault="00A86F3A" w:rsidP="003C4FAB">
      <w:pPr>
        <w:spacing w:after="0"/>
        <w:ind w:firstLine="709"/>
        <w:jc w:val="both"/>
        <w:rPr>
          <w:rStyle w:val="24"/>
          <w:szCs w:val="24"/>
        </w:rPr>
      </w:pPr>
      <w:r w:rsidRPr="00F528F1">
        <w:rPr>
          <w:color w:val="000000" w:themeColor="text1"/>
          <w:sz w:val="24"/>
          <w:szCs w:val="24"/>
        </w:rPr>
        <w:t>В соответствии с данными, представленными на сай</w:t>
      </w:r>
      <w:r w:rsidR="00266A32" w:rsidRPr="00F528F1">
        <w:rPr>
          <w:color w:val="000000" w:themeColor="text1"/>
          <w:sz w:val="24"/>
          <w:szCs w:val="24"/>
        </w:rPr>
        <w:t>т</w:t>
      </w:r>
      <w:r w:rsidR="00622A85">
        <w:rPr>
          <w:color w:val="000000" w:themeColor="text1"/>
          <w:sz w:val="24"/>
          <w:szCs w:val="24"/>
        </w:rPr>
        <w:t xml:space="preserve">е </w:t>
      </w:r>
      <w:hyperlink r:id="rId29" w:history="1">
        <w:r w:rsidR="00622A85" w:rsidRPr="00996588">
          <w:rPr>
            <w:rStyle w:val="af2"/>
            <w:sz w:val="24"/>
            <w:szCs w:val="24"/>
            <w:lang w:val="en-US"/>
          </w:rPr>
          <w:t>www</w:t>
        </w:r>
        <w:r w:rsidR="00622A85" w:rsidRPr="00996588">
          <w:rPr>
            <w:rStyle w:val="af2"/>
            <w:sz w:val="24"/>
            <w:szCs w:val="24"/>
          </w:rPr>
          <w:t>.proec.ru</w:t>
        </w:r>
      </w:hyperlink>
      <w:r w:rsidR="00622A85">
        <w:rPr>
          <w:rStyle w:val="af2"/>
          <w:color w:val="000000" w:themeColor="text1"/>
          <w:sz w:val="24"/>
          <w:szCs w:val="24"/>
        </w:rPr>
        <w:t xml:space="preserve"> </w:t>
      </w:r>
      <w:r w:rsidR="00266A32" w:rsidRPr="00F528F1">
        <w:rPr>
          <w:color w:val="000000" w:themeColor="text1"/>
          <w:sz w:val="24"/>
          <w:szCs w:val="24"/>
        </w:rPr>
        <w:t xml:space="preserve">и </w:t>
      </w:r>
      <w:r w:rsidR="00266A32" w:rsidRPr="00F528F1">
        <w:rPr>
          <w:color w:val="000000"/>
          <w:sz w:val="24"/>
          <w:szCs w:val="24"/>
        </w:rPr>
        <w:t>других интернет ресурсах</w:t>
      </w:r>
      <w:r w:rsidR="00C36394" w:rsidRPr="00F528F1">
        <w:rPr>
          <w:color w:val="000000"/>
          <w:sz w:val="24"/>
          <w:szCs w:val="24"/>
        </w:rPr>
        <w:t>,</w:t>
      </w:r>
      <w:r w:rsidR="00266A32" w:rsidRPr="00F528F1">
        <w:rPr>
          <w:color w:val="000000"/>
          <w:sz w:val="24"/>
          <w:szCs w:val="24"/>
        </w:rPr>
        <w:t xml:space="preserve"> </w:t>
      </w:r>
      <w:r w:rsidRPr="00F528F1">
        <w:rPr>
          <w:color w:val="000000"/>
          <w:sz w:val="24"/>
          <w:szCs w:val="24"/>
        </w:rPr>
        <w:t xml:space="preserve">средняя стоимость </w:t>
      </w:r>
      <w:r w:rsidRPr="00F528F1">
        <w:rPr>
          <w:rStyle w:val="24"/>
          <w:szCs w:val="24"/>
        </w:rPr>
        <w:t>прокладки одного погонного метра сетей составляет:</w:t>
      </w:r>
    </w:p>
    <w:p w14:paraId="68443F9B" w14:textId="77777777" w:rsidR="00544BAF" w:rsidRPr="00F528F1" w:rsidRDefault="00544BAF" w:rsidP="003C4FAB">
      <w:pPr>
        <w:spacing w:after="0" w:line="240" w:lineRule="auto"/>
        <w:ind w:firstLine="709"/>
        <w:jc w:val="both"/>
        <w:rPr>
          <w:rStyle w:val="24"/>
          <w:szCs w:val="24"/>
        </w:rPr>
      </w:pPr>
    </w:p>
    <w:p w14:paraId="36DFEEEE" w14:textId="4B78417F" w:rsidR="00266134" w:rsidRPr="00544BAF" w:rsidRDefault="00E01C6A" w:rsidP="003C4FAB">
      <w:pPr>
        <w:tabs>
          <w:tab w:val="left" w:pos="0"/>
        </w:tabs>
        <w:spacing w:after="0"/>
        <w:rPr>
          <w:b/>
          <w:szCs w:val="20"/>
        </w:rPr>
      </w:pPr>
      <w:r w:rsidRPr="00F528F1">
        <w:rPr>
          <w:sz w:val="24"/>
          <w:szCs w:val="24"/>
        </w:rPr>
        <w:tab/>
      </w:r>
      <w:r w:rsidR="00CE1327" w:rsidRPr="00544BAF">
        <w:rPr>
          <w:sz w:val="28"/>
          <w:szCs w:val="24"/>
        </w:rPr>
        <w:t xml:space="preserve">  </w:t>
      </w:r>
      <w:r w:rsidR="00266134" w:rsidRPr="00544BAF">
        <w:rPr>
          <w:b/>
          <w:color w:val="000000" w:themeColor="text1"/>
          <w:szCs w:val="20"/>
        </w:rPr>
        <w:t xml:space="preserve">Таблица </w:t>
      </w:r>
      <w:r w:rsidR="00544BAF" w:rsidRPr="00544BAF">
        <w:rPr>
          <w:b/>
          <w:color w:val="000000" w:themeColor="text1"/>
          <w:szCs w:val="20"/>
        </w:rPr>
        <w:t xml:space="preserve">4.1. </w:t>
      </w:r>
      <w:r w:rsidR="00266134" w:rsidRPr="00544BAF">
        <w:rPr>
          <w:b/>
          <w:color w:val="000000" w:themeColor="text1"/>
          <w:szCs w:val="20"/>
        </w:rPr>
        <w:t xml:space="preserve">Ориентировочная стоимость прокладки сетей водоснабжения </w:t>
      </w:r>
    </w:p>
    <w:tbl>
      <w:tblPr>
        <w:tblW w:w="42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firstRow="0" w:lastRow="0" w:firstColumn="0" w:lastColumn="0" w:noHBand="0" w:noVBand="0"/>
      </w:tblPr>
      <w:tblGrid>
        <w:gridCol w:w="2266"/>
        <w:gridCol w:w="2976"/>
        <w:gridCol w:w="3118"/>
      </w:tblGrid>
      <w:tr w:rsidR="00266A32" w:rsidRPr="00CE1327" w14:paraId="1CCCEA0C" w14:textId="77777777" w:rsidTr="00D069CD">
        <w:trPr>
          <w:trHeight w:val="20"/>
          <w:tblHeader/>
          <w:jc w:val="center"/>
        </w:trPr>
        <w:tc>
          <w:tcPr>
            <w:tcW w:w="1355" w:type="pct"/>
            <w:vMerge w:val="restart"/>
            <w:shd w:val="clear" w:color="auto" w:fill="F2F2F2" w:themeFill="background1" w:themeFillShade="F2"/>
            <w:vAlign w:val="center"/>
          </w:tcPr>
          <w:p w14:paraId="47DDEE2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Диаметр трубопровода</w:t>
            </w:r>
          </w:p>
        </w:tc>
        <w:tc>
          <w:tcPr>
            <w:tcW w:w="3645" w:type="pct"/>
            <w:gridSpan w:val="2"/>
            <w:shd w:val="clear" w:color="auto" w:fill="F2F2F2" w:themeFill="background1" w:themeFillShade="F2"/>
            <w:vAlign w:val="center"/>
          </w:tcPr>
          <w:p w14:paraId="2806829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Стоимость прокладки 1 погонного метра, руб., с учетом НДС 20%</w:t>
            </w:r>
          </w:p>
        </w:tc>
      </w:tr>
      <w:tr w:rsidR="00AF2566" w:rsidRPr="00CE1327" w14:paraId="0EC1509E" w14:textId="77777777" w:rsidTr="00D069CD">
        <w:trPr>
          <w:trHeight w:val="202"/>
          <w:tblHeader/>
          <w:jc w:val="center"/>
        </w:trPr>
        <w:tc>
          <w:tcPr>
            <w:tcW w:w="1355" w:type="pct"/>
            <w:vMerge/>
            <w:shd w:val="clear" w:color="auto" w:fill="F2F2F2" w:themeFill="background1" w:themeFillShade="F2"/>
            <w:vAlign w:val="center"/>
          </w:tcPr>
          <w:p w14:paraId="7C3B8641" w14:textId="77777777" w:rsidR="00AF2566" w:rsidRPr="00CE1327" w:rsidRDefault="00AF2566" w:rsidP="00AF1E7B">
            <w:pPr>
              <w:pStyle w:val="normal-p0"/>
              <w:spacing w:before="0" w:beforeAutospacing="0" w:after="0" w:afterAutospacing="0"/>
              <w:ind w:left="-162" w:firstLine="142"/>
              <w:jc w:val="center"/>
              <w:rPr>
                <w:sz w:val="20"/>
              </w:rPr>
            </w:pPr>
          </w:p>
        </w:tc>
        <w:tc>
          <w:tcPr>
            <w:tcW w:w="1780" w:type="pct"/>
            <w:shd w:val="clear" w:color="auto" w:fill="F2F2F2" w:themeFill="background1" w:themeFillShade="F2"/>
            <w:vAlign w:val="center"/>
          </w:tcPr>
          <w:p w14:paraId="129A58C9"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Без стоимости трубы и сварки стыков</w:t>
            </w:r>
          </w:p>
        </w:tc>
        <w:tc>
          <w:tcPr>
            <w:tcW w:w="1866" w:type="pct"/>
            <w:shd w:val="clear" w:color="auto" w:fill="F2F2F2" w:themeFill="background1" w:themeFillShade="F2"/>
          </w:tcPr>
          <w:p w14:paraId="464CE385"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С учетом монтажных, проектных работ и стоимости материала</w:t>
            </w:r>
          </w:p>
        </w:tc>
      </w:tr>
      <w:tr w:rsidR="00A43B67" w:rsidRPr="00CE1327" w14:paraId="2DE5FB55" w14:textId="77777777" w:rsidTr="00493241">
        <w:trPr>
          <w:jc w:val="center"/>
        </w:trPr>
        <w:tc>
          <w:tcPr>
            <w:tcW w:w="1355" w:type="pct"/>
            <w:shd w:val="clear" w:color="auto" w:fill="auto"/>
            <w:vAlign w:val="center"/>
          </w:tcPr>
          <w:p w14:paraId="293E751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63 мм</w:t>
            </w:r>
          </w:p>
        </w:tc>
        <w:tc>
          <w:tcPr>
            <w:tcW w:w="1780" w:type="pct"/>
            <w:shd w:val="clear" w:color="auto" w:fill="auto"/>
            <w:vAlign w:val="center"/>
          </w:tcPr>
          <w:p w14:paraId="5C1E0BC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800</w:t>
            </w:r>
          </w:p>
        </w:tc>
        <w:tc>
          <w:tcPr>
            <w:tcW w:w="1866" w:type="pct"/>
            <w:vAlign w:val="bottom"/>
          </w:tcPr>
          <w:p w14:paraId="07B7B6A1"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7800</w:t>
            </w:r>
          </w:p>
        </w:tc>
      </w:tr>
      <w:tr w:rsidR="00A43B67" w:rsidRPr="00CE1327" w14:paraId="3C582337" w14:textId="77777777" w:rsidTr="00493241">
        <w:trPr>
          <w:jc w:val="center"/>
        </w:trPr>
        <w:tc>
          <w:tcPr>
            <w:tcW w:w="1355" w:type="pct"/>
            <w:shd w:val="clear" w:color="auto" w:fill="auto"/>
            <w:vAlign w:val="center"/>
          </w:tcPr>
          <w:p w14:paraId="6AE7B23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109 мм</w:t>
            </w:r>
          </w:p>
        </w:tc>
        <w:tc>
          <w:tcPr>
            <w:tcW w:w="1780" w:type="pct"/>
            <w:shd w:val="clear" w:color="auto" w:fill="auto"/>
            <w:vAlign w:val="center"/>
          </w:tcPr>
          <w:p w14:paraId="55AD9724"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1 300</w:t>
            </w:r>
          </w:p>
        </w:tc>
        <w:tc>
          <w:tcPr>
            <w:tcW w:w="1866" w:type="pct"/>
            <w:vAlign w:val="bottom"/>
          </w:tcPr>
          <w:p w14:paraId="7F8C16EB"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8880</w:t>
            </w:r>
          </w:p>
        </w:tc>
      </w:tr>
      <w:tr w:rsidR="00A43B67" w:rsidRPr="00CE1327" w14:paraId="5470B3B6" w14:textId="77777777" w:rsidTr="00493241">
        <w:trPr>
          <w:jc w:val="center"/>
        </w:trPr>
        <w:tc>
          <w:tcPr>
            <w:tcW w:w="1355" w:type="pct"/>
            <w:shd w:val="clear" w:color="auto" w:fill="auto"/>
            <w:vAlign w:val="center"/>
          </w:tcPr>
          <w:p w14:paraId="1C4BD9E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159 мм</w:t>
            </w:r>
          </w:p>
        </w:tc>
        <w:tc>
          <w:tcPr>
            <w:tcW w:w="1780" w:type="pct"/>
            <w:shd w:val="clear" w:color="auto" w:fill="auto"/>
            <w:vAlign w:val="center"/>
          </w:tcPr>
          <w:p w14:paraId="24F38CD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2 200</w:t>
            </w:r>
          </w:p>
        </w:tc>
        <w:tc>
          <w:tcPr>
            <w:tcW w:w="1866" w:type="pct"/>
            <w:vAlign w:val="bottom"/>
          </w:tcPr>
          <w:p w14:paraId="2E6E3194"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10040</w:t>
            </w:r>
          </w:p>
        </w:tc>
      </w:tr>
      <w:tr w:rsidR="00A43B67" w:rsidRPr="00CE1327" w14:paraId="010B0242" w14:textId="77777777" w:rsidTr="00493241">
        <w:trPr>
          <w:jc w:val="center"/>
        </w:trPr>
        <w:tc>
          <w:tcPr>
            <w:tcW w:w="1355" w:type="pct"/>
            <w:shd w:val="clear" w:color="auto" w:fill="auto"/>
            <w:vAlign w:val="center"/>
          </w:tcPr>
          <w:p w14:paraId="02AB28C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200 мм</w:t>
            </w:r>
          </w:p>
        </w:tc>
        <w:tc>
          <w:tcPr>
            <w:tcW w:w="1780" w:type="pct"/>
            <w:shd w:val="clear" w:color="auto" w:fill="auto"/>
            <w:vAlign w:val="center"/>
          </w:tcPr>
          <w:p w14:paraId="7B47539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4 000</w:t>
            </w:r>
          </w:p>
        </w:tc>
        <w:tc>
          <w:tcPr>
            <w:tcW w:w="1866" w:type="pct"/>
            <w:vAlign w:val="bottom"/>
          </w:tcPr>
          <w:p w14:paraId="7A5DF19D"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11640</w:t>
            </w:r>
          </w:p>
        </w:tc>
      </w:tr>
      <w:tr w:rsidR="00A43B67" w:rsidRPr="00CE1327" w14:paraId="1BE00355" w14:textId="77777777" w:rsidTr="00493241">
        <w:trPr>
          <w:jc w:val="center"/>
        </w:trPr>
        <w:tc>
          <w:tcPr>
            <w:tcW w:w="1355" w:type="pct"/>
            <w:shd w:val="clear" w:color="auto" w:fill="auto"/>
            <w:vAlign w:val="center"/>
          </w:tcPr>
          <w:p w14:paraId="1E6258F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250 мм</w:t>
            </w:r>
          </w:p>
        </w:tc>
        <w:tc>
          <w:tcPr>
            <w:tcW w:w="1780" w:type="pct"/>
            <w:shd w:val="clear" w:color="auto" w:fill="auto"/>
            <w:vAlign w:val="center"/>
          </w:tcPr>
          <w:p w14:paraId="3DFB13E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4 500</w:t>
            </w:r>
          </w:p>
        </w:tc>
        <w:tc>
          <w:tcPr>
            <w:tcW w:w="1866" w:type="pct"/>
            <w:vAlign w:val="bottom"/>
          </w:tcPr>
          <w:p w14:paraId="64368D85"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13440</w:t>
            </w:r>
          </w:p>
        </w:tc>
      </w:tr>
      <w:tr w:rsidR="00A43B67" w:rsidRPr="00CE1327" w14:paraId="3BEA7DCC" w14:textId="77777777" w:rsidTr="00493241">
        <w:trPr>
          <w:trHeight w:val="162"/>
          <w:jc w:val="center"/>
        </w:trPr>
        <w:tc>
          <w:tcPr>
            <w:tcW w:w="1355" w:type="pct"/>
            <w:shd w:val="clear" w:color="auto" w:fill="auto"/>
            <w:vAlign w:val="center"/>
          </w:tcPr>
          <w:p w14:paraId="7BEC897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300 мм</w:t>
            </w:r>
          </w:p>
        </w:tc>
        <w:tc>
          <w:tcPr>
            <w:tcW w:w="1780" w:type="pct"/>
            <w:shd w:val="clear" w:color="auto" w:fill="auto"/>
            <w:vAlign w:val="center"/>
          </w:tcPr>
          <w:p w14:paraId="3C61FC1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5 650</w:t>
            </w:r>
          </w:p>
        </w:tc>
        <w:tc>
          <w:tcPr>
            <w:tcW w:w="1866" w:type="pct"/>
            <w:vAlign w:val="bottom"/>
          </w:tcPr>
          <w:p w14:paraId="1611976A"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16660</w:t>
            </w:r>
          </w:p>
        </w:tc>
      </w:tr>
      <w:tr w:rsidR="00A43B67" w:rsidRPr="00CE1327" w14:paraId="091FCC89" w14:textId="77777777" w:rsidTr="00493241">
        <w:trPr>
          <w:trHeight w:val="230"/>
          <w:jc w:val="center"/>
        </w:trPr>
        <w:tc>
          <w:tcPr>
            <w:tcW w:w="1355" w:type="pct"/>
            <w:shd w:val="clear" w:color="auto" w:fill="auto"/>
            <w:vAlign w:val="center"/>
          </w:tcPr>
          <w:p w14:paraId="2DE8CF1B"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400 мм</w:t>
            </w:r>
          </w:p>
        </w:tc>
        <w:tc>
          <w:tcPr>
            <w:tcW w:w="1780" w:type="pct"/>
            <w:shd w:val="clear" w:color="auto" w:fill="auto"/>
            <w:vAlign w:val="center"/>
          </w:tcPr>
          <w:p w14:paraId="575E0A0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10 350</w:t>
            </w:r>
          </w:p>
        </w:tc>
        <w:tc>
          <w:tcPr>
            <w:tcW w:w="1866" w:type="pct"/>
            <w:vAlign w:val="bottom"/>
          </w:tcPr>
          <w:p w14:paraId="4DB3E332"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19380</w:t>
            </w:r>
          </w:p>
        </w:tc>
      </w:tr>
      <w:tr w:rsidR="00A43B67" w:rsidRPr="00CE1327" w14:paraId="7D79F255" w14:textId="77777777" w:rsidTr="00493241">
        <w:trPr>
          <w:jc w:val="center"/>
        </w:trPr>
        <w:tc>
          <w:tcPr>
            <w:tcW w:w="1355" w:type="pct"/>
            <w:shd w:val="clear" w:color="auto" w:fill="auto"/>
            <w:vAlign w:val="center"/>
          </w:tcPr>
          <w:p w14:paraId="23F64F4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500 мм</w:t>
            </w:r>
          </w:p>
        </w:tc>
        <w:tc>
          <w:tcPr>
            <w:tcW w:w="1780" w:type="pct"/>
            <w:shd w:val="clear" w:color="auto" w:fill="auto"/>
            <w:vAlign w:val="center"/>
          </w:tcPr>
          <w:p w14:paraId="3B4D2B45"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12 800</w:t>
            </w:r>
          </w:p>
        </w:tc>
        <w:tc>
          <w:tcPr>
            <w:tcW w:w="1866" w:type="pct"/>
            <w:vAlign w:val="bottom"/>
          </w:tcPr>
          <w:p w14:paraId="1A81B7EE"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23850</w:t>
            </w:r>
          </w:p>
        </w:tc>
      </w:tr>
    </w:tbl>
    <w:p w14:paraId="59C7A8F5" w14:textId="6EF618C2" w:rsidR="00D44342" w:rsidRDefault="00D44342" w:rsidP="00D44342">
      <w:pPr>
        <w:pStyle w:val="S"/>
      </w:pPr>
    </w:p>
    <w:p w14:paraId="7220AB35" w14:textId="693A544D" w:rsidR="00CB7938" w:rsidRPr="00CB7938" w:rsidRDefault="00CB7938" w:rsidP="00CB7938">
      <w:pPr>
        <w:pStyle w:val="S"/>
        <w:spacing w:line="276" w:lineRule="auto"/>
        <w:rPr>
          <w:sz w:val="24"/>
        </w:rPr>
      </w:pPr>
      <w:r w:rsidRPr="00CB7938">
        <w:rPr>
          <w:sz w:val="24"/>
        </w:rPr>
        <w:t>Стоимость проведения мероприятий и источники финансирования будут определены после проведения проектно-сметных работ.</w:t>
      </w:r>
    </w:p>
    <w:p w14:paraId="6AF779F5" w14:textId="77777777" w:rsidR="00CB7938" w:rsidRDefault="00CB7938" w:rsidP="00D44342">
      <w:pPr>
        <w:pStyle w:val="S"/>
      </w:pPr>
    </w:p>
    <w:p w14:paraId="077BF04D" w14:textId="499EAC21" w:rsidR="009F2570" w:rsidRPr="00F528F1" w:rsidRDefault="00A90EE6" w:rsidP="0016353A">
      <w:pPr>
        <w:pStyle w:val="3"/>
        <w:numPr>
          <w:ilvl w:val="1"/>
          <w:numId w:val="42"/>
        </w:numPr>
      </w:pPr>
      <w:bookmarkStart w:id="242" w:name="_Toc206673589"/>
      <w:r w:rsidRPr="00F528F1">
        <w:t>сведения о вновь строящихся, реконструируемых и предлагаемых к выводу из эксплуатации объектах системы водоснабжения</w:t>
      </w:r>
      <w:r w:rsidR="00CE1327">
        <w:t>.</w:t>
      </w:r>
      <w:bookmarkEnd w:id="242"/>
    </w:p>
    <w:p w14:paraId="22897A68" w14:textId="09AD34F8" w:rsidR="007E3D07" w:rsidRDefault="009F2570" w:rsidP="00F528F1">
      <w:pPr>
        <w:pStyle w:val="afff8"/>
        <w:tabs>
          <w:tab w:val="num" w:pos="709"/>
        </w:tabs>
        <w:spacing w:line="276" w:lineRule="auto"/>
        <w:rPr>
          <w:color w:val="000000"/>
        </w:rPr>
      </w:pPr>
      <w:r w:rsidRPr="00F528F1">
        <w:t xml:space="preserve">В перспективе до </w:t>
      </w:r>
      <w:r w:rsidR="006A47C8">
        <w:t>2034</w:t>
      </w:r>
      <w:r w:rsidRPr="00F528F1">
        <w:t xml:space="preserve"> года </w:t>
      </w:r>
      <w:r w:rsidR="00D359F6">
        <w:t xml:space="preserve">не </w:t>
      </w:r>
      <w:r w:rsidRPr="00F528F1">
        <w:t xml:space="preserve">планируется </w:t>
      </w:r>
      <w:r w:rsidR="00D359F6">
        <w:t>мероприятия</w:t>
      </w:r>
      <w:r w:rsidR="00FB22EC" w:rsidRPr="00F528F1">
        <w:t xml:space="preserve"> по </w:t>
      </w:r>
      <w:r w:rsidR="00263D77" w:rsidRPr="00F528F1">
        <w:rPr>
          <w:color w:val="000000"/>
        </w:rPr>
        <w:t xml:space="preserve">строительству </w:t>
      </w:r>
      <w:r w:rsidR="007E3D07" w:rsidRPr="00F528F1">
        <w:rPr>
          <w:color w:val="000000"/>
        </w:rPr>
        <w:t>объектов централизованных систем водоснабжения</w:t>
      </w:r>
      <w:r w:rsidR="00D359F6">
        <w:rPr>
          <w:color w:val="000000"/>
        </w:rPr>
        <w:t>.</w:t>
      </w:r>
    </w:p>
    <w:p w14:paraId="71988430" w14:textId="77777777" w:rsidR="00622A85" w:rsidRPr="00F528F1" w:rsidRDefault="00622A85" w:rsidP="00D44342">
      <w:pPr>
        <w:pStyle w:val="afff8"/>
        <w:spacing w:line="276" w:lineRule="auto"/>
        <w:ind w:left="720" w:firstLine="0"/>
        <w:rPr>
          <w:color w:val="000000"/>
        </w:rPr>
      </w:pPr>
    </w:p>
    <w:p w14:paraId="35DDF482" w14:textId="498EB86E" w:rsidR="008835F0" w:rsidRPr="00F528F1" w:rsidRDefault="00A90EE6" w:rsidP="0016353A">
      <w:pPr>
        <w:pStyle w:val="3"/>
        <w:numPr>
          <w:ilvl w:val="1"/>
          <w:numId w:val="42"/>
        </w:numPr>
      </w:pPr>
      <w:bookmarkStart w:id="243" w:name="_Toc206673590"/>
      <w:r w:rsidRPr="00F528F1">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CE1327">
        <w:t>.</w:t>
      </w:r>
      <w:bookmarkEnd w:id="243"/>
    </w:p>
    <w:p w14:paraId="3A9CE712" w14:textId="28FCF69F" w:rsidR="00EE136F" w:rsidRPr="00F528F1" w:rsidRDefault="00EE136F" w:rsidP="003D008A">
      <w:pPr>
        <w:pStyle w:val="S"/>
        <w:tabs>
          <w:tab w:val="left" w:pos="993"/>
        </w:tabs>
        <w:spacing w:line="276" w:lineRule="auto"/>
        <w:rPr>
          <w:sz w:val="24"/>
        </w:rPr>
      </w:pPr>
      <w:r w:rsidRPr="00F528F1">
        <w:rPr>
          <w:sz w:val="24"/>
        </w:rPr>
        <w:t>Информация о работе ВЗС должна передаваться в центральную диспетчерскую на пульт дистанционного управления (ПУ). При разработке системы диспетчерского управления необходимо предусматривать:</w:t>
      </w:r>
    </w:p>
    <w:p w14:paraId="30598012"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оперативное управление и контроль технологических процессов и работы оборудования;</w:t>
      </w:r>
    </w:p>
    <w:p w14:paraId="749306E8"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lastRenderedPageBreak/>
        <w:t>поддержание необходимых режимов работы системы водоснабжения и отдельных ее сооружений и их оптимизацию;</w:t>
      </w:r>
    </w:p>
    <w:p w14:paraId="477CE05A"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своевременное обнаружение, локализацию и устранение аварий;</w:t>
      </w:r>
    </w:p>
    <w:p w14:paraId="1CB7B018"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полное или частичное сокращение дежурного персонала на отдельных сооружениях;</w:t>
      </w:r>
    </w:p>
    <w:p w14:paraId="4DEB4290"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экономию энергоресурсов, воды и реагентов.</w:t>
      </w:r>
    </w:p>
    <w:p w14:paraId="556570D8" w14:textId="77777777" w:rsidR="00EE136F" w:rsidRPr="00F528F1" w:rsidRDefault="00EE136F" w:rsidP="00F528F1">
      <w:pPr>
        <w:pStyle w:val="S"/>
        <w:spacing w:line="276" w:lineRule="auto"/>
        <w:rPr>
          <w:sz w:val="24"/>
        </w:rPr>
      </w:pPr>
      <w:r w:rsidRPr="00F528F1">
        <w:rPr>
          <w:sz w:val="24"/>
        </w:rPr>
        <w:t>Структуру диспетчерского управления системами водоснабжения следует предусматривать в соответствии с требованиями СП 31.13330.2021.</w:t>
      </w:r>
    </w:p>
    <w:p w14:paraId="2FA6E2D7" w14:textId="77777777" w:rsidR="00EE136F" w:rsidRPr="00F528F1" w:rsidRDefault="00EE136F" w:rsidP="00F528F1">
      <w:pPr>
        <w:pStyle w:val="S"/>
        <w:spacing w:line="276" w:lineRule="auto"/>
        <w:rPr>
          <w:sz w:val="24"/>
        </w:rPr>
      </w:pPr>
      <w:r w:rsidRPr="00F528F1">
        <w:rPr>
          <w:sz w:val="24"/>
        </w:rPr>
        <w:t>В процессе работы система постоянно контролирует следующие технологические параметры:</w:t>
      </w:r>
    </w:p>
    <w:p w14:paraId="305919D0"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уровень воды в резервуарах чистой воды;</w:t>
      </w:r>
    </w:p>
    <w:p w14:paraId="654013E1"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 xml:space="preserve">частота, режим работы, состояние насосных агрегатов, потребляемый двигателями насосных агрегатов ток при питании от сети 0,4 </w:t>
      </w:r>
      <w:proofErr w:type="spellStart"/>
      <w:r w:rsidRPr="00F528F1">
        <w:rPr>
          <w:sz w:val="24"/>
        </w:rPr>
        <w:t>кВ</w:t>
      </w:r>
      <w:proofErr w:type="spellEnd"/>
      <w:r w:rsidRPr="00F528F1">
        <w:rPr>
          <w:sz w:val="24"/>
        </w:rPr>
        <w:t>;</w:t>
      </w:r>
    </w:p>
    <w:p w14:paraId="66479E57"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охранно-пожарная сигнализация.</w:t>
      </w:r>
    </w:p>
    <w:p w14:paraId="64925641" w14:textId="4ED30328" w:rsidR="00EE136F" w:rsidRPr="00F528F1" w:rsidRDefault="00EE136F" w:rsidP="00D92AF7">
      <w:pPr>
        <w:pStyle w:val="S"/>
        <w:spacing w:line="276" w:lineRule="auto"/>
        <w:rPr>
          <w:sz w:val="24"/>
        </w:rPr>
      </w:pPr>
      <w:r w:rsidRPr="00F528F1">
        <w:rPr>
          <w:sz w:val="24"/>
        </w:rPr>
        <w:t xml:space="preserve">Необходимо предусмотреть управление насосными агрегатами, задвижками и частотными преобразователями. Технические средства диспетчерского управления должны обеспечивать ПУ водоснабжения телефонной связью (в соответствии с требованиями </w:t>
      </w:r>
      <w:r w:rsidR="004B63FD" w:rsidRPr="00F528F1">
        <w:rPr>
          <w:sz w:val="24"/>
        </w:rPr>
        <w:t>СП 30.13330.2020</w:t>
      </w:r>
      <w:r w:rsidRPr="00F528F1">
        <w:rPr>
          <w:sz w:val="24"/>
        </w:rPr>
        <w:t>), а также радиосвязью с удаленными объектами и аварийными автомашинами и давать возможность непосредственно управлять технологическим процессом и оборудованием и контролировать их работу.</w:t>
      </w:r>
    </w:p>
    <w:p w14:paraId="5D03F5F8" w14:textId="77777777" w:rsidR="00EE136F" w:rsidRPr="00F528F1" w:rsidRDefault="00EE136F" w:rsidP="00D92AF7">
      <w:pPr>
        <w:pStyle w:val="S"/>
        <w:spacing w:line="276" w:lineRule="auto"/>
        <w:rPr>
          <w:sz w:val="24"/>
        </w:rPr>
      </w:pPr>
      <w:r w:rsidRPr="00F528F1">
        <w:rPr>
          <w:sz w:val="24"/>
        </w:rPr>
        <w:t>Функции центрального пункта управления (ЦПУ) при двух- или многоступенчатой структуре диспетчерского управления заключаются в управлении всей системой водоснабжения как единым комплексом и координации работы всех ПУ. Телемеханизация диспетчерского управления является основным техническим средством диспетчеризации, позволяющим:</w:t>
      </w:r>
    </w:p>
    <w:p w14:paraId="7C001CAF"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наиболее полно, непрерывно и в компактной форме отображать на ПУ технологический процесс;</w:t>
      </w:r>
    </w:p>
    <w:p w14:paraId="2B594D80"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 xml:space="preserve">быстро и на значительные расстояния передавать между ПУ и контролируемыми пунктами (КП) большие объемы распорядительной и </w:t>
      </w:r>
      <w:proofErr w:type="spellStart"/>
      <w:r w:rsidRPr="00F528F1">
        <w:rPr>
          <w:sz w:val="24"/>
        </w:rPr>
        <w:t>известительной</w:t>
      </w:r>
      <w:proofErr w:type="spellEnd"/>
      <w:r w:rsidRPr="00F528F1">
        <w:rPr>
          <w:sz w:val="24"/>
        </w:rPr>
        <w:t xml:space="preserve"> информации;</w:t>
      </w:r>
    </w:p>
    <w:p w14:paraId="1BFEFEF2"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кроме оперативной информации, передавать диспетчеру производственно-статистическую информацию, а также интегральные значения технологических параметров;</w:t>
      </w:r>
    </w:p>
    <w:p w14:paraId="20873C6B"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обеспечивать передачу в АСУ ТП водоснабжения необходимого объема информации;</w:t>
      </w:r>
    </w:p>
    <w:p w14:paraId="7F2598AD"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осуществлять телеавтоматическую работу сооружений и агрегатов, удаленных на значительные расстояния;</w:t>
      </w:r>
    </w:p>
    <w:p w14:paraId="605F33CF"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использовать минимальное количество линий связи;</w:t>
      </w:r>
    </w:p>
    <w:p w14:paraId="3F537BEB"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регистрировать и документировать значения технологических параметров и события в технологическом процессе.</w:t>
      </w:r>
    </w:p>
    <w:p w14:paraId="00C5B98C" w14:textId="77777777" w:rsidR="00EE136F" w:rsidRPr="00F528F1" w:rsidRDefault="00EE136F" w:rsidP="00D92AF7">
      <w:pPr>
        <w:pStyle w:val="S"/>
        <w:spacing w:line="276" w:lineRule="auto"/>
        <w:rPr>
          <w:sz w:val="24"/>
        </w:rPr>
      </w:pPr>
      <w:r w:rsidRPr="00F528F1">
        <w:rPr>
          <w:sz w:val="24"/>
        </w:rPr>
        <w:t>Разработка диспетчеризации, телемеханизации и систем управления режимами водоснабжения должна осуществлять организация, осуществляющая водоснабжение по муниципальному округу в рамках разработки инвестиционной программы.</w:t>
      </w:r>
    </w:p>
    <w:p w14:paraId="2451C672" w14:textId="77777777" w:rsidR="00234FB5" w:rsidRPr="00F528F1" w:rsidRDefault="00234FB5" w:rsidP="00D92AF7">
      <w:pPr>
        <w:spacing w:after="0"/>
        <w:ind w:firstLine="709"/>
        <w:jc w:val="both"/>
        <w:rPr>
          <w:sz w:val="24"/>
          <w:szCs w:val="24"/>
        </w:rPr>
      </w:pPr>
      <w:r w:rsidRPr="00F528F1">
        <w:rPr>
          <w:sz w:val="24"/>
          <w:szCs w:val="24"/>
        </w:rPr>
        <w:t xml:space="preserve">Применение частотных преобразователей на насосном оборудовании позволяет: </w:t>
      </w:r>
    </w:p>
    <w:p w14:paraId="7036DA8E"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экономить электроэнергию (при существенных изменениях расхода), регулируя мощность электропривода в зависимости от реального водопотребления; </w:t>
      </w:r>
    </w:p>
    <w:p w14:paraId="036B5CF2"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снизить расход воды, за счёт сокращения утечек при превышении давления в магистрали, когда расход водопотребления в действительности мал; </w:t>
      </w:r>
    </w:p>
    <w:p w14:paraId="48D95DFF" w14:textId="77777777" w:rsidR="00234FB5" w:rsidRPr="00F528F1" w:rsidRDefault="00234FB5" w:rsidP="00EF7A1C">
      <w:pPr>
        <w:pStyle w:val="23"/>
        <w:numPr>
          <w:ilvl w:val="0"/>
          <w:numId w:val="7"/>
        </w:numPr>
        <w:tabs>
          <w:tab w:val="left" w:pos="993"/>
        </w:tabs>
        <w:spacing w:before="0" w:after="0" w:line="276" w:lineRule="auto"/>
        <w:ind w:left="0" w:firstLine="709"/>
        <w:rPr>
          <w:szCs w:val="24"/>
        </w:rPr>
      </w:pPr>
      <w:r w:rsidRPr="00F528F1">
        <w:rPr>
          <w:szCs w:val="24"/>
        </w:rPr>
        <w:t xml:space="preserve">уменьшить расходы (основной экономический эффект) на аварийные ремонты оборудования (всей инфраструктуры подачи воды за счет резкого уменьшения числа аварийных </w:t>
      </w:r>
      <w:r w:rsidRPr="00F528F1">
        <w:rPr>
          <w:szCs w:val="24"/>
        </w:rPr>
        <w:lastRenderedPageBreak/>
        <w:t>ситуаций, вызванных в частности, гидравлическим ударом, который нередко случается в случае использования нерегулируемого электропривода.</w:t>
      </w:r>
    </w:p>
    <w:p w14:paraId="55F7CE4F" w14:textId="77777777" w:rsidR="00234FB5" w:rsidRPr="00F528F1" w:rsidRDefault="00234FB5" w:rsidP="00D92AF7">
      <w:pPr>
        <w:pStyle w:val="23"/>
        <w:spacing w:before="0" w:after="0" w:line="276" w:lineRule="auto"/>
        <w:rPr>
          <w:szCs w:val="24"/>
        </w:rPr>
      </w:pPr>
      <w:r w:rsidRPr="00F528F1">
        <w:rPr>
          <w:szCs w:val="24"/>
        </w:rPr>
        <w:t>Шкафы управления насосными агрегатами сочетают возможности современных средств автоматизации: преобразователей частоты, устройств плавного пуска и контроллеров. Использование шкафов управления позволяет:</w:t>
      </w:r>
    </w:p>
    <w:p w14:paraId="1EB2A244" w14:textId="77777777" w:rsidR="00234FB5" w:rsidRPr="00F528F1" w:rsidRDefault="00234FB5" w:rsidP="00EF7A1C">
      <w:pPr>
        <w:pStyle w:val="23"/>
        <w:numPr>
          <w:ilvl w:val="0"/>
          <w:numId w:val="9"/>
        </w:numPr>
        <w:tabs>
          <w:tab w:val="left" w:pos="993"/>
        </w:tabs>
        <w:spacing w:before="0" w:after="0" w:line="276" w:lineRule="auto"/>
        <w:ind w:left="0" w:firstLine="709"/>
        <w:rPr>
          <w:szCs w:val="24"/>
        </w:rPr>
      </w:pPr>
      <w:r w:rsidRPr="00F528F1">
        <w:rPr>
          <w:szCs w:val="24"/>
        </w:rPr>
        <w:t xml:space="preserve">обеспечить требуемые технологические параметры систем водоснабжения и водоотведения (поддержание давления, уровня, исключение гидроударов); </w:t>
      </w:r>
    </w:p>
    <w:p w14:paraId="4607BDF4"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ресурсосбережение, снижение затрат на текущий ремонт;</w:t>
      </w:r>
    </w:p>
    <w:p w14:paraId="320F1CC6"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повышение ресурса трубопроводов и надежности системы в целом;</w:t>
      </w:r>
    </w:p>
    <w:p w14:paraId="08CF9753" w14:textId="5590C513" w:rsidR="00234FB5"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обеспечение автоматической работы (в том числе без обслуживающего персонала) и диспетчеризация.</w:t>
      </w:r>
    </w:p>
    <w:p w14:paraId="7CDA528C" w14:textId="19D1DF90" w:rsidR="00F55550" w:rsidRPr="00F55550" w:rsidRDefault="00B5227C" w:rsidP="00F55550">
      <w:pPr>
        <w:pStyle w:val="23"/>
        <w:tabs>
          <w:tab w:val="left" w:pos="993"/>
        </w:tabs>
        <w:spacing w:before="0" w:after="0" w:line="276" w:lineRule="auto"/>
        <w:rPr>
          <w:szCs w:val="24"/>
        </w:rPr>
      </w:pPr>
      <w:r>
        <w:rPr>
          <w:szCs w:val="24"/>
        </w:rPr>
        <w:t>Согласно генерального плана</w:t>
      </w:r>
      <w:r w:rsidR="00F55550">
        <w:rPr>
          <w:szCs w:val="24"/>
        </w:rPr>
        <w:t xml:space="preserve"> р</w:t>
      </w:r>
      <w:r w:rsidR="00F55550" w:rsidRPr="00F55550">
        <w:rPr>
          <w:szCs w:val="24"/>
        </w:rPr>
        <w:t>азвитие систем водоснабжения (централизованных или индивидуальных) решается в увязке со сроками нового строительства и реконструкции.</w:t>
      </w:r>
    </w:p>
    <w:p w14:paraId="5E9DBA45" w14:textId="77777777" w:rsidR="00F55550" w:rsidRPr="00F55550" w:rsidRDefault="00F55550" w:rsidP="00F55550">
      <w:pPr>
        <w:pStyle w:val="23"/>
        <w:tabs>
          <w:tab w:val="left" w:pos="993"/>
        </w:tabs>
        <w:spacing w:before="0" w:after="0" w:line="276" w:lineRule="auto"/>
        <w:rPr>
          <w:b/>
          <w:i/>
          <w:szCs w:val="24"/>
        </w:rPr>
      </w:pPr>
      <w:r w:rsidRPr="00F55550">
        <w:rPr>
          <w:b/>
          <w:i/>
          <w:szCs w:val="24"/>
        </w:rPr>
        <w:t>Для обеспечения водой намечаемых потребителей в районах нового строительства на первую очередь предусматривается:</w:t>
      </w:r>
    </w:p>
    <w:p w14:paraId="63FFDB2E" w14:textId="77777777" w:rsidR="00F55550" w:rsidRPr="00F55550" w:rsidRDefault="00F55550" w:rsidP="00F55550">
      <w:pPr>
        <w:pStyle w:val="23"/>
        <w:tabs>
          <w:tab w:val="left" w:pos="993"/>
        </w:tabs>
        <w:spacing w:before="0" w:after="0" w:line="276" w:lineRule="auto"/>
        <w:rPr>
          <w:szCs w:val="24"/>
        </w:rPr>
      </w:pPr>
      <w:r w:rsidRPr="00F55550">
        <w:rPr>
          <w:szCs w:val="24"/>
        </w:rPr>
        <w:t>1.</w:t>
      </w:r>
      <w:r w:rsidRPr="00F55550">
        <w:rPr>
          <w:szCs w:val="24"/>
        </w:rPr>
        <w:tab/>
        <w:t xml:space="preserve">Реконструкция существующих источников централизованного водоснабжения в населенных пунктах: Павловка, </w:t>
      </w:r>
      <w:proofErr w:type="spellStart"/>
      <w:r w:rsidRPr="00F55550">
        <w:rPr>
          <w:szCs w:val="24"/>
        </w:rPr>
        <w:t>Рассуха</w:t>
      </w:r>
      <w:proofErr w:type="spellEnd"/>
      <w:r w:rsidRPr="00F55550">
        <w:rPr>
          <w:szCs w:val="24"/>
        </w:rPr>
        <w:t>.</w:t>
      </w:r>
    </w:p>
    <w:p w14:paraId="6988660D" w14:textId="77777777" w:rsidR="00F55550" w:rsidRPr="00F55550" w:rsidRDefault="00F55550" w:rsidP="00F55550">
      <w:pPr>
        <w:pStyle w:val="23"/>
        <w:tabs>
          <w:tab w:val="left" w:pos="993"/>
        </w:tabs>
        <w:spacing w:before="0" w:after="0" w:line="276" w:lineRule="auto"/>
        <w:rPr>
          <w:szCs w:val="24"/>
        </w:rPr>
      </w:pPr>
      <w:r w:rsidRPr="00F55550">
        <w:rPr>
          <w:szCs w:val="24"/>
        </w:rPr>
        <w:t>2.</w:t>
      </w:r>
      <w:r w:rsidRPr="00F55550">
        <w:rPr>
          <w:szCs w:val="24"/>
        </w:rPr>
        <w:tab/>
        <w:t xml:space="preserve">Реконструкция водопроводных сетей в населенных пунктах: Павловка, </w:t>
      </w:r>
      <w:proofErr w:type="spellStart"/>
      <w:r w:rsidRPr="00F55550">
        <w:rPr>
          <w:szCs w:val="24"/>
        </w:rPr>
        <w:t>Рассуха</w:t>
      </w:r>
      <w:proofErr w:type="spellEnd"/>
      <w:r w:rsidRPr="00F55550">
        <w:rPr>
          <w:szCs w:val="24"/>
        </w:rPr>
        <w:t>.</w:t>
      </w:r>
    </w:p>
    <w:p w14:paraId="30BFE19B" w14:textId="77777777" w:rsidR="00F55550" w:rsidRPr="00F55550" w:rsidRDefault="00F55550" w:rsidP="00F55550">
      <w:pPr>
        <w:pStyle w:val="23"/>
        <w:tabs>
          <w:tab w:val="left" w:pos="993"/>
        </w:tabs>
        <w:spacing w:before="0" w:after="0" w:line="276" w:lineRule="auto"/>
        <w:rPr>
          <w:szCs w:val="24"/>
        </w:rPr>
      </w:pPr>
      <w:r w:rsidRPr="00F55550">
        <w:rPr>
          <w:szCs w:val="24"/>
        </w:rPr>
        <w:t>3.</w:t>
      </w:r>
      <w:r w:rsidRPr="00F55550">
        <w:rPr>
          <w:szCs w:val="24"/>
        </w:rPr>
        <w:tab/>
        <w:t xml:space="preserve">Строительство водопроводных сетей до существующих и планируемых потребителей, не охваченных услугами централизованного водоснабжения в населенных пунктах: Павловка, </w:t>
      </w:r>
      <w:proofErr w:type="spellStart"/>
      <w:r w:rsidRPr="00F55550">
        <w:rPr>
          <w:szCs w:val="24"/>
        </w:rPr>
        <w:t>Рассуха</w:t>
      </w:r>
      <w:proofErr w:type="spellEnd"/>
      <w:r w:rsidRPr="00F55550">
        <w:rPr>
          <w:szCs w:val="24"/>
        </w:rPr>
        <w:t>.</w:t>
      </w:r>
    </w:p>
    <w:p w14:paraId="4C3ECBD4" w14:textId="77777777" w:rsidR="00F55550" w:rsidRPr="00F55550" w:rsidRDefault="00F55550" w:rsidP="00F55550">
      <w:pPr>
        <w:pStyle w:val="23"/>
        <w:tabs>
          <w:tab w:val="left" w:pos="993"/>
        </w:tabs>
        <w:spacing w:before="0" w:after="0" w:line="276" w:lineRule="auto"/>
        <w:rPr>
          <w:b/>
          <w:i/>
          <w:szCs w:val="24"/>
        </w:rPr>
      </w:pPr>
      <w:r w:rsidRPr="00F55550">
        <w:rPr>
          <w:b/>
          <w:i/>
          <w:szCs w:val="24"/>
        </w:rPr>
        <w:t xml:space="preserve">Для обеспечения водой намечаемых потребителей в районах нового </w:t>
      </w:r>
      <w:proofErr w:type="gramStart"/>
      <w:r w:rsidRPr="00F55550">
        <w:rPr>
          <w:b/>
          <w:i/>
          <w:szCs w:val="24"/>
        </w:rPr>
        <w:t>строительства  на</w:t>
      </w:r>
      <w:proofErr w:type="gramEnd"/>
      <w:r w:rsidRPr="00F55550">
        <w:rPr>
          <w:b/>
          <w:i/>
          <w:szCs w:val="24"/>
        </w:rPr>
        <w:t xml:space="preserve"> перспективу предусматривается:</w:t>
      </w:r>
    </w:p>
    <w:p w14:paraId="201E59A9" w14:textId="77777777" w:rsidR="00F55550" w:rsidRPr="00F55550" w:rsidRDefault="00F55550" w:rsidP="00F55550">
      <w:pPr>
        <w:pStyle w:val="23"/>
        <w:tabs>
          <w:tab w:val="left" w:pos="993"/>
        </w:tabs>
        <w:spacing w:before="0" w:after="0" w:line="276" w:lineRule="auto"/>
        <w:rPr>
          <w:szCs w:val="24"/>
        </w:rPr>
      </w:pPr>
      <w:r w:rsidRPr="00F55550">
        <w:rPr>
          <w:szCs w:val="24"/>
        </w:rPr>
        <w:t>1. Развитие и реконструкция существующих систем централизованного водоснабжения села с подключением сетей от новых площадок строительства к существующим сетям водоснабжения.</w:t>
      </w:r>
    </w:p>
    <w:p w14:paraId="47627379" w14:textId="77777777" w:rsidR="00F55550" w:rsidRPr="00F55550" w:rsidRDefault="00F55550" w:rsidP="00F55550">
      <w:pPr>
        <w:pStyle w:val="23"/>
        <w:tabs>
          <w:tab w:val="left" w:pos="993"/>
        </w:tabs>
        <w:spacing w:before="0" w:after="0" w:line="276" w:lineRule="auto"/>
        <w:rPr>
          <w:szCs w:val="24"/>
        </w:rPr>
      </w:pPr>
      <w:r w:rsidRPr="00F55550">
        <w:rPr>
          <w:szCs w:val="24"/>
        </w:rPr>
        <w:t>2. Рациональное использование существующих сетей и сооружений водоснабжения.</w:t>
      </w:r>
    </w:p>
    <w:p w14:paraId="739485E0" w14:textId="26F4C2F3" w:rsidR="00B5227C" w:rsidRPr="00F528F1" w:rsidRDefault="00F55550" w:rsidP="00F55550">
      <w:pPr>
        <w:pStyle w:val="23"/>
        <w:tabs>
          <w:tab w:val="left" w:pos="993"/>
        </w:tabs>
        <w:spacing w:before="0" w:after="0" w:line="276" w:lineRule="auto"/>
        <w:rPr>
          <w:szCs w:val="24"/>
        </w:rPr>
      </w:pPr>
      <w:r w:rsidRPr="00F55550">
        <w:rPr>
          <w:szCs w:val="24"/>
        </w:rPr>
        <w:t>3. Разработка и реализация схемы водоснабжения на населенные пункты.</w:t>
      </w:r>
    </w:p>
    <w:p w14:paraId="54EFFFE7" w14:textId="77777777" w:rsidR="00D44342" w:rsidRPr="00F528F1" w:rsidRDefault="00D44342" w:rsidP="00F55550">
      <w:pPr>
        <w:pStyle w:val="23"/>
        <w:spacing w:after="0" w:line="276" w:lineRule="auto"/>
        <w:ind w:firstLine="567"/>
        <w:rPr>
          <w:szCs w:val="24"/>
        </w:rPr>
      </w:pPr>
    </w:p>
    <w:p w14:paraId="3CB48067" w14:textId="07C63458" w:rsidR="00A90EE6" w:rsidRPr="00F528F1" w:rsidRDefault="00A90EE6" w:rsidP="0016353A">
      <w:pPr>
        <w:pStyle w:val="3"/>
        <w:numPr>
          <w:ilvl w:val="1"/>
          <w:numId w:val="42"/>
        </w:numPr>
      </w:pPr>
      <w:bookmarkStart w:id="244" w:name="_Toc206673591"/>
      <w:r w:rsidRPr="00F528F1">
        <w:t>сведения об оснащенности зданий, строений, сооружений приборами учета воды и их применении при осуществлении расчетов за потребленную воду</w:t>
      </w:r>
      <w:r w:rsidR="00CE1327">
        <w:t>.</w:t>
      </w:r>
      <w:bookmarkEnd w:id="244"/>
    </w:p>
    <w:p w14:paraId="2845764A" w14:textId="306BEE62" w:rsidR="009951D3" w:rsidRPr="00F528F1" w:rsidRDefault="009B0426" w:rsidP="00F528F1">
      <w:pPr>
        <w:pStyle w:val="23"/>
        <w:spacing w:before="0" w:after="0" w:line="276" w:lineRule="auto"/>
        <w:rPr>
          <w:color w:val="000000" w:themeColor="text1"/>
          <w:szCs w:val="24"/>
        </w:rPr>
      </w:pPr>
      <w:r w:rsidRPr="00F528F1">
        <w:rPr>
          <w:color w:val="000000" w:themeColor="text1"/>
          <w:szCs w:val="24"/>
        </w:rPr>
        <w:t>Информация по описанию существующей системы коммерческого учета питьевой воды и планов по установке приборов учета</w:t>
      </w:r>
      <w:r w:rsidR="00402758" w:rsidRPr="00F528F1">
        <w:rPr>
          <w:color w:val="000000" w:themeColor="text1"/>
          <w:szCs w:val="24"/>
        </w:rPr>
        <w:t xml:space="preserve"> </w:t>
      </w:r>
      <w:r w:rsidR="00B55306" w:rsidRPr="00F528F1">
        <w:rPr>
          <w:color w:val="000000" w:themeColor="text1"/>
          <w:szCs w:val="24"/>
        </w:rPr>
        <w:t xml:space="preserve">представлена </w:t>
      </w:r>
      <w:r w:rsidRPr="00F528F1">
        <w:rPr>
          <w:color w:val="000000" w:themeColor="text1"/>
          <w:szCs w:val="24"/>
        </w:rPr>
        <w:t>в п.</w:t>
      </w:r>
      <w:r w:rsidR="00402758" w:rsidRPr="00F528F1">
        <w:rPr>
          <w:color w:val="000000" w:themeColor="text1"/>
          <w:szCs w:val="24"/>
        </w:rPr>
        <w:t>3.5. данного Документа.</w:t>
      </w:r>
    </w:p>
    <w:p w14:paraId="24CF6066" w14:textId="77777777" w:rsidR="00AF4260" w:rsidRPr="00F528F1" w:rsidRDefault="00AF4260" w:rsidP="00F528F1">
      <w:pPr>
        <w:pStyle w:val="23"/>
        <w:spacing w:before="0" w:after="0" w:line="276" w:lineRule="auto"/>
        <w:rPr>
          <w:color w:val="000000" w:themeColor="text1"/>
          <w:szCs w:val="24"/>
        </w:rPr>
      </w:pPr>
    </w:p>
    <w:p w14:paraId="16A9830A" w14:textId="418EBD36" w:rsidR="00A90EE6" w:rsidRPr="00F528F1" w:rsidRDefault="00A90EE6" w:rsidP="0016353A">
      <w:pPr>
        <w:pStyle w:val="3"/>
        <w:numPr>
          <w:ilvl w:val="1"/>
          <w:numId w:val="42"/>
        </w:numPr>
      </w:pPr>
      <w:bookmarkStart w:id="245" w:name="_Toc206673592"/>
      <w:r w:rsidRPr="00F528F1">
        <w:t>описание вариантов маршрутов прохождения трубопроводов (т</w:t>
      </w:r>
      <w:r w:rsidR="0060590D" w:rsidRPr="00F528F1">
        <w:t xml:space="preserve">расс) по территории поселения, </w:t>
      </w:r>
      <w:r w:rsidR="000A15CB" w:rsidRPr="00F528F1">
        <w:t>муниципального образования, муниципального округа</w:t>
      </w:r>
      <w:r w:rsidRPr="00F528F1">
        <w:t xml:space="preserve"> и их обоснование</w:t>
      </w:r>
      <w:r w:rsidR="00CE1327">
        <w:t>.</w:t>
      </w:r>
      <w:bookmarkEnd w:id="245"/>
    </w:p>
    <w:p w14:paraId="74F1E59C" w14:textId="77777777" w:rsidR="00FE0A9A" w:rsidRPr="00F528F1" w:rsidRDefault="00FE0A9A" w:rsidP="00F528F1">
      <w:pPr>
        <w:pStyle w:val="23"/>
        <w:spacing w:before="0" w:after="0" w:line="276" w:lineRule="auto"/>
        <w:rPr>
          <w:szCs w:val="24"/>
        </w:rPr>
      </w:pPr>
      <w:r w:rsidRPr="00F528F1">
        <w:rPr>
          <w:szCs w:val="24"/>
        </w:rPr>
        <w:t>На водоводах и линиях водопроводной сети в необходимых случаях надлежит предусматривать установку:</w:t>
      </w:r>
    </w:p>
    <w:p w14:paraId="7F028FF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Поворотных затворов (задвижек) для выделения ремонтных участков;</w:t>
      </w:r>
    </w:p>
    <w:p w14:paraId="205B336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Клапанов для впуска и выпуска воздуха при опорожнении и заполнении трубопроводов; </w:t>
      </w:r>
    </w:p>
    <w:p w14:paraId="65D0DE4C"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Клапанов для впуска и защемления воздуха; </w:t>
      </w:r>
    </w:p>
    <w:p w14:paraId="18ECF390"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Вантузов для выпуска воздуха в процессе работы трубопроводов;</w:t>
      </w:r>
    </w:p>
    <w:p w14:paraId="554888A5"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Выпусков для сброса воды при опорожнении трубопроводов; </w:t>
      </w:r>
    </w:p>
    <w:p w14:paraId="5AAEF7A8"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Компенсаторов; </w:t>
      </w:r>
    </w:p>
    <w:p w14:paraId="055FE072"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lastRenderedPageBreak/>
        <w:t>Монтажных вставок;</w:t>
      </w:r>
    </w:p>
    <w:p w14:paraId="4A3224EB"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Обратных клапанов или других типов клапанов автоматического действия для выключения ремонтных участков;</w:t>
      </w:r>
    </w:p>
    <w:p w14:paraId="00BF2B5C"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Регуляторов давления; </w:t>
      </w:r>
    </w:p>
    <w:p w14:paraId="40EF0FA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Аппаратов для предупреждения повышения давления при гидравлических ударах или при неисправности регуляторов давления.</w:t>
      </w:r>
    </w:p>
    <w:p w14:paraId="2E398D4F" w14:textId="77777777" w:rsidR="00FE0A9A" w:rsidRPr="00F528F1" w:rsidRDefault="00FE0A9A" w:rsidP="00F528F1">
      <w:pPr>
        <w:pStyle w:val="23"/>
        <w:spacing w:before="0" w:after="0" w:line="276" w:lineRule="auto"/>
        <w:rPr>
          <w:szCs w:val="24"/>
        </w:rPr>
      </w:pPr>
      <w:r w:rsidRPr="00F528F1">
        <w:rPr>
          <w:szCs w:val="24"/>
        </w:rPr>
        <w:t>На самотечно-напорных водоводах следует предусматривать устройство разгрузочных камер или установку аппаратуры, предохраняющих водоводы при всех возможных режимах работы от повышения давления выше предела, допустимого для принятого типа труб.</w:t>
      </w:r>
    </w:p>
    <w:p w14:paraId="70EEE1BE" w14:textId="3B04141B" w:rsidR="00FE0A9A" w:rsidRPr="00F528F1" w:rsidRDefault="00FE0A9A" w:rsidP="00F528F1">
      <w:pPr>
        <w:pStyle w:val="23"/>
        <w:spacing w:before="0" w:after="0" w:line="276" w:lineRule="auto"/>
        <w:rPr>
          <w:szCs w:val="24"/>
        </w:rPr>
      </w:pPr>
      <w:r w:rsidRPr="00F528F1">
        <w:rPr>
          <w:szCs w:val="24"/>
        </w:rPr>
        <w:t>Водоводы и водопроводные сети надлежит прокладывать с уклоном не менее 0,001 по направлению к выпуску; при плоском рельефе местности уклон допускается уменьшать до 0,0005.</w:t>
      </w:r>
    </w:p>
    <w:p w14:paraId="26842B5F" w14:textId="6D8AB1AD" w:rsidR="001541DC" w:rsidRDefault="001541DC" w:rsidP="00F528F1">
      <w:pPr>
        <w:pStyle w:val="23"/>
        <w:spacing w:before="0" w:after="0" w:line="276" w:lineRule="auto"/>
        <w:rPr>
          <w:szCs w:val="24"/>
        </w:rPr>
      </w:pPr>
      <w:r w:rsidRPr="00F528F1">
        <w:rPr>
          <w:szCs w:val="24"/>
        </w:rPr>
        <w:t xml:space="preserve">Водопроводные сети находятся в пределах существующих границ </w:t>
      </w:r>
      <w:r w:rsidR="008540AE">
        <w:rPr>
          <w:szCs w:val="24"/>
        </w:rPr>
        <w:t>Павловского</w:t>
      </w:r>
      <w:r w:rsidR="00544BAF">
        <w:rPr>
          <w:szCs w:val="24"/>
        </w:rPr>
        <w:t xml:space="preserve"> сельского поселения</w:t>
      </w:r>
      <w:r w:rsidR="00AF4260">
        <w:rPr>
          <w:szCs w:val="24"/>
        </w:rPr>
        <w:t>.</w:t>
      </w:r>
    </w:p>
    <w:p w14:paraId="686696CD" w14:textId="4AD353F5" w:rsidR="00634D0C" w:rsidRDefault="00634D0C" w:rsidP="00F528F1">
      <w:pPr>
        <w:pStyle w:val="23"/>
        <w:spacing w:before="0" w:after="0" w:line="276" w:lineRule="auto"/>
        <w:rPr>
          <w:szCs w:val="24"/>
        </w:rPr>
      </w:pPr>
    </w:p>
    <w:p w14:paraId="072FC7C0" w14:textId="3CA208D5" w:rsidR="00FE0A9A" w:rsidRPr="00F528F1" w:rsidRDefault="00A90EE6" w:rsidP="0016353A">
      <w:pPr>
        <w:pStyle w:val="3"/>
        <w:numPr>
          <w:ilvl w:val="1"/>
          <w:numId w:val="42"/>
        </w:numPr>
      </w:pPr>
      <w:bookmarkStart w:id="246" w:name="_Toc206673593"/>
      <w:r w:rsidRPr="00F528F1">
        <w:t>рекомендации о месте размещения насосных станций, резервуаров, водонапорных башен</w:t>
      </w:r>
      <w:bookmarkEnd w:id="246"/>
    </w:p>
    <w:p w14:paraId="06008CF6" w14:textId="61EFA593" w:rsidR="0071175E" w:rsidRPr="00F528F1" w:rsidRDefault="00FE0A9A" w:rsidP="00F528F1">
      <w:pPr>
        <w:pStyle w:val="23"/>
        <w:spacing w:before="0" w:after="0" w:line="276" w:lineRule="auto"/>
        <w:rPr>
          <w:szCs w:val="24"/>
        </w:rPr>
      </w:pPr>
      <w:r w:rsidRPr="00F528F1">
        <w:rPr>
          <w:szCs w:val="24"/>
        </w:rPr>
        <w:t xml:space="preserve">В перспективе до </w:t>
      </w:r>
      <w:r w:rsidR="006A47C8">
        <w:rPr>
          <w:szCs w:val="24"/>
        </w:rPr>
        <w:t>2034</w:t>
      </w:r>
      <w:r w:rsidRPr="00F528F1">
        <w:rPr>
          <w:szCs w:val="24"/>
        </w:rPr>
        <w:t xml:space="preserve"> года </w:t>
      </w:r>
      <w:r w:rsidR="00882B69" w:rsidRPr="00F528F1">
        <w:rPr>
          <w:szCs w:val="24"/>
        </w:rPr>
        <w:t xml:space="preserve">не </w:t>
      </w:r>
      <w:r w:rsidRPr="00F528F1">
        <w:rPr>
          <w:szCs w:val="24"/>
        </w:rPr>
        <w:t>планируется р</w:t>
      </w:r>
      <w:r w:rsidR="0071175E" w:rsidRPr="00F528F1">
        <w:rPr>
          <w:szCs w:val="24"/>
        </w:rPr>
        <w:t>азмещать новые насосные станции</w:t>
      </w:r>
      <w:r w:rsidR="00845F6C" w:rsidRPr="00F528F1">
        <w:rPr>
          <w:szCs w:val="24"/>
        </w:rPr>
        <w:t xml:space="preserve">.  </w:t>
      </w:r>
    </w:p>
    <w:p w14:paraId="04CCD3C6" w14:textId="64BD3D68" w:rsidR="00A53048" w:rsidRPr="00F528F1" w:rsidRDefault="00A53048" w:rsidP="00F528F1">
      <w:pPr>
        <w:pStyle w:val="23"/>
        <w:spacing w:before="0" w:after="0" w:line="276" w:lineRule="auto"/>
        <w:rPr>
          <w:szCs w:val="24"/>
        </w:rPr>
      </w:pPr>
      <w:r w:rsidRPr="00F528F1">
        <w:rPr>
          <w:szCs w:val="24"/>
        </w:rPr>
        <w:t>В период с 202</w:t>
      </w:r>
      <w:r w:rsidR="00C83BF9" w:rsidRPr="00F528F1">
        <w:rPr>
          <w:szCs w:val="24"/>
        </w:rPr>
        <w:t>5</w:t>
      </w:r>
      <w:r w:rsidRPr="00F528F1">
        <w:rPr>
          <w:szCs w:val="24"/>
        </w:rPr>
        <w:t xml:space="preserve"> г. по </w:t>
      </w:r>
      <w:r w:rsidR="006A47C8">
        <w:rPr>
          <w:szCs w:val="24"/>
        </w:rPr>
        <w:t>2034</w:t>
      </w:r>
      <w:r w:rsidRPr="00F528F1">
        <w:rPr>
          <w:szCs w:val="24"/>
        </w:rPr>
        <w:t xml:space="preserve"> г</w:t>
      </w:r>
      <w:r w:rsidR="00260395" w:rsidRPr="00F528F1">
        <w:rPr>
          <w:szCs w:val="24"/>
        </w:rPr>
        <w:t>.</w:t>
      </w:r>
      <w:r w:rsidR="001541DC" w:rsidRPr="00F528F1">
        <w:rPr>
          <w:szCs w:val="24"/>
        </w:rPr>
        <w:t xml:space="preserve"> </w:t>
      </w:r>
      <w:r w:rsidR="00D359F6">
        <w:rPr>
          <w:szCs w:val="24"/>
        </w:rPr>
        <w:t xml:space="preserve">не </w:t>
      </w:r>
      <w:r w:rsidRPr="00F528F1">
        <w:rPr>
          <w:szCs w:val="24"/>
        </w:rPr>
        <w:t xml:space="preserve">запланировано проектирование и строительство новых водопроводных сетей с целью обеспечения централизованным водоснабжением новых потребителей (объекты жилой застройки, социальной инфраструктуры и т.д.). </w:t>
      </w:r>
      <w:bookmarkStart w:id="247" w:name="_Toc391571159"/>
      <w:r w:rsidRPr="00F528F1">
        <w:rPr>
          <w:szCs w:val="24"/>
        </w:rPr>
        <w:t>Границы зон размещения объектов централизованных систем холодного водоснабжения</w:t>
      </w:r>
      <w:bookmarkEnd w:id="247"/>
      <w:r w:rsidR="0071175E" w:rsidRPr="00F528F1">
        <w:rPr>
          <w:szCs w:val="24"/>
        </w:rPr>
        <w:t xml:space="preserve"> остаются в границах муниципального </w:t>
      </w:r>
      <w:r w:rsidR="001541DC" w:rsidRPr="00F528F1">
        <w:rPr>
          <w:szCs w:val="24"/>
        </w:rPr>
        <w:t>образования</w:t>
      </w:r>
      <w:r w:rsidR="0071175E" w:rsidRPr="00F528F1">
        <w:rPr>
          <w:szCs w:val="24"/>
        </w:rPr>
        <w:t>.</w:t>
      </w:r>
    </w:p>
    <w:p w14:paraId="312A396D" w14:textId="3312CBFE" w:rsidR="00B50045" w:rsidRDefault="001541DC" w:rsidP="00F528F1">
      <w:pPr>
        <w:pStyle w:val="23"/>
        <w:spacing w:before="0" w:after="0" w:line="276" w:lineRule="auto"/>
        <w:rPr>
          <w:szCs w:val="24"/>
        </w:rPr>
      </w:pPr>
      <w:r w:rsidRPr="00F528F1">
        <w:rPr>
          <w:szCs w:val="24"/>
        </w:rPr>
        <w:t>В</w:t>
      </w:r>
      <w:r w:rsidR="00A53048" w:rsidRPr="00F528F1">
        <w:rPr>
          <w:szCs w:val="24"/>
        </w:rPr>
        <w:t>се объекты систем холодного водоснабжения</w:t>
      </w:r>
      <w:r w:rsidRPr="00F528F1">
        <w:rPr>
          <w:szCs w:val="24"/>
        </w:rPr>
        <w:t xml:space="preserve"> </w:t>
      </w:r>
      <w:r w:rsidR="00A53048" w:rsidRPr="00F528F1">
        <w:rPr>
          <w:szCs w:val="24"/>
        </w:rPr>
        <w:t xml:space="preserve">находятся в пределах существующих </w:t>
      </w:r>
      <w:r w:rsidRPr="00F528F1">
        <w:rPr>
          <w:szCs w:val="24"/>
        </w:rPr>
        <w:t>границ</w:t>
      </w:r>
      <w:r w:rsidR="00B50045">
        <w:rPr>
          <w:szCs w:val="24"/>
        </w:rPr>
        <w:t xml:space="preserve"> </w:t>
      </w:r>
      <w:r w:rsidR="008540AE">
        <w:rPr>
          <w:szCs w:val="24"/>
        </w:rPr>
        <w:t>Павловского</w:t>
      </w:r>
      <w:r w:rsidR="009846CA" w:rsidRPr="009846CA">
        <w:rPr>
          <w:szCs w:val="24"/>
        </w:rPr>
        <w:t xml:space="preserve"> сельского поселения.</w:t>
      </w:r>
    </w:p>
    <w:p w14:paraId="6212F34C" w14:textId="76B403DC" w:rsidR="00B50045" w:rsidRDefault="00B50045" w:rsidP="00CE1327">
      <w:pPr>
        <w:pStyle w:val="23"/>
        <w:spacing w:before="0" w:after="0"/>
        <w:rPr>
          <w:szCs w:val="24"/>
        </w:rPr>
      </w:pPr>
    </w:p>
    <w:p w14:paraId="2A6D9566" w14:textId="32184D92" w:rsidR="00301713" w:rsidRPr="00F528F1" w:rsidRDefault="00A90EE6" w:rsidP="0016353A">
      <w:pPr>
        <w:pStyle w:val="3"/>
        <w:numPr>
          <w:ilvl w:val="1"/>
          <w:numId w:val="42"/>
        </w:numPr>
      </w:pPr>
      <w:bookmarkStart w:id="248" w:name="_Toc42255730"/>
      <w:bookmarkStart w:id="249" w:name="_Toc206673594"/>
      <w:r w:rsidRPr="00F528F1">
        <w:t>границы планируемых зон размещения объектов централизованных систем горячего водоснабжения, холодного водоснабжения</w:t>
      </w:r>
      <w:bookmarkEnd w:id="248"/>
      <w:r w:rsidR="00CE1327">
        <w:t>.</w:t>
      </w:r>
      <w:bookmarkEnd w:id="249"/>
    </w:p>
    <w:p w14:paraId="67F3B15D" w14:textId="034F19C2" w:rsidR="00DD7330" w:rsidRPr="00F528F1" w:rsidRDefault="00002B91" w:rsidP="00F528F1">
      <w:pPr>
        <w:spacing w:after="0"/>
        <w:ind w:firstLine="709"/>
        <w:jc w:val="both"/>
        <w:rPr>
          <w:sz w:val="24"/>
          <w:szCs w:val="24"/>
        </w:rPr>
      </w:pPr>
      <w:r w:rsidRPr="00F528F1">
        <w:rPr>
          <w:sz w:val="24"/>
          <w:szCs w:val="24"/>
        </w:rPr>
        <w:t xml:space="preserve">Все объекты систем холодного водоснабжения находятся в пределах населённых пунктов, охваченных централизованными системами водоснабжения. Увеличение зон размещения систем за пределами данных населённых пунктов </w:t>
      </w:r>
      <w:r w:rsidR="001541DC" w:rsidRPr="00F528F1">
        <w:rPr>
          <w:sz w:val="24"/>
          <w:szCs w:val="24"/>
        </w:rPr>
        <w:t xml:space="preserve">не </w:t>
      </w:r>
      <w:r w:rsidR="00BD194D">
        <w:rPr>
          <w:sz w:val="24"/>
          <w:szCs w:val="24"/>
        </w:rPr>
        <w:t>планируется.</w:t>
      </w:r>
    </w:p>
    <w:p w14:paraId="49093189" w14:textId="36483657" w:rsidR="00002B91" w:rsidRDefault="00002B91" w:rsidP="00F528F1">
      <w:pPr>
        <w:spacing w:after="0"/>
        <w:ind w:firstLine="709"/>
        <w:jc w:val="both"/>
        <w:rPr>
          <w:sz w:val="24"/>
          <w:szCs w:val="24"/>
        </w:rPr>
      </w:pPr>
      <w:r w:rsidRPr="00F528F1">
        <w:rPr>
          <w:sz w:val="24"/>
          <w:szCs w:val="24"/>
        </w:rPr>
        <w:t>В границах населённых пунктов в пределах существующих технологических зон могут произойти изменения, связанные с развитием систем водоснабжения и подключением новых потребителей.</w:t>
      </w:r>
    </w:p>
    <w:p w14:paraId="0B5981F9" w14:textId="77777777" w:rsidR="00D359F6" w:rsidRPr="00F528F1" w:rsidRDefault="00D359F6" w:rsidP="00F528F1">
      <w:pPr>
        <w:spacing w:after="0"/>
        <w:ind w:firstLine="709"/>
        <w:jc w:val="both"/>
        <w:rPr>
          <w:sz w:val="24"/>
          <w:szCs w:val="24"/>
        </w:rPr>
      </w:pPr>
    </w:p>
    <w:p w14:paraId="1CB29577" w14:textId="542F3269" w:rsidR="00FE0A9A" w:rsidRPr="00F528F1" w:rsidRDefault="00A90EE6" w:rsidP="0016353A">
      <w:pPr>
        <w:pStyle w:val="3"/>
        <w:numPr>
          <w:ilvl w:val="1"/>
          <w:numId w:val="42"/>
        </w:numPr>
      </w:pPr>
      <w:bookmarkStart w:id="250" w:name="_Toc206673595"/>
      <w:r w:rsidRPr="00F528F1">
        <w:t>карты (схемы) существующего и планируемого размещения объектов централизованных систем горячего водоснабжения, холодного водоснабжения</w:t>
      </w:r>
      <w:r w:rsidR="00CE1327">
        <w:t>.</w:t>
      </w:r>
      <w:bookmarkEnd w:id="250"/>
    </w:p>
    <w:p w14:paraId="545B8953" w14:textId="02AFBDE1"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Согласно п. 11 Правил разработки и утверждения схем водоснабжения и водоотведения (утв. Постановлением Правительства Российской Федерации от 05.09.2013 №782 «О схемах водоснабжения и водоотведения»):</w:t>
      </w:r>
    </w:p>
    <w:p w14:paraId="56B00DDE" w14:textId="77777777"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 xml:space="preserve"> - для систем водоснабжения и водоотведения для поселений, городских округов с численностью населения 150 тыс. человек и менее не обязательна разработка электронных моделей. </w:t>
      </w:r>
    </w:p>
    <w:p w14:paraId="4131ABF7" w14:textId="798513DC" w:rsidR="000848A4" w:rsidRDefault="007A6792" w:rsidP="000848A4">
      <w:pPr>
        <w:spacing w:after="0"/>
        <w:ind w:firstLine="709"/>
        <w:jc w:val="both"/>
        <w:rPr>
          <w:color w:val="000000" w:themeColor="text1"/>
          <w:spacing w:val="-2"/>
          <w:sz w:val="24"/>
          <w:szCs w:val="24"/>
        </w:rPr>
      </w:pPr>
      <w:r w:rsidRPr="00B705CE">
        <w:rPr>
          <w:color w:val="000000" w:themeColor="text1"/>
          <w:spacing w:val="-2"/>
          <w:sz w:val="24"/>
          <w:szCs w:val="24"/>
        </w:rPr>
        <w:t xml:space="preserve">Численность населения </w:t>
      </w:r>
      <w:r w:rsidR="008540AE">
        <w:rPr>
          <w:color w:val="000000" w:themeColor="text1"/>
          <w:spacing w:val="-2"/>
          <w:sz w:val="24"/>
          <w:szCs w:val="24"/>
        </w:rPr>
        <w:t>Павловского</w:t>
      </w:r>
      <w:r w:rsidR="00B9517A" w:rsidRPr="00B705CE">
        <w:rPr>
          <w:color w:val="000000" w:themeColor="text1"/>
          <w:spacing w:val="-2"/>
          <w:sz w:val="24"/>
          <w:szCs w:val="24"/>
        </w:rPr>
        <w:t xml:space="preserve"> сельского поселения</w:t>
      </w:r>
      <w:r w:rsidR="00D2175E" w:rsidRPr="00B705CE">
        <w:rPr>
          <w:color w:val="000000" w:themeColor="text1"/>
          <w:spacing w:val="-2"/>
          <w:sz w:val="24"/>
          <w:szCs w:val="24"/>
        </w:rPr>
        <w:t xml:space="preserve"> </w:t>
      </w:r>
      <w:r w:rsidRPr="00B705CE">
        <w:rPr>
          <w:color w:val="000000" w:themeColor="text1"/>
          <w:spacing w:val="-2"/>
          <w:sz w:val="24"/>
          <w:szCs w:val="24"/>
        </w:rPr>
        <w:t>по состоянию на</w:t>
      </w:r>
      <w:r w:rsidR="00003C52" w:rsidRPr="00B705CE">
        <w:rPr>
          <w:color w:val="000000" w:themeColor="text1"/>
          <w:spacing w:val="-2"/>
          <w:sz w:val="24"/>
          <w:szCs w:val="24"/>
        </w:rPr>
        <w:t xml:space="preserve"> </w:t>
      </w:r>
      <w:r w:rsidR="00551151" w:rsidRPr="00B705CE">
        <w:rPr>
          <w:color w:val="000000" w:themeColor="text1"/>
          <w:spacing w:val="-2"/>
          <w:sz w:val="24"/>
          <w:szCs w:val="24"/>
        </w:rPr>
        <w:t xml:space="preserve">01.07.2025 г. – </w:t>
      </w:r>
      <w:r w:rsidR="00B705CE" w:rsidRPr="00B705CE">
        <w:rPr>
          <w:color w:val="000000" w:themeColor="text1"/>
          <w:spacing w:val="-2"/>
          <w:sz w:val="24"/>
          <w:szCs w:val="24"/>
        </w:rPr>
        <w:t xml:space="preserve">753 </w:t>
      </w:r>
      <w:r w:rsidR="00551151" w:rsidRPr="00B705CE">
        <w:rPr>
          <w:color w:val="000000" w:themeColor="text1"/>
          <w:spacing w:val="-2"/>
          <w:sz w:val="24"/>
          <w:szCs w:val="24"/>
        </w:rPr>
        <w:t>человек.</w:t>
      </w:r>
    </w:p>
    <w:p w14:paraId="39947299" w14:textId="77777777" w:rsidR="003C6EA8" w:rsidRDefault="003C6EA8" w:rsidP="00CE1327">
      <w:pPr>
        <w:spacing w:after="0" w:line="240" w:lineRule="auto"/>
        <w:ind w:firstLine="709"/>
        <w:jc w:val="both"/>
        <w:rPr>
          <w:color w:val="000000" w:themeColor="text1"/>
          <w:spacing w:val="-2"/>
          <w:sz w:val="24"/>
          <w:szCs w:val="24"/>
        </w:rPr>
      </w:pPr>
    </w:p>
    <w:p w14:paraId="43917805" w14:textId="6B5BAB61" w:rsidR="00F81BB1" w:rsidRPr="008933EB" w:rsidRDefault="00AB4393" w:rsidP="00E510C8">
      <w:pPr>
        <w:pStyle w:val="2"/>
        <w:rPr>
          <w:shd w:val="clear" w:color="auto" w:fill="FFFFFF"/>
        </w:rPr>
      </w:pPr>
      <w:bookmarkStart w:id="251" w:name="_Toc206673596"/>
      <w:r>
        <w:rPr>
          <w:shd w:val="clear" w:color="auto" w:fill="FFFFFF"/>
        </w:rPr>
        <w:lastRenderedPageBreak/>
        <w:t xml:space="preserve">5. </w:t>
      </w:r>
      <w:r w:rsidR="0008144D" w:rsidRPr="008933EB">
        <w:rPr>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bookmarkEnd w:id="251"/>
      <w:r w:rsidR="0008144D" w:rsidRPr="008933EB">
        <w:rPr>
          <w:shd w:val="clear" w:color="auto" w:fill="FFFFFF"/>
        </w:rPr>
        <w:t xml:space="preserve"> </w:t>
      </w:r>
    </w:p>
    <w:p w14:paraId="19C77A9E" w14:textId="6A8F46E9" w:rsidR="00A90EE6" w:rsidRPr="00F528F1" w:rsidRDefault="0008144D" w:rsidP="00C93121">
      <w:pPr>
        <w:pStyle w:val="3"/>
      </w:pPr>
      <w:bookmarkStart w:id="252" w:name="_Toc46484830"/>
      <w:bookmarkStart w:id="253" w:name="_Toc206673597"/>
      <w:bookmarkEnd w:id="252"/>
      <w:r w:rsidRPr="00F528F1">
        <w:t>5.1. с</w:t>
      </w:r>
      <w:r w:rsidR="00F81BB1" w:rsidRPr="00F528F1">
        <w:t xml:space="preserve">ведения о мерах по предотвращению вредного воздействия </w:t>
      </w:r>
      <w:bookmarkStart w:id="254" w:name="_Toc370150389"/>
      <w:bookmarkStart w:id="255" w:name="_Toc362607550"/>
      <w:r w:rsidRPr="00F528F1">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CE1327">
        <w:t>.</w:t>
      </w:r>
      <w:bookmarkEnd w:id="253"/>
    </w:p>
    <w:p w14:paraId="1A130A00" w14:textId="2DCD98F7" w:rsidR="00F81BB1" w:rsidRPr="00F528F1" w:rsidRDefault="00F81BB1" w:rsidP="00F528F1">
      <w:pPr>
        <w:pStyle w:val="23"/>
        <w:spacing w:before="0" w:after="0" w:line="276" w:lineRule="auto"/>
        <w:ind w:right="-142"/>
        <w:rPr>
          <w:szCs w:val="24"/>
        </w:rPr>
      </w:pPr>
      <w:r w:rsidRPr="00F528F1">
        <w:rPr>
          <w:szCs w:val="24"/>
        </w:rPr>
        <w:t>Эксплуатация водопроводной сети не предусматривают каких-либо сбросов вредных веществ в водоемы и на рельеф.</w:t>
      </w:r>
      <w:bookmarkStart w:id="256" w:name="_Toc360699432"/>
      <w:bookmarkStart w:id="257" w:name="_Toc360699818"/>
      <w:bookmarkStart w:id="258" w:name="_Toc360700204"/>
      <w:bookmarkStart w:id="259" w:name="_Toc368574030"/>
      <w:bookmarkStart w:id="260" w:name="_Toc370150390"/>
      <w:bookmarkEnd w:id="256"/>
      <w:bookmarkEnd w:id="257"/>
      <w:bookmarkEnd w:id="258"/>
      <w:bookmarkEnd w:id="259"/>
      <w:r w:rsidRPr="00F528F1">
        <w:rPr>
          <w:szCs w:val="24"/>
        </w:rPr>
        <w:t xml:space="preserve"> 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Негативного воздействия сетевая вода на состояние почвы и подземных вод не окажет.</w:t>
      </w:r>
      <w:bookmarkStart w:id="261" w:name="_Toc360699433"/>
      <w:bookmarkStart w:id="262" w:name="_Toc360699819"/>
      <w:bookmarkStart w:id="263" w:name="_Toc360700205"/>
      <w:bookmarkStart w:id="264" w:name="_Toc368574031"/>
      <w:bookmarkStart w:id="265" w:name="_Toc370150391"/>
      <w:bookmarkEnd w:id="260"/>
      <w:bookmarkEnd w:id="261"/>
      <w:bookmarkEnd w:id="262"/>
      <w:bookmarkEnd w:id="263"/>
      <w:bookmarkEnd w:id="264"/>
      <w:r w:rsidR="00D27493" w:rsidRPr="00F528F1">
        <w:rPr>
          <w:szCs w:val="24"/>
        </w:rPr>
        <w:t xml:space="preserve"> </w:t>
      </w:r>
      <w:r w:rsidRPr="00F528F1">
        <w:rPr>
          <w:szCs w:val="24"/>
        </w:rPr>
        <w:t xml:space="preserve">При производстве строительных работ вода для целей производства не требуется. Для хозяйственно-бытовых нужд используется вода питьевого качества. </w:t>
      </w:r>
    </w:p>
    <w:p w14:paraId="67735267" w14:textId="552C8E2E" w:rsidR="00F81BB1" w:rsidRPr="00F528F1" w:rsidRDefault="00F81BB1" w:rsidP="00FF0871">
      <w:pPr>
        <w:pStyle w:val="23"/>
        <w:spacing w:before="0" w:after="0" w:line="276" w:lineRule="auto"/>
        <w:ind w:right="-142"/>
        <w:rPr>
          <w:szCs w:val="24"/>
        </w:rPr>
      </w:pPr>
      <w:r w:rsidRPr="00F528F1">
        <w:rPr>
          <w:szCs w:val="24"/>
        </w:rPr>
        <w:t>При соблюдении требований, изложенных в рабочей документации,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254"/>
      <w:bookmarkEnd w:id="255"/>
      <w:bookmarkEnd w:id="265"/>
    </w:p>
    <w:p w14:paraId="5E69508B" w14:textId="77777777" w:rsidR="00FF0871" w:rsidRPr="00F528F1" w:rsidRDefault="00FF0871" w:rsidP="00CE1327">
      <w:pPr>
        <w:pStyle w:val="23"/>
        <w:spacing w:after="0"/>
        <w:ind w:right="-142"/>
        <w:rPr>
          <w:szCs w:val="24"/>
        </w:rPr>
      </w:pPr>
    </w:p>
    <w:p w14:paraId="4E2D204B" w14:textId="7A6274B5" w:rsidR="00F81BB1" w:rsidRPr="00F528F1" w:rsidRDefault="0008144D" w:rsidP="0016353A">
      <w:pPr>
        <w:pStyle w:val="3"/>
        <w:numPr>
          <w:ilvl w:val="1"/>
          <w:numId w:val="17"/>
        </w:numPr>
      </w:pPr>
      <w:bookmarkStart w:id="266" w:name="_Toc206673598"/>
      <w:r w:rsidRPr="00F528F1">
        <w:t>с</w:t>
      </w:r>
      <w:r w:rsidR="00F81BB1" w:rsidRPr="00F528F1">
        <w:t xml:space="preserve">ведения о мерах </w:t>
      </w:r>
      <w:r w:rsidRPr="00F528F1">
        <w:t>на окружающую среду при реализации мероприятий по снабжению и хранению химических реагентов, используемых в водоподготовке (хлор и др.)</w:t>
      </w:r>
      <w:r w:rsidR="00CE1327">
        <w:t>.</w:t>
      </w:r>
      <w:bookmarkEnd w:id="266"/>
    </w:p>
    <w:p w14:paraId="34F79444" w14:textId="597E6B76" w:rsidR="0086051F" w:rsidRDefault="006323BD" w:rsidP="003A17AC">
      <w:pPr>
        <w:tabs>
          <w:tab w:val="left" w:pos="0"/>
        </w:tabs>
        <w:spacing w:after="0"/>
        <w:ind w:firstLine="709"/>
        <w:jc w:val="both"/>
        <w:rPr>
          <w:sz w:val="24"/>
          <w:szCs w:val="24"/>
        </w:rPr>
      </w:pPr>
      <w:r w:rsidRPr="00F528F1">
        <w:rPr>
          <w:sz w:val="24"/>
          <w:szCs w:val="24"/>
        </w:rPr>
        <w:t>На водозаборах</w:t>
      </w:r>
      <w:r w:rsidR="008933EB">
        <w:rPr>
          <w:sz w:val="24"/>
          <w:szCs w:val="24"/>
        </w:rPr>
        <w:t xml:space="preserve"> </w:t>
      </w:r>
      <w:r w:rsidR="003A17AC">
        <w:rPr>
          <w:sz w:val="24"/>
          <w:szCs w:val="24"/>
        </w:rPr>
        <w:t>с</w:t>
      </w:r>
      <w:r w:rsidRPr="00F528F1">
        <w:rPr>
          <w:sz w:val="24"/>
          <w:szCs w:val="24"/>
        </w:rPr>
        <w:t>истемы очистки воды</w:t>
      </w:r>
      <w:r w:rsidR="00FF0871">
        <w:rPr>
          <w:sz w:val="24"/>
          <w:szCs w:val="24"/>
        </w:rPr>
        <w:t xml:space="preserve"> не установлены.</w:t>
      </w:r>
      <w:r w:rsidR="003A17AC">
        <w:rPr>
          <w:sz w:val="24"/>
          <w:szCs w:val="24"/>
        </w:rPr>
        <w:t xml:space="preserve"> </w:t>
      </w:r>
      <w:r w:rsidR="00FF0871">
        <w:rPr>
          <w:sz w:val="24"/>
          <w:szCs w:val="24"/>
        </w:rPr>
        <w:t>Химические реагенты не используются.</w:t>
      </w:r>
    </w:p>
    <w:p w14:paraId="689D41B4" w14:textId="77777777" w:rsidR="008933EB" w:rsidRDefault="008933EB" w:rsidP="003A17AC">
      <w:pPr>
        <w:tabs>
          <w:tab w:val="left" w:pos="0"/>
        </w:tabs>
        <w:spacing w:after="0"/>
        <w:ind w:firstLine="709"/>
        <w:jc w:val="both"/>
        <w:rPr>
          <w:sz w:val="24"/>
          <w:szCs w:val="24"/>
        </w:rPr>
      </w:pPr>
    </w:p>
    <w:p w14:paraId="14C084B4" w14:textId="46E2D20E" w:rsidR="00D32F9D" w:rsidRDefault="00D32F9D" w:rsidP="00D32F9D">
      <w:pPr>
        <w:tabs>
          <w:tab w:val="left" w:pos="0"/>
          <w:tab w:val="left" w:pos="851"/>
          <w:tab w:val="left" w:pos="993"/>
        </w:tabs>
        <w:spacing w:after="0"/>
        <w:ind w:firstLine="709"/>
        <w:jc w:val="both"/>
        <w:rPr>
          <w:b/>
          <w:sz w:val="28"/>
          <w:szCs w:val="28"/>
        </w:rPr>
      </w:pPr>
      <w:r w:rsidRPr="00D32F9D">
        <w:rPr>
          <w:b/>
          <w:sz w:val="28"/>
          <w:szCs w:val="28"/>
        </w:rPr>
        <w:t>6.</w:t>
      </w:r>
      <w:r w:rsidRPr="00D32F9D">
        <w:rPr>
          <w:rFonts w:eastAsiaTheme="minorEastAsia"/>
          <w:b/>
          <w:sz w:val="28"/>
          <w:szCs w:val="28"/>
        </w:rPr>
        <w:tab/>
      </w:r>
      <w:r w:rsidRPr="00D32F9D">
        <w:rPr>
          <w:b/>
          <w:sz w:val="28"/>
          <w:szCs w:val="28"/>
        </w:rPr>
        <w:t>Оценка объемов капитальных вложений в строительство, реконструкцию и модернизацию объектов централизованных систем водоснабжения</w:t>
      </w:r>
    </w:p>
    <w:p w14:paraId="786C7C2D" w14:textId="5C766CAB" w:rsidR="00D32F9D" w:rsidRDefault="00D32F9D" w:rsidP="00D32F9D">
      <w:pPr>
        <w:tabs>
          <w:tab w:val="left" w:pos="0"/>
          <w:tab w:val="left" w:pos="851"/>
          <w:tab w:val="left" w:pos="993"/>
        </w:tabs>
        <w:spacing w:after="0"/>
        <w:ind w:firstLine="709"/>
        <w:jc w:val="both"/>
        <w:rPr>
          <w:sz w:val="24"/>
          <w:szCs w:val="28"/>
        </w:rPr>
      </w:pPr>
      <w:r w:rsidRPr="00D32F9D">
        <w:rPr>
          <w:sz w:val="24"/>
          <w:szCs w:val="28"/>
        </w:rPr>
        <w:t>Оценка капитальных вложений, источники финансирования и сроки реализации по всем мероприятиям будет определятся после разработки проектно-сметной документации.</w:t>
      </w:r>
    </w:p>
    <w:p w14:paraId="4633BF1A" w14:textId="301E171E" w:rsidR="00003C52" w:rsidRDefault="00003C52" w:rsidP="00D32F9D">
      <w:pPr>
        <w:tabs>
          <w:tab w:val="left" w:pos="0"/>
          <w:tab w:val="left" w:pos="851"/>
          <w:tab w:val="left" w:pos="993"/>
        </w:tabs>
        <w:spacing w:after="0"/>
        <w:ind w:firstLine="709"/>
        <w:jc w:val="both"/>
        <w:rPr>
          <w:sz w:val="24"/>
          <w:szCs w:val="28"/>
        </w:rPr>
      </w:pPr>
    </w:p>
    <w:p w14:paraId="11A25C3B" w14:textId="5252380C" w:rsidR="00B1541D" w:rsidRPr="00F528F1" w:rsidRDefault="00B1541D" w:rsidP="0016353A">
      <w:pPr>
        <w:pStyle w:val="2"/>
        <w:numPr>
          <w:ilvl w:val="0"/>
          <w:numId w:val="49"/>
        </w:numPr>
        <w:jc w:val="left"/>
      </w:pPr>
      <w:bookmarkStart w:id="267" w:name="_Toc206673599"/>
      <w:r w:rsidRPr="00F528F1">
        <w:t>Плановые значения показателей развития централизованных систем водоснабжения</w:t>
      </w:r>
      <w:bookmarkEnd w:id="267"/>
    </w:p>
    <w:p w14:paraId="1CB9115D" w14:textId="77777777" w:rsidR="00B1541D" w:rsidRPr="00F528F1" w:rsidRDefault="00B1541D" w:rsidP="00B1541D">
      <w:pPr>
        <w:pStyle w:val="12"/>
        <w:spacing w:line="276" w:lineRule="auto"/>
      </w:pPr>
      <w:r w:rsidRPr="00F528F1">
        <w:t xml:space="preserve">Реализация мероприятий, предлагаемых в данной схеме водоснабжения, позволит обеспечить: </w:t>
      </w:r>
    </w:p>
    <w:p w14:paraId="02DBCCAB"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повышение надежности работы систем водоснабжения и удовлетворение потребностей потребителей (по объему и качеству услуг); </w:t>
      </w:r>
    </w:p>
    <w:p w14:paraId="45477238"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модернизацию и инженерно-техническую оптимизацию системы водоснабжения с учетом современных требований; </w:t>
      </w:r>
    </w:p>
    <w:p w14:paraId="60F5ADBA"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уменьшение техногенного воздействия на окружающую среду.</w:t>
      </w:r>
    </w:p>
    <w:p w14:paraId="4C16B22E" w14:textId="54065F0C" w:rsidR="00B1541D" w:rsidRDefault="00B1541D" w:rsidP="00B1541D">
      <w:pPr>
        <w:pStyle w:val="12"/>
        <w:tabs>
          <w:tab w:val="left" w:pos="1210"/>
        </w:tabs>
        <w:suppressAutoHyphens/>
        <w:spacing w:line="276" w:lineRule="auto"/>
      </w:pPr>
      <w:r w:rsidRPr="00F528F1">
        <w:t xml:space="preserve">В таблице ниже представлены плановые показатели развития централизованной системы водоснабжения </w:t>
      </w:r>
      <w:r w:rsidR="008540AE">
        <w:t>Павловского</w:t>
      </w:r>
      <w:r w:rsidR="008933EB">
        <w:t xml:space="preserve"> сельского поселения </w:t>
      </w:r>
      <w:r w:rsidRPr="00F528F1">
        <w:t xml:space="preserve">на период до </w:t>
      </w:r>
      <w:r>
        <w:t>2034</w:t>
      </w:r>
      <w:r w:rsidRPr="00F528F1">
        <w:t xml:space="preserve"> г.</w:t>
      </w:r>
    </w:p>
    <w:p w14:paraId="13792681" w14:textId="0DD2FFA6" w:rsidR="00E03B22" w:rsidRDefault="00E03B22" w:rsidP="00B1541D">
      <w:pPr>
        <w:pStyle w:val="12"/>
        <w:tabs>
          <w:tab w:val="left" w:pos="1210"/>
        </w:tabs>
        <w:suppressAutoHyphens/>
        <w:spacing w:line="276" w:lineRule="auto"/>
      </w:pPr>
    </w:p>
    <w:p w14:paraId="72A64A8F" w14:textId="054D8B7A" w:rsidR="00E03B22" w:rsidRDefault="00E03B22" w:rsidP="00B1541D">
      <w:pPr>
        <w:pStyle w:val="12"/>
        <w:tabs>
          <w:tab w:val="left" w:pos="1210"/>
        </w:tabs>
        <w:suppressAutoHyphens/>
        <w:spacing w:line="276" w:lineRule="auto"/>
      </w:pPr>
    </w:p>
    <w:p w14:paraId="0AEC7B06" w14:textId="2C6A3AE9" w:rsidR="00E03B22" w:rsidRDefault="00E03B22" w:rsidP="00B1541D">
      <w:pPr>
        <w:pStyle w:val="12"/>
        <w:tabs>
          <w:tab w:val="left" w:pos="1210"/>
        </w:tabs>
        <w:suppressAutoHyphens/>
        <w:spacing w:line="276" w:lineRule="auto"/>
      </w:pPr>
    </w:p>
    <w:p w14:paraId="0262D01E" w14:textId="08C2E6BA" w:rsidR="00E03B22" w:rsidRDefault="00E03B22" w:rsidP="00B1541D">
      <w:pPr>
        <w:pStyle w:val="12"/>
        <w:tabs>
          <w:tab w:val="left" w:pos="1210"/>
        </w:tabs>
        <w:suppressAutoHyphens/>
        <w:spacing w:line="276" w:lineRule="auto"/>
      </w:pPr>
    </w:p>
    <w:p w14:paraId="381A1A87" w14:textId="74166EC3" w:rsidR="00E03B22" w:rsidRDefault="00E03B22" w:rsidP="00B1541D">
      <w:pPr>
        <w:pStyle w:val="12"/>
        <w:tabs>
          <w:tab w:val="left" w:pos="1210"/>
        </w:tabs>
        <w:suppressAutoHyphens/>
        <w:spacing w:line="276" w:lineRule="auto"/>
      </w:pPr>
    </w:p>
    <w:p w14:paraId="1BA41DF6" w14:textId="32BEA527" w:rsidR="00E03B22" w:rsidRDefault="00E03B22" w:rsidP="00B1541D">
      <w:pPr>
        <w:pStyle w:val="12"/>
        <w:tabs>
          <w:tab w:val="left" w:pos="1210"/>
        </w:tabs>
        <w:suppressAutoHyphens/>
        <w:spacing w:line="276" w:lineRule="auto"/>
      </w:pPr>
    </w:p>
    <w:p w14:paraId="56D2A029" w14:textId="77777777" w:rsidR="00E03B22" w:rsidRDefault="00E03B22" w:rsidP="00B1541D">
      <w:pPr>
        <w:pStyle w:val="12"/>
        <w:tabs>
          <w:tab w:val="left" w:pos="1210"/>
        </w:tabs>
        <w:suppressAutoHyphens/>
        <w:spacing w:line="276" w:lineRule="auto"/>
      </w:pPr>
    </w:p>
    <w:tbl>
      <w:tblPr>
        <w:tblStyle w:val="af"/>
        <w:tblW w:w="10272" w:type="dxa"/>
        <w:jc w:val="center"/>
        <w:tblLook w:val="04A0" w:firstRow="1" w:lastRow="0" w:firstColumn="1" w:lastColumn="0" w:noHBand="0" w:noVBand="1"/>
      </w:tblPr>
      <w:tblGrid>
        <w:gridCol w:w="474"/>
        <w:gridCol w:w="2073"/>
        <w:gridCol w:w="2417"/>
        <w:gridCol w:w="1086"/>
        <w:gridCol w:w="820"/>
        <w:gridCol w:w="850"/>
        <w:gridCol w:w="851"/>
        <w:gridCol w:w="850"/>
        <w:gridCol w:w="851"/>
      </w:tblGrid>
      <w:tr w:rsidR="00B1541D" w:rsidRPr="00F5277A" w14:paraId="697FA50F" w14:textId="77777777" w:rsidTr="002C47F4">
        <w:trPr>
          <w:trHeight w:val="94"/>
          <w:jc w:val="center"/>
        </w:trPr>
        <w:tc>
          <w:tcPr>
            <w:tcW w:w="474" w:type="dxa"/>
            <w:vMerge w:val="restart"/>
            <w:shd w:val="clear" w:color="auto" w:fill="F2F2F2" w:themeFill="background1" w:themeFillShade="F2"/>
            <w:vAlign w:val="center"/>
          </w:tcPr>
          <w:p w14:paraId="7B55533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w:t>
            </w:r>
          </w:p>
          <w:p w14:paraId="13678CC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п/п</w:t>
            </w:r>
          </w:p>
        </w:tc>
        <w:tc>
          <w:tcPr>
            <w:tcW w:w="2073" w:type="dxa"/>
            <w:vMerge w:val="restart"/>
            <w:shd w:val="clear" w:color="auto" w:fill="F2F2F2" w:themeFill="background1" w:themeFillShade="F2"/>
            <w:vAlign w:val="center"/>
          </w:tcPr>
          <w:p w14:paraId="06906F8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Наименование</w:t>
            </w:r>
          </w:p>
          <w:p w14:paraId="6E147C71"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целевого показателя</w:t>
            </w:r>
          </w:p>
        </w:tc>
        <w:tc>
          <w:tcPr>
            <w:tcW w:w="2417" w:type="dxa"/>
            <w:vMerge w:val="restart"/>
            <w:shd w:val="clear" w:color="auto" w:fill="F2F2F2" w:themeFill="background1" w:themeFillShade="F2"/>
            <w:vAlign w:val="center"/>
          </w:tcPr>
          <w:p w14:paraId="22F6DD6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Данные, используемые для установления  целевого показателя</w:t>
            </w:r>
          </w:p>
        </w:tc>
        <w:tc>
          <w:tcPr>
            <w:tcW w:w="1086" w:type="dxa"/>
            <w:vMerge w:val="restart"/>
            <w:shd w:val="clear" w:color="auto" w:fill="F2F2F2" w:themeFill="background1" w:themeFillShade="F2"/>
            <w:vAlign w:val="center"/>
          </w:tcPr>
          <w:p w14:paraId="7399B1D4"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Ед. изм.</w:t>
            </w:r>
          </w:p>
        </w:tc>
        <w:tc>
          <w:tcPr>
            <w:tcW w:w="4222" w:type="dxa"/>
            <w:gridSpan w:val="5"/>
            <w:shd w:val="clear" w:color="auto" w:fill="F2F2F2" w:themeFill="background1" w:themeFillShade="F2"/>
            <w:vAlign w:val="center"/>
          </w:tcPr>
          <w:p w14:paraId="6A480F4B"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Значение установленного целевого показателя</w:t>
            </w:r>
          </w:p>
        </w:tc>
      </w:tr>
      <w:tr w:rsidR="00B1541D" w:rsidRPr="00F5277A" w14:paraId="7AE09408" w14:textId="77777777" w:rsidTr="002C47F4">
        <w:trPr>
          <w:trHeight w:val="70"/>
          <w:jc w:val="center"/>
        </w:trPr>
        <w:tc>
          <w:tcPr>
            <w:tcW w:w="474" w:type="dxa"/>
            <w:vMerge/>
            <w:shd w:val="clear" w:color="auto" w:fill="F2F2F2" w:themeFill="background1" w:themeFillShade="F2"/>
            <w:vAlign w:val="center"/>
          </w:tcPr>
          <w:p w14:paraId="60EC111B"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073" w:type="dxa"/>
            <w:vMerge/>
            <w:shd w:val="clear" w:color="auto" w:fill="F2F2F2" w:themeFill="background1" w:themeFillShade="F2"/>
            <w:vAlign w:val="center"/>
          </w:tcPr>
          <w:p w14:paraId="5B591EC9"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417" w:type="dxa"/>
            <w:vMerge/>
            <w:shd w:val="clear" w:color="auto" w:fill="F2F2F2" w:themeFill="background1" w:themeFillShade="F2"/>
            <w:vAlign w:val="center"/>
          </w:tcPr>
          <w:p w14:paraId="04FEE708"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1086" w:type="dxa"/>
            <w:vMerge/>
            <w:shd w:val="clear" w:color="auto" w:fill="F2F2F2" w:themeFill="background1" w:themeFillShade="F2"/>
            <w:vAlign w:val="center"/>
          </w:tcPr>
          <w:p w14:paraId="41F1C17F"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820" w:type="dxa"/>
            <w:shd w:val="clear" w:color="auto" w:fill="F2F2F2" w:themeFill="background1" w:themeFillShade="F2"/>
            <w:vAlign w:val="center"/>
          </w:tcPr>
          <w:p w14:paraId="729909B0"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2026</w:t>
            </w:r>
          </w:p>
        </w:tc>
        <w:tc>
          <w:tcPr>
            <w:tcW w:w="850" w:type="dxa"/>
            <w:shd w:val="clear" w:color="auto" w:fill="F2F2F2" w:themeFill="background1" w:themeFillShade="F2"/>
            <w:vAlign w:val="center"/>
          </w:tcPr>
          <w:p w14:paraId="74159BF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2027</w:t>
            </w:r>
          </w:p>
        </w:tc>
        <w:tc>
          <w:tcPr>
            <w:tcW w:w="851" w:type="dxa"/>
            <w:shd w:val="clear" w:color="auto" w:fill="F2F2F2" w:themeFill="background1" w:themeFillShade="F2"/>
            <w:vAlign w:val="center"/>
          </w:tcPr>
          <w:p w14:paraId="7C0E7799"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2028</w:t>
            </w:r>
          </w:p>
        </w:tc>
        <w:tc>
          <w:tcPr>
            <w:tcW w:w="850" w:type="dxa"/>
            <w:shd w:val="clear" w:color="auto" w:fill="F2F2F2" w:themeFill="background1" w:themeFillShade="F2"/>
            <w:vAlign w:val="center"/>
          </w:tcPr>
          <w:p w14:paraId="520F336C"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2029</w:t>
            </w:r>
          </w:p>
        </w:tc>
        <w:tc>
          <w:tcPr>
            <w:tcW w:w="851" w:type="dxa"/>
            <w:shd w:val="clear" w:color="auto" w:fill="F2F2F2" w:themeFill="background1" w:themeFillShade="F2"/>
            <w:vAlign w:val="center"/>
          </w:tcPr>
          <w:p w14:paraId="2C34A66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2030</w:t>
            </w:r>
          </w:p>
        </w:tc>
      </w:tr>
      <w:tr w:rsidR="000511F0" w:rsidRPr="00F5277A" w14:paraId="758E3DA4" w14:textId="77777777" w:rsidTr="002C47F4">
        <w:trPr>
          <w:jc w:val="center"/>
        </w:trPr>
        <w:tc>
          <w:tcPr>
            <w:tcW w:w="474" w:type="dxa"/>
            <w:vAlign w:val="center"/>
          </w:tcPr>
          <w:p w14:paraId="149BF636"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1</w:t>
            </w:r>
          </w:p>
        </w:tc>
        <w:tc>
          <w:tcPr>
            <w:tcW w:w="2073" w:type="dxa"/>
            <w:vAlign w:val="center"/>
          </w:tcPr>
          <w:p w14:paraId="3E414079"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Целевой показатель надежности и бесперебойности водоснабжения</w:t>
            </w:r>
          </w:p>
        </w:tc>
        <w:tc>
          <w:tcPr>
            <w:tcW w:w="2417" w:type="dxa"/>
            <w:vAlign w:val="center"/>
          </w:tcPr>
          <w:p w14:paraId="6853270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Удельное количество аварий в расчете на протяженность водопроводной сети в год</w:t>
            </w:r>
          </w:p>
        </w:tc>
        <w:tc>
          <w:tcPr>
            <w:tcW w:w="1086" w:type="dxa"/>
            <w:vAlign w:val="center"/>
          </w:tcPr>
          <w:p w14:paraId="590D969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Ед./км сетей</w:t>
            </w:r>
          </w:p>
        </w:tc>
        <w:tc>
          <w:tcPr>
            <w:tcW w:w="820" w:type="dxa"/>
            <w:vAlign w:val="center"/>
          </w:tcPr>
          <w:p w14:paraId="79578854" w14:textId="4C10DB7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E15FE6B" w14:textId="348A4914"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CCE2B1C" w14:textId="19FF7DCB"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C589BA7" w14:textId="2DBCF30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E581E46" w14:textId="553667E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B1541D" w:rsidRPr="00F5277A" w14:paraId="61CEA4C7" w14:textId="77777777" w:rsidTr="002C47F4">
        <w:trPr>
          <w:jc w:val="center"/>
        </w:trPr>
        <w:tc>
          <w:tcPr>
            <w:tcW w:w="474" w:type="dxa"/>
            <w:vMerge w:val="restart"/>
            <w:vAlign w:val="center"/>
          </w:tcPr>
          <w:p w14:paraId="6CDFB117"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2</w:t>
            </w:r>
          </w:p>
        </w:tc>
        <w:tc>
          <w:tcPr>
            <w:tcW w:w="2073" w:type="dxa"/>
            <w:vMerge w:val="restart"/>
            <w:vAlign w:val="center"/>
          </w:tcPr>
          <w:p w14:paraId="5C99AA94"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 xml:space="preserve">Целевой показатель очистки поднятой воды </w:t>
            </w:r>
          </w:p>
        </w:tc>
        <w:tc>
          <w:tcPr>
            <w:tcW w:w="2417" w:type="dxa"/>
            <w:vAlign w:val="center"/>
          </w:tcPr>
          <w:p w14:paraId="0E31C6E9"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Доля поднятой воды не подвергающихся очистке, в общей объеме поднятой воды</w:t>
            </w:r>
          </w:p>
        </w:tc>
        <w:tc>
          <w:tcPr>
            <w:tcW w:w="1086" w:type="dxa"/>
            <w:vAlign w:val="center"/>
          </w:tcPr>
          <w:p w14:paraId="26A895A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2C81628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7AACFC5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958F9F5"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457A04F2"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751C82B1"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r>
      <w:tr w:rsidR="000511F0" w:rsidRPr="00F5277A" w14:paraId="3303C9F9" w14:textId="77777777" w:rsidTr="002C47F4">
        <w:trPr>
          <w:jc w:val="center"/>
        </w:trPr>
        <w:tc>
          <w:tcPr>
            <w:tcW w:w="474" w:type="dxa"/>
            <w:vMerge/>
            <w:vAlign w:val="center"/>
          </w:tcPr>
          <w:p w14:paraId="4F945676"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073" w:type="dxa"/>
            <w:vMerge/>
            <w:vAlign w:val="center"/>
          </w:tcPr>
          <w:p w14:paraId="08C5C37D"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417" w:type="dxa"/>
            <w:vAlign w:val="center"/>
          </w:tcPr>
          <w:p w14:paraId="25E944FD"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 xml:space="preserve">Доля проб поднятой воды, не соответствующие установленным нормам применительно к параметрам качества водоснабжения </w:t>
            </w:r>
          </w:p>
        </w:tc>
        <w:tc>
          <w:tcPr>
            <w:tcW w:w="1086" w:type="dxa"/>
            <w:vAlign w:val="center"/>
          </w:tcPr>
          <w:p w14:paraId="010868B1"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3AA50C6B" w14:textId="2BF05E5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68DA2E99" w14:textId="425C9C68"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53AA510" w14:textId="0A68395A"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05DB057F" w14:textId="7C0815FF"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3E6E92D5" w14:textId="1C575CD6"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0511F0" w:rsidRPr="00F5277A" w14:paraId="401B1A60" w14:textId="77777777" w:rsidTr="002C47F4">
        <w:trPr>
          <w:jc w:val="center"/>
        </w:trPr>
        <w:tc>
          <w:tcPr>
            <w:tcW w:w="474" w:type="dxa"/>
            <w:vMerge w:val="restart"/>
            <w:vAlign w:val="center"/>
          </w:tcPr>
          <w:p w14:paraId="33683212"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3</w:t>
            </w:r>
          </w:p>
        </w:tc>
        <w:tc>
          <w:tcPr>
            <w:tcW w:w="2073" w:type="dxa"/>
            <w:vMerge w:val="restart"/>
            <w:vAlign w:val="center"/>
          </w:tcPr>
          <w:p w14:paraId="3F55A37F"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Целевые показатели эффективности использования ресурсов</w:t>
            </w:r>
          </w:p>
        </w:tc>
        <w:tc>
          <w:tcPr>
            <w:tcW w:w="2417" w:type="dxa"/>
            <w:vAlign w:val="center"/>
          </w:tcPr>
          <w:p w14:paraId="536E1980"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поднятия воды</w:t>
            </w:r>
          </w:p>
        </w:tc>
        <w:tc>
          <w:tcPr>
            <w:tcW w:w="1086" w:type="dxa"/>
            <w:vAlign w:val="center"/>
          </w:tcPr>
          <w:p w14:paraId="41D51F96" w14:textId="77777777" w:rsidR="00B1541D" w:rsidRPr="00F5277A" w:rsidRDefault="00B1541D" w:rsidP="002C47F4">
            <w:pPr>
              <w:tabs>
                <w:tab w:val="left" w:pos="851"/>
                <w:tab w:val="left" w:pos="1276"/>
                <w:tab w:val="left" w:pos="1985"/>
              </w:tabs>
              <w:spacing w:after="0" w:line="240" w:lineRule="auto"/>
              <w:jc w:val="center"/>
              <w:rPr>
                <w:sz w:val="18"/>
                <w:szCs w:val="18"/>
              </w:rPr>
            </w:pPr>
            <w:proofErr w:type="spellStart"/>
            <w:r>
              <w:rPr>
                <w:sz w:val="18"/>
                <w:szCs w:val="18"/>
              </w:rPr>
              <w:t>кВтч</w:t>
            </w:r>
            <w:proofErr w:type="spellEnd"/>
            <w:r>
              <w:rPr>
                <w:sz w:val="18"/>
                <w:szCs w:val="18"/>
              </w:rPr>
              <w:t>/м</w:t>
            </w:r>
            <w:r w:rsidRPr="009468A3">
              <w:rPr>
                <w:sz w:val="18"/>
                <w:szCs w:val="18"/>
                <w:vertAlign w:val="superscript"/>
              </w:rPr>
              <w:t>3</w:t>
            </w:r>
          </w:p>
        </w:tc>
        <w:tc>
          <w:tcPr>
            <w:tcW w:w="820" w:type="dxa"/>
            <w:vAlign w:val="center"/>
          </w:tcPr>
          <w:p w14:paraId="2829A066" w14:textId="5F8E3BE6" w:rsidR="00B1541D" w:rsidRPr="00F5277A" w:rsidRDefault="00E03B22" w:rsidP="000511F0">
            <w:pPr>
              <w:tabs>
                <w:tab w:val="left" w:pos="851"/>
                <w:tab w:val="left" w:pos="1276"/>
                <w:tab w:val="left" w:pos="1985"/>
              </w:tabs>
              <w:spacing w:after="0" w:line="240" w:lineRule="auto"/>
              <w:jc w:val="center"/>
              <w:rPr>
                <w:sz w:val="18"/>
                <w:szCs w:val="18"/>
              </w:rPr>
            </w:pPr>
            <w:r>
              <w:rPr>
                <w:sz w:val="18"/>
                <w:szCs w:val="18"/>
              </w:rPr>
              <w:t>0,723</w:t>
            </w:r>
          </w:p>
        </w:tc>
        <w:tc>
          <w:tcPr>
            <w:tcW w:w="850" w:type="dxa"/>
            <w:vAlign w:val="center"/>
          </w:tcPr>
          <w:p w14:paraId="5FFB39E7" w14:textId="625309CD" w:rsidR="00B1541D" w:rsidRPr="00F5277A" w:rsidRDefault="00E03B22" w:rsidP="000511F0">
            <w:pPr>
              <w:tabs>
                <w:tab w:val="left" w:pos="851"/>
                <w:tab w:val="left" w:pos="1276"/>
                <w:tab w:val="left" w:pos="1985"/>
              </w:tabs>
              <w:spacing w:after="0" w:line="240" w:lineRule="auto"/>
              <w:jc w:val="center"/>
              <w:rPr>
                <w:sz w:val="18"/>
                <w:szCs w:val="18"/>
              </w:rPr>
            </w:pPr>
            <w:r>
              <w:rPr>
                <w:sz w:val="18"/>
                <w:szCs w:val="18"/>
              </w:rPr>
              <w:t>0,723</w:t>
            </w:r>
          </w:p>
        </w:tc>
        <w:tc>
          <w:tcPr>
            <w:tcW w:w="851" w:type="dxa"/>
            <w:vAlign w:val="center"/>
          </w:tcPr>
          <w:p w14:paraId="43E92C62" w14:textId="569AED70" w:rsidR="00B1541D" w:rsidRPr="00F5277A" w:rsidRDefault="00E03B22" w:rsidP="000511F0">
            <w:pPr>
              <w:tabs>
                <w:tab w:val="left" w:pos="851"/>
                <w:tab w:val="left" w:pos="1276"/>
                <w:tab w:val="left" w:pos="1985"/>
              </w:tabs>
              <w:spacing w:after="0" w:line="240" w:lineRule="auto"/>
              <w:jc w:val="center"/>
              <w:rPr>
                <w:sz w:val="18"/>
                <w:szCs w:val="18"/>
              </w:rPr>
            </w:pPr>
            <w:r>
              <w:rPr>
                <w:sz w:val="18"/>
                <w:szCs w:val="18"/>
              </w:rPr>
              <w:t>0,723</w:t>
            </w:r>
          </w:p>
        </w:tc>
        <w:tc>
          <w:tcPr>
            <w:tcW w:w="850" w:type="dxa"/>
            <w:vAlign w:val="center"/>
          </w:tcPr>
          <w:p w14:paraId="635880CB" w14:textId="054AAEA2" w:rsidR="00B1541D" w:rsidRPr="00F5277A" w:rsidRDefault="00E03B22" w:rsidP="000511F0">
            <w:pPr>
              <w:tabs>
                <w:tab w:val="left" w:pos="851"/>
                <w:tab w:val="left" w:pos="1276"/>
                <w:tab w:val="left" w:pos="1985"/>
              </w:tabs>
              <w:spacing w:after="0" w:line="240" w:lineRule="auto"/>
              <w:jc w:val="center"/>
              <w:rPr>
                <w:sz w:val="18"/>
                <w:szCs w:val="18"/>
              </w:rPr>
            </w:pPr>
            <w:r>
              <w:rPr>
                <w:sz w:val="18"/>
                <w:szCs w:val="18"/>
              </w:rPr>
              <w:t>0,723</w:t>
            </w:r>
          </w:p>
        </w:tc>
        <w:tc>
          <w:tcPr>
            <w:tcW w:w="851" w:type="dxa"/>
            <w:vAlign w:val="center"/>
          </w:tcPr>
          <w:p w14:paraId="5551D9BD" w14:textId="0C1F0537" w:rsidR="00B1541D" w:rsidRPr="00F5277A" w:rsidRDefault="00E03B22" w:rsidP="000511F0">
            <w:pPr>
              <w:tabs>
                <w:tab w:val="left" w:pos="851"/>
                <w:tab w:val="left" w:pos="1276"/>
                <w:tab w:val="left" w:pos="1985"/>
              </w:tabs>
              <w:spacing w:after="0" w:line="240" w:lineRule="auto"/>
              <w:jc w:val="center"/>
              <w:rPr>
                <w:sz w:val="18"/>
                <w:szCs w:val="18"/>
              </w:rPr>
            </w:pPr>
            <w:r>
              <w:rPr>
                <w:sz w:val="18"/>
                <w:szCs w:val="18"/>
              </w:rPr>
              <w:t>0,723</w:t>
            </w:r>
          </w:p>
        </w:tc>
      </w:tr>
      <w:tr w:rsidR="00E03B22" w:rsidRPr="00F5277A" w14:paraId="4FCA835F" w14:textId="77777777" w:rsidTr="002C47F4">
        <w:trPr>
          <w:jc w:val="center"/>
        </w:trPr>
        <w:tc>
          <w:tcPr>
            <w:tcW w:w="474" w:type="dxa"/>
            <w:vMerge/>
            <w:vAlign w:val="center"/>
          </w:tcPr>
          <w:p w14:paraId="6ACFB23C" w14:textId="77777777" w:rsidR="00E03B22" w:rsidRPr="00F5277A" w:rsidRDefault="00E03B22" w:rsidP="00E03B22">
            <w:pPr>
              <w:tabs>
                <w:tab w:val="left" w:pos="851"/>
                <w:tab w:val="left" w:pos="1276"/>
                <w:tab w:val="left" w:pos="1985"/>
              </w:tabs>
              <w:spacing w:after="0" w:line="240" w:lineRule="auto"/>
              <w:jc w:val="center"/>
              <w:rPr>
                <w:sz w:val="18"/>
                <w:szCs w:val="18"/>
              </w:rPr>
            </w:pPr>
          </w:p>
        </w:tc>
        <w:tc>
          <w:tcPr>
            <w:tcW w:w="2073" w:type="dxa"/>
            <w:vMerge/>
            <w:vAlign w:val="center"/>
          </w:tcPr>
          <w:p w14:paraId="3CF58E13" w14:textId="77777777" w:rsidR="00E03B22" w:rsidRPr="00F5277A" w:rsidRDefault="00E03B22" w:rsidP="00E03B22">
            <w:pPr>
              <w:tabs>
                <w:tab w:val="left" w:pos="851"/>
                <w:tab w:val="left" w:pos="1276"/>
                <w:tab w:val="left" w:pos="1985"/>
              </w:tabs>
              <w:spacing w:after="0" w:line="240" w:lineRule="auto"/>
              <w:jc w:val="center"/>
              <w:rPr>
                <w:sz w:val="18"/>
                <w:szCs w:val="18"/>
              </w:rPr>
            </w:pPr>
          </w:p>
        </w:tc>
        <w:tc>
          <w:tcPr>
            <w:tcW w:w="2417" w:type="dxa"/>
            <w:vAlign w:val="center"/>
          </w:tcPr>
          <w:p w14:paraId="3358467F" w14:textId="77777777"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транспортировки поднятой воды, на единицу объема транспортированной воды</w:t>
            </w:r>
          </w:p>
        </w:tc>
        <w:tc>
          <w:tcPr>
            <w:tcW w:w="1086" w:type="dxa"/>
            <w:vAlign w:val="center"/>
          </w:tcPr>
          <w:p w14:paraId="5C953693" w14:textId="77777777" w:rsidR="00E03B22" w:rsidRPr="00F5277A" w:rsidRDefault="00E03B22" w:rsidP="00E03B22">
            <w:pPr>
              <w:tabs>
                <w:tab w:val="left" w:pos="851"/>
                <w:tab w:val="left" w:pos="1276"/>
                <w:tab w:val="left" w:pos="1985"/>
              </w:tabs>
              <w:spacing w:after="0" w:line="240" w:lineRule="auto"/>
              <w:jc w:val="center"/>
              <w:rPr>
                <w:sz w:val="18"/>
                <w:szCs w:val="18"/>
              </w:rPr>
            </w:pPr>
            <w:proofErr w:type="spellStart"/>
            <w:r w:rsidRPr="00D46128">
              <w:rPr>
                <w:sz w:val="18"/>
                <w:szCs w:val="18"/>
              </w:rPr>
              <w:t>кВтч</w:t>
            </w:r>
            <w:proofErr w:type="spellEnd"/>
            <w:r w:rsidRPr="00D46128">
              <w:rPr>
                <w:sz w:val="18"/>
                <w:szCs w:val="18"/>
              </w:rPr>
              <w:t>/м</w:t>
            </w:r>
            <w:r w:rsidRPr="00D46128">
              <w:rPr>
                <w:sz w:val="18"/>
                <w:szCs w:val="18"/>
                <w:vertAlign w:val="superscript"/>
              </w:rPr>
              <w:t>3</w:t>
            </w:r>
          </w:p>
        </w:tc>
        <w:tc>
          <w:tcPr>
            <w:tcW w:w="820" w:type="dxa"/>
            <w:vAlign w:val="center"/>
          </w:tcPr>
          <w:p w14:paraId="635B8755" w14:textId="40537226"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0,723</w:t>
            </w:r>
          </w:p>
        </w:tc>
        <w:tc>
          <w:tcPr>
            <w:tcW w:w="850" w:type="dxa"/>
            <w:vAlign w:val="center"/>
          </w:tcPr>
          <w:p w14:paraId="4963B13A" w14:textId="5C4EE502"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0,723</w:t>
            </w:r>
          </w:p>
        </w:tc>
        <w:tc>
          <w:tcPr>
            <w:tcW w:w="851" w:type="dxa"/>
            <w:vAlign w:val="center"/>
          </w:tcPr>
          <w:p w14:paraId="1092E6C0" w14:textId="59B46953"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0,723</w:t>
            </w:r>
          </w:p>
        </w:tc>
        <w:tc>
          <w:tcPr>
            <w:tcW w:w="850" w:type="dxa"/>
            <w:vAlign w:val="center"/>
          </w:tcPr>
          <w:p w14:paraId="6EAAFDB5" w14:textId="793968B2"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0,723</w:t>
            </w:r>
          </w:p>
        </w:tc>
        <w:tc>
          <w:tcPr>
            <w:tcW w:w="851" w:type="dxa"/>
            <w:vAlign w:val="center"/>
          </w:tcPr>
          <w:p w14:paraId="30D3FE2B" w14:textId="2A7262CF" w:rsidR="00E03B22" w:rsidRPr="00F5277A" w:rsidRDefault="00E03B22" w:rsidP="00E03B22">
            <w:pPr>
              <w:tabs>
                <w:tab w:val="left" w:pos="851"/>
                <w:tab w:val="left" w:pos="1276"/>
                <w:tab w:val="left" w:pos="1985"/>
              </w:tabs>
              <w:spacing w:after="0" w:line="240" w:lineRule="auto"/>
              <w:jc w:val="center"/>
              <w:rPr>
                <w:sz w:val="18"/>
                <w:szCs w:val="18"/>
              </w:rPr>
            </w:pPr>
            <w:r>
              <w:rPr>
                <w:sz w:val="18"/>
                <w:szCs w:val="18"/>
              </w:rPr>
              <w:t>0,723</w:t>
            </w:r>
          </w:p>
        </w:tc>
      </w:tr>
    </w:tbl>
    <w:p w14:paraId="03EFF5A1" w14:textId="77777777" w:rsidR="00B1541D" w:rsidRDefault="00B1541D" w:rsidP="00B1541D">
      <w:pPr>
        <w:pStyle w:val="12"/>
        <w:tabs>
          <w:tab w:val="left" w:pos="1210"/>
        </w:tabs>
        <w:suppressAutoHyphens/>
        <w:spacing w:line="276" w:lineRule="auto"/>
      </w:pPr>
    </w:p>
    <w:p w14:paraId="7F97DBC0" w14:textId="5032F4E0" w:rsidR="0086051F" w:rsidRPr="001D3B20" w:rsidRDefault="0088700D" w:rsidP="0016353A">
      <w:pPr>
        <w:pStyle w:val="2"/>
        <w:numPr>
          <w:ilvl w:val="0"/>
          <w:numId w:val="49"/>
        </w:numPr>
      </w:pPr>
      <w:bookmarkStart w:id="268" w:name="_Toc206673600"/>
      <w:r w:rsidRPr="001D3B20">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268"/>
      <w:r w:rsidRPr="001D3B20">
        <w:t xml:space="preserve"> </w:t>
      </w:r>
    </w:p>
    <w:p w14:paraId="23C5703E" w14:textId="7679DF23" w:rsidR="007B60B7" w:rsidRDefault="007B60B7" w:rsidP="00E4330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В соответствии с пунктами 5, 6 статьи 7 Федерального закона от 07.12.2011 №416 – ФЗ</w:t>
      </w:r>
      <w:r w:rsidR="001D3B20">
        <w:rPr>
          <w:i w:val="0"/>
          <w:color w:val="000000" w:themeColor="text1"/>
          <w:sz w:val="24"/>
          <w:szCs w:val="24"/>
        </w:rPr>
        <w:t xml:space="preserve"> </w:t>
      </w:r>
      <w:r w:rsidRPr="00F528F1">
        <w:rPr>
          <w:i w:val="0"/>
          <w:color w:val="000000" w:themeColor="text1"/>
          <w:sz w:val="24"/>
          <w:szCs w:val="24"/>
        </w:rPr>
        <w:t xml:space="preserve">(ред. от </w:t>
      </w:r>
      <w:r w:rsidR="001D3B20">
        <w:rPr>
          <w:i w:val="0"/>
          <w:color w:val="000000" w:themeColor="text1"/>
          <w:sz w:val="24"/>
          <w:szCs w:val="24"/>
        </w:rPr>
        <w:t>08</w:t>
      </w:r>
      <w:r w:rsidRPr="00F528F1">
        <w:rPr>
          <w:i w:val="0"/>
          <w:color w:val="000000" w:themeColor="text1"/>
          <w:sz w:val="24"/>
          <w:szCs w:val="24"/>
        </w:rPr>
        <w:t>.</w:t>
      </w:r>
      <w:r w:rsidR="001D3B20">
        <w:rPr>
          <w:i w:val="0"/>
          <w:color w:val="000000" w:themeColor="text1"/>
          <w:sz w:val="24"/>
          <w:szCs w:val="24"/>
        </w:rPr>
        <w:t>08</w:t>
      </w:r>
      <w:r w:rsidRPr="00F528F1">
        <w:rPr>
          <w:i w:val="0"/>
          <w:color w:val="000000" w:themeColor="text1"/>
          <w:sz w:val="24"/>
          <w:szCs w:val="24"/>
        </w:rPr>
        <w:t>.20</w:t>
      </w:r>
      <w:r w:rsidR="001D3B20">
        <w:rPr>
          <w:i w:val="0"/>
          <w:color w:val="000000" w:themeColor="text1"/>
          <w:sz w:val="24"/>
          <w:szCs w:val="24"/>
        </w:rPr>
        <w:t>24 г.</w:t>
      </w:r>
      <w:r w:rsidRPr="00F528F1">
        <w:rPr>
          <w:i w:val="0"/>
          <w:color w:val="000000" w:themeColor="text1"/>
          <w:sz w:val="24"/>
          <w:szCs w:val="24"/>
        </w:rPr>
        <w:t xml:space="preserve">)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w:t>
      </w:r>
      <w:r w:rsidR="00B47E3C" w:rsidRPr="00F528F1">
        <w:rPr>
          <w:i w:val="0"/>
          <w:color w:val="000000" w:themeColor="text1"/>
          <w:sz w:val="24"/>
          <w:szCs w:val="24"/>
        </w:rPr>
        <w:t>муниципального округа</w:t>
      </w:r>
      <w:r w:rsidRPr="00F528F1">
        <w:rPr>
          <w:i w:val="0"/>
          <w:color w:val="000000" w:themeColor="text1"/>
          <w:sz w:val="24"/>
          <w:szCs w:val="24"/>
        </w:rPr>
        <w:t xml:space="preserve">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3DB2A874" w14:textId="4F3CD7E8" w:rsidR="007B60B7" w:rsidRPr="00F528F1" w:rsidRDefault="007B60B7" w:rsidP="007C552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w:t>
      </w:r>
      <w:r w:rsidR="006A3060" w:rsidRPr="00F528F1">
        <w:rPr>
          <w:i w:val="0"/>
          <w:color w:val="000000" w:themeColor="text1"/>
          <w:sz w:val="24"/>
          <w:szCs w:val="24"/>
        </w:rPr>
        <w:lastRenderedPageBreak/>
        <w:t xml:space="preserve">порядке, установленном основами </w:t>
      </w:r>
      <w:r w:rsidR="008356F9" w:rsidRPr="00F528F1">
        <w:rPr>
          <w:i w:val="0"/>
          <w:color w:val="000000" w:themeColor="text1"/>
          <w:sz w:val="24"/>
          <w:szCs w:val="24"/>
        </w:rPr>
        <w:t xml:space="preserve">ценообразования в </w:t>
      </w:r>
      <w:r w:rsidRPr="00F528F1">
        <w:rPr>
          <w:i w:val="0"/>
          <w:color w:val="000000" w:themeColor="text1"/>
          <w:sz w:val="24"/>
          <w:szCs w:val="24"/>
        </w:rPr>
        <w:t xml:space="preserve">сфере </w:t>
      </w:r>
      <w:r w:rsidR="008356F9" w:rsidRPr="00F528F1">
        <w:rPr>
          <w:i w:val="0"/>
          <w:color w:val="000000" w:themeColor="text1"/>
          <w:sz w:val="24"/>
          <w:szCs w:val="24"/>
        </w:rPr>
        <w:tab/>
        <w:t>водоснабжения</w:t>
      </w:r>
      <w:r w:rsidR="009D1F30">
        <w:rPr>
          <w:i w:val="0"/>
          <w:color w:val="000000" w:themeColor="text1"/>
          <w:sz w:val="24"/>
          <w:szCs w:val="24"/>
        </w:rPr>
        <w:t xml:space="preserve"> </w:t>
      </w:r>
      <w:r w:rsidR="008356F9" w:rsidRPr="00F528F1">
        <w:rPr>
          <w:i w:val="0"/>
          <w:color w:val="000000" w:themeColor="text1"/>
          <w:sz w:val="24"/>
          <w:szCs w:val="24"/>
        </w:rPr>
        <w:t>и</w:t>
      </w:r>
      <w:r w:rsidR="009D1F30">
        <w:rPr>
          <w:i w:val="0"/>
          <w:color w:val="000000" w:themeColor="text1"/>
          <w:sz w:val="24"/>
          <w:szCs w:val="24"/>
        </w:rPr>
        <w:t xml:space="preserve"> </w:t>
      </w:r>
      <w:r w:rsidR="008356F9" w:rsidRPr="00F528F1">
        <w:rPr>
          <w:i w:val="0"/>
          <w:color w:val="000000" w:themeColor="text1"/>
          <w:sz w:val="24"/>
          <w:szCs w:val="24"/>
        </w:rPr>
        <w:t>водоотведения,</w:t>
      </w:r>
      <w:r w:rsidR="009D1F30">
        <w:rPr>
          <w:i w:val="0"/>
          <w:color w:val="000000" w:themeColor="text1"/>
          <w:sz w:val="24"/>
          <w:szCs w:val="24"/>
        </w:rPr>
        <w:t xml:space="preserve"> </w:t>
      </w:r>
      <w:r w:rsidR="008356F9" w:rsidRPr="00F528F1">
        <w:rPr>
          <w:i w:val="0"/>
          <w:color w:val="000000" w:themeColor="text1"/>
          <w:sz w:val="24"/>
          <w:szCs w:val="24"/>
        </w:rPr>
        <w:t xml:space="preserve">утвержденными </w:t>
      </w:r>
      <w:r w:rsidRPr="00F528F1">
        <w:rPr>
          <w:i w:val="0"/>
          <w:color w:val="000000" w:themeColor="text1"/>
          <w:sz w:val="24"/>
          <w:szCs w:val="24"/>
        </w:rPr>
        <w:t>Правительством Российской Федерации.</w:t>
      </w:r>
    </w:p>
    <w:p w14:paraId="316DDFEB" w14:textId="6B657E04" w:rsidR="00D15233" w:rsidRPr="00E43307" w:rsidRDefault="00B52DFF" w:rsidP="006E10BF">
      <w:pPr>
        <w:spacing w:after="0"/>
        <w:ind w:firstLine="709"/>
        <w:jc w:val="both"/>
        <w:rPr>
          <w:b/>
          <w:i/>
          <w:sz w:val="24"/>
          <w:szCs w:val="24"/>
        </w:rPr>
      </w:pPr>
      <w:r w:rsidRPr="00E43307">
        <w:rPr>
          <w:b/>
          <w:i/>
          <w:sz w:val="24"/>
          <w:szCs w:val="24"/>
        </w:rPr>
        <w:t>Бесхозяйные</w:t>
      </w:r>
      <w:r w:rsidR="00D15233" w:rsidRPr="00E43307">
        <w:rPr>
          <w:b/>
          <w:i/>
          <w:sz w:val="24"/>
          <w:szCs w:val="24"/>
        </w:rPr>
        <w:t xml:space="preserve"> сети и объекты водоснабжения </w:t>
      </w:r>
      <w:r w:rsidR="00565909">
        <w:rPr>
          <w:b/>
          <w:i/>
          <w:sz w:val="24"/>
          <w:szCs w:val="24"/>
        </w:rPr>
        <w:t xml:space="preserve">на территории </w:t>
      </w:r>
      <w:r w:rsidR="008540AE">
        <w:rPr>
          <w:b/>
          <w:i/>
          <w:sz w:val="24"/>
          <w:szCs w:val="24"/>
        </w:rPr>
        <w:t>Павловского</w:t>
      </w:r>
      <w:r w:rsidR="00274102">
        <w:rPr>
          <w:b/>
          <w:i/>
          <w:sz w:val="24"/>
          <w:szCs w:val="24"/>
        </w:rPr>
        <w:t xml:space="preserve"> сельского поселения </w:t>
      </w:r>
      <w:r w:rsidR="00565909">
        <w:rPr>
          <w:b/>
          <w:i/>
          <w:sz w:val="24"/>
          <w:szCs w:val="24"/>
        </w:rPr>
        <w:t>не выявлены.</w:t>
      </w:r>
    </w:p>
    <w:p w14:paraId="7B3F12C9" w14:textId="62383FD8" w:rsidR="00D343E7" w:rsidRDefault="00D343E7" w:rsidP="00F528F1">
      <w:pPr>
        <w:spacing w:after="0"/>
        <w:jc w:val="center"/>
        <w:rPr>
          <w:sz w:val="24"/>
          <w:szCs w:val="24"/>
          <w:lang w:eastAsia="ru-RU"/>
        </w:rPr>
      </w:pPr>
    </w:p>
    <w:p w14:paraId="22F63C34" w14:textId="1F388F91" w:rsidR="002F78DA" w:rsidRDefault="002F78DA" w:rsidP="00F528F1">
      <w:pPr>
        <w:spacing w:after="0"/>
        <w:jc w:val="center"/>
        <w:rPr>
          <w:sz w:val="24"/>
          <w:szCs w:val="24"/>
          <w:lang w:eastAsia="ru-RU"/>
        </w:rPr>
      </w:pPr>
    </w:p>
    <w:p w14:paraId="57E86413" w14:textId="77777777" w:rsidR="002F78DA" w:rsidRPr="00F528F1" w:rsidRDefault="002F78DA" w:rsidP="00F528F1">
      <w:pPr>
        <w:spacing w:after="0"/>
        <w:jc w:val="center"/>
        <w:rPr>
          <w:sz w:val="24"/>
          <w:szCs w:val="24"/>
          <w:lang w:eastAsia="ru-RU"/>
        </w:rPr>
        <w:sectPr w:rsidR="002F78DA" w:rsidRPr="00F528F1" w:rsidSect="0060561B">
          <w:pgSz w:w="11907" w:h="16839" w:code="9"/>
          <w:pgMar w:top="1134" w:right="851" w:bottom="1134" w:left="1134" w:header="709" w:footer="709" w:gutter="0"/>
          <w:cols w:space="708"/>
          <w:titlePg/>
          <w:docGrid w:linePitch="360"/>
        </w:sectPr>
      </w:pPr>
    </w:p>
    <w:p w14:paraId="265DDFC6" w14:textId="2BAC5CB3" w:rsidR="00412900" w:rsidRPr="003C6EA8" w:rsidRDefault="00412900" w:rsidP="00007D54">
      <w:pPr>
        <w:pStyle w:val="10"/>
        <w:tabs>
          <w:tab w:val="left" w:pos="1495"/>
          <w:tab w:val="center" w:pos="5316"/>
        </w:tabs>
        <w:spacing w:before="0"/>
        <w:jc w:val="center"/>
        <w:rPr>
          <w:sz w:val="24"/>
          <w:szCs w:val="36"/>
        </w:rPr>
      </w:pPr>
      <w:bookmarkStart w:id="269" w:name="_Toc206673601"/>
      <w:r w:rsidRPr="003C6EA8">
        <w:rPr>
          <w:sz w:val="28"/>
          <w:szCs w:val="36"/>
        </w:rPr>
        <w:lastRenderedPageBreak/>
        <w:t xml:space="preserve">ГЛАВА II. </w:t>
      </w:r>
      <w:r w:rsidR="00730B68" w:rsidRPr="003C6EA8">
        <w:rPr>
          <w:sz w:val="28"/>
          <w:szCs w:val="36"/>
        </w:rPr>
        <w:t>С</w:t>
      </w:r>
      <w:r w:rsidR="00E35DC5">
        <w:rPr>
          <w:sz w:val="28"/>
          <w:szCs w:val="36"/>
        </w:rPr>
        <w:t>ХЕМА ВОДООТВЕДЕНИЯ</w:t>
      </w:r>
      <w:bookmarkEnd w:id="269"/>
    </w:p>
    <w:p w14:paraId="13C41DBF" w14:textId="0340F6D2" w:rsidR="001F6E87" w:rsidRPr="003C6EA8" w:rsidRDefault="00230F38" w:rsidP="0016353A">
      <w:pPr>
        <w:pStyle w:val="afd"/>
        <w:keepNext/>
        <w:keepLines/>
        <w:numPr>
          <w:ilvl w:val="0"/>
          <w:numId w:val="30"/>
        </w:numPr>
        <w:spacing w:after="0" w:line="240" w:lineRule="auto"/>
        <w:ind w:right="-284"/>
        <w:jc w:val="center"/>
        <w:outlineLvl w:val="1"/>
        <w:rPr>
          <w:rFonts w:ascii="Times New Roman" w:hAnsi="Times New Roman" w:cs="Times New Roman"/>
          <w:b/>
          <w:bCs/>
          <w:sz w:val="28"/>
          <w:szCs w:val="32"/>
        </w:rPr>
      </w:pPr>
      <w:bookmarkStart w:id="270" w:name="_Toc206673602"/>
      <w:r w:rsidRPr="003C6EA8">
        <w:rPr>
          <w:rFonts w:ascii="Times New Roman" w:hAnsi="Times New Roman" w:cs="Times New Roman"/>
          <w:b/>
          <w:bCs/>
          <w:sz w:val="28"/>
          <w:szCs w:val="32"/>
        </w:rPr>
        <w:t>С</w:t>
      </w:r>
      <w:r w:rsidR="001F6E87" w:rsidRPr="003C6EA8">
        <w:rPr>
          <w:rFonts w:ascii="Times New Roman" w:hAnsi="Times New Roman" w:cs="Times New Roman"/>
          <w:b/>
          <w:bCs/>
          <w:sz w:val="28"/>
          <w:szCs w:val="32"/>
        </w:rPr>
        <w:t>уществующее положение в сфере водоотведения поселения, муниципального образования, муниципального округа</w:t>
      </w:r>
      <w:r w:rsidR="00695E02">
        <w:rPr>
          <w:rFonts w:ascii="Times New Roman" w:hAnsi="Times New Roman" w:cs="Times New Roman"/>
          <w:b/>
          <w:bCs/>
          <w:sz w:val="28"/>
          <w:szCs w:val="32"/>
        </w:rPr>
        <w:t>.</w:t>
      </w:r>
      <w:bookmarkEnd w:id="270"/>
    </w:p>
    <w:p w14:paraId="65B5EDEB" w14:textId="4E3989D3" w:rsidR="001F6E87" w:rsidRPr="00F528F1" w:rsidRDefault="00F27C4C" w:rsidP="00205AB1">
      <w:pPr>
        <w:keepNext/>
        <w:keepLines/>
        <w:spacing w:after="0"/>
        <w:ind w:right="-2" w:firstLine="709"/>
        <w:jc w:val="both"/>
        <w:outlineLvl w:val="2"/>
        <w:rPr>
          <w:b/>
          <w:bCs/>
          <w:sz w:val="24"/>
          <w:szCs w:val="24"/>
        </w:rPr>
      </w:pPr>
      <w:bookmarkStart w:id="271" w:name="_Toc46484838"/>
      <w:bookmarkStart w:id="272" w:name="_Toc46484841"/>
      <w:bookmarkStart w:id="273" w:name="_Toc206673603"/>
      <w:bookmarkEnd w:id="271"/>
      <w:bookmarkEnd w:id="272"/>
      <w:r>
        <w:rPr>
          <w:b/>
          <w:bCs/>
          <w:sz w:val="24"/>
          <w:szCs w:val="24"/>
        </w:rPr>
        <w:t>9</w:t>
      </w:r>
      <w:r w:rsidR="001F6E87" w:rsidRPr="00F528F1">
        <w:rPr>
          <w:b/>
          <w:bCs/>
          <w:sz w:val="24"/>
          <w:szCs w:val="24"/>
        </w:rPr>
        <w:t>.1.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6E5B02">
        <w:rPr>
          <w:b/>
          <w:bCs/>
          <w:sz w:val="24"/>
          <w:szCs w:val="24"/>
        </w:rPr>
        <w:t>.</w:t>
      </w:r>
      <w:bookmarkEnd w:id="273"/>
    </w:p>
    <w:p w14:paraId="097CBC3E" w14:textId="635421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Федеральный закон от 7 декабря 2011 г. №416-ФЗ «О водоснабжении и водоотведении» и постановление правит</w:t>
      </w:r>
      <w:r w:rsidR="00100B09">
        <w:rPr>
          <w:spacing w:val="-2"/>
          <w:sz w:val="24"/>
          <w:szCs w:val="24"/>
        </w:rPr>
        <w:t>ельства РФ от 05.09.2014 года №</w:t>
      </w:r>
      <w:r w:rsidRPr="00CA310A">
        <w:rPr>
          <w:spacing w:val="-2"/>
          <w:sz w:val="24"/>
          <w:szCs w:val="24"/>
        </w:rPr>
        <w:t>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введено понятие в сфере водоснабжения и водоотведения:</w:t>
      </w:r>
    </w:p>
    <w:p w14:paraId="114E3CF7" w14:textId="281E22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 xml:space="preserve">- «технологическая зона водоотведения» </w:t>
      </w:r>
      <w:r w:rsidR="00100B09" w:rsidRPr="00100B09">
        <w:rPr>
          <w:spacing w:val="-2"/>
          <w:sz w:val="24"/>
          <w:szCs w:val="24"/>
        </w:rPr>
        <w:t>–</w:t>
      </w:r>
      <w:r w:rsidR="00100B09">
        <w:rPr>
          <w:spacing w:val="-2"/>
          <w:sz w:val="24"/>
          <w:szCs w:val="24"/>
        </w:rPr>
        <w:t xml:space="preserve"> </w:t>
      </w:r>
      <w:r w:rsidRPr="00CA310A">
        <w:rPr>
          <w:spacing w:val="-2"/>
          <w:sz w:val="24"/>
          <w:szCs w:val="24"/>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666764F9" w14:textId="3468F9E3" w:rsidR="00C811C9" w:rsidRDefault="00C811C9" w:rsidP="00D25FAF">
      <w:pPr>
        <w:tabs>
          <w:tab w:val="left" w:pos="0"/>
        </w:tabs>
        <w:spacing w:after="0"/>
        <w:ind w:firstLine="709"/>
        <w:jc w:val="both"/>
        <w:rPr>
          <w:spacing w:val="-2"/>
          <w:sz w:val="24"/>
          <w:szCs w:val="24"/>
        </w:rPr>
      </w:pPr>
      <w:r>
        <w:rPr>
          <w:spacing w:val="-2"/>
          <w:sz w:val="24"/>
          <w:szCs w:val="24"/>
        </w:rPr>
        <w:t xml:space="preserve">На территории </w:t>
      </w:r>
      <w:r w:rsidR="008540AE">
        <w:rPr>
          <w:spacing w:val="-2"/>
          <w:sz w:val="24"/>
          <w:szCs w:val="24"/>
        </w:rPr>
        <w:t>Павловского</w:t>
      </w:r>
      <w:r>
        <w:rPr>
          <w:spacing w:val="-2"/>
          <w:sz w:val="24"/>
          <w:szCs w:val="24"/>
        </w:rPr>
        <w:t xml:space="preserve"> сельского поселения </w:t>
      </w:r>
      <w:r w:rsidR="00D25FAF" w:rsidRPr="00D25FAF">
        <w:rPr>
          <w:spacing w:val="-2"/>
          <w:sz w:val="24"/>
          <w:szCs w:val="24"/>
        </w:rPr>
        <w:t xml:space="preserve">действует </w:t>
      </w:r>
      <w:r>
        <w:rPr>
          <w:spacing w:val="-2"/>
          <w:sz w:val="24"/>
          <w:szCs w:val="24"/>
        </w:rPr>
        <w:t>биологическая система очистки стоков.</w:t>
      </w:r>
    </w:p>
    <w:p w14:paraId="0F3F11FC" w14:textId="5DC3C3F6" w:rsidR="00F7273D" w:rsidRDefault="00F7273D" w:rsidP="00D25FAF">
      <w:pPr>
        <w:tabs>
          <w:tab w:val="left" w:pos="0"/>
        </w:tabs>
        <w:spacing w:after="0"/>
        <w:ind w:firstLine="709"/>
        <w:jc w:val="both"/>
        <w:rPr>
          <w:spacing w:val="-2"/>
          <w:sz w:val="24"/>
          <w:szCs w:val="24"/>
        </w:rPr>
      </w:pPr>
      <w:r w:rsidRPr="00F7273D">
        <w:rPr>
          <w:spacing w:val="-2"/>
          <w:sz w:val="24"/>
          <w:szCs w:val="24"/>
        </w:rPr>
        <w:t xml:space="preserve">На территории всех населенных пунктов </w:t>
      </w:r>
      <w:r w:rsidR="008540AE">
        <w:rPr>
          <w:spacing w:val="-2"/>
          <w:sz w:val="24"/>
          <w:szCs w:val="24"/>
        </w:rPr>
        <w:t>Павловского</w:t>
      </w:r>
      <w:r w:rsidRPr="00F7273D">
        <w:rPr>
          <w:spacing w:val="-2"/>
          <w:sz w:val="24"/>
          <w:szCs w:val="24"/>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20C9409D" w14:textId="77777777" w:rsidR="00C811C9" w:rsidRDefault="00C811C9" w:rsidP="00C811C9">
      <w:pPr>
        <w:keepNext/>
        <w:keepLines/>
        <w:spacing w:after="0" w:line="240" w:lineRule="auto"/>
        <w:ind w:right="-2" w:firstLine="567"/>
        <w:jc w:val="both"/>
        <w:outlineLvl w:val="2"/>
        <w:rPr>
          <w:b/>
          <w:bCs/>
          <w:sz w:val="24"/>
          <w:szCs w:val="24"/>
        </w:rPr>
      </w:pPr>
    </w:p>
    <w:p w14:paraId="4DD56C0C" w14:textId="11B9D266" w:rsidR="001F6E87" w:rsidRPr="00F528F1" w:rsidRDefault="001F6E87" w:rsidP="007A7225">
      <w:pPr>
        <w:keepNext/>
        <w:keepLines/>
        <w:spacing w:after="0"/>
        <w:ind w:right="-2" w:firstLine="567"/>
        <w:jc w:val="both"/>
        <w:outlineLvl w:val="2"/>
        <w:rPr>
          <w:b/>
          <w:bCs/>
          <w:sz w:val="24"/>
          <w:szCs w:val="24"/>
        </w:rPr>
      </w:pPr>
      <w:r w:rsidRPr="00F528F1">
        <w:rPr>
          <w:b/>
          <w:bCs/>
          <w:sz w:val="24"/>
          <w:szCs w:val="24"/>
        </w:rPr>
        <w:tab/>
      </w:r>
      <w:bookmarkStart w:id="274" w:name="_Toc206673604"/>
      <w:r w:rsidR="00F27C4C">
        <w:rPr>
          <w:b/>
          <w:bCs/>
          <w:sz w:val="24"/>
          <w:szCs w:val="24"/>
        </w:rPr>
        <w:t>9.</w:t>
      </w:r>
      <w:r w:rsidRPr="00F528F1">
        <w:rPr>
          <w:b/>
          <w:bCs/>
          <w:sz w:val="24"/>
          <w:szCs w:val="24"/>
        </w:rPr>
        <w:t>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6E5B02">
        <w:rPr>
          <w:b/>
          <w:bCs/>
          <w:sz w:val="24"/>
          <w:szCs w:val="24"/>
        </w:rPr>
        <w:t>.</w:t>
      </w:r>
      <w:bookmarkEnd w:id="274"/>
    </w:p>
    <w:p w14:paraId="20A4EE81" w14:textId="4BAEC7E2" w:rsidR="00C811C9" w:rsidRPr="009078AD" w:rsidRDefault="009078AD" w:rsidP="009078AD">
      <w:pPr>
        <w:pStyle w:val="formattext"/>
        <w:shd w:val="clear" w:color="auto" w:fill="FFFFFF"/>
        <w:spacing w:before="0" w:beforeAutospacing="0" w:after="0" w:afterAutospacing="0" w:line="276" w:lineRule="auto"/>
        <w:ind w:firstLine="567"/>
        <w:jc w:val="both"/>
        <w:textAlignment w:val="baseline"/>
        <w:rPr>
          <w:color w:val="2D2D2D"/>
          <w:spacing w:val="2"/>
        </w:rPr>
      </w:pPr>
      <w:r w:rsidRPr="009078AD">
        <w:rPr>
          <w:color w:val="2D2D2D"/>
          <w:spacing w:val="2"/>
        </w:rPr>
        <w:t>Система водоотведения на территории поселения выполнена в виде приемных колодцев с септиками установленных на каждой придомовой территории. Выво</w:t>
      </w:r>
      <w:r w:rsidR="00E3783A">
        <w:rPr>
          <w:color w:val="2D2D2D"/>
          <w:spacing w:val="2"/>
        </w:rPr>
        <w:t>з</w:t>
      </w:r>
      <w:r w:rsidRPr="009078AD">
        <w:rPr>
          <w:color w:val="2D2D2D"/>
          <w:spacing w:val="2"/>
        </w:rPr>
        <w:t xml:space="preserve"> стоков осуществляется машинами ионизаторами на поле фильтрации (биологическая система очистки</w:t>
      </w:r>
      <w:r w:rsidR="00E3783A">
        <w:rPr>
          <w:color w:val="2D2D2D"/>
          <w:spacing w:val="2"/>
        </w:rPr>
        <w:t>)</w:t>
      </w:r>
      <w:r w:rsidRPr="009078AD">
        <w:rPr>
          <w:color w:val="2D2D2D"/>
          <w:spacing w:val="2"/>
        </w:rPr>
        <w:t xml:space="preserve">. </w:t>
      </w:r>
    </w:p>
    <w:p w14:paraId="3D9C6744" w14:textId="5F973C25" w:rsidR="001F6E87" w:rsidRPr="00F528F1" w:rsidRDefault="001F6E87" w:rsidP="007A7225">
      <w:pPr>
        <w:tabs>
          <w:tab w:val="left" w:pos="1407"/>
        </w:tabs>
        <w:spacing w:after="0"/>
        <w:ind w:firstLine="567"/>
        <w:rPr>
          <w:b/>
          <w:sz w:val="24"/>
          <w:szCs w:val="24"/>
        </w:rPr>
      </w:pPr>
      <w:r w:rsidRPr="00F528F1">
        <w:rPr>
          <w:b/>
          <w:sz w:val="24"/>
          <w:szCs w:val="24"/>
        </w:rPr>
        <w:t>Ливневая канализация</w:t>
      </w:r>
    </w:p>
    <w:p w14:paraId="0EC8A7B0" w14:textId="1BDCDB17" w:rsidR="001F6E87" w:rsidRDefault="001F6E87" w:rsidP="009078AD">
      <w:pPr>
        <w:spacing w:after="0"/>
        <w:ind w:firstLine="567"/>
        <w:jc w:val="both"/>
        <w:rPr>
          <w:rFonts w:eastAsia="Calibri"/>
          <w:color w:val="000000"/>
          <w:sz w:val="24"/>
          <w:szCs w:val="24"/>
        </w:rPr>
      </w:pPr>
      <w:r w:rsidRPr="00F528F1">
        <w:rPr>
          <w:rFonts w:eastAsia="Calibri"/>
          <w:color w:val="000000"/>
          <w:sz w:val="24"/>
          <w:szCs w:val="24"/>
        </w:rPr>
        <w:t xml:space="preserve">В настоящее время на территории </w:t>
      </w:r>
      <w:r w:rsidR="009078AD">
        <w:rPr>
          <w:rFonts w:eastAsia="Calibri"/>
          <w:color w:val="000000"/>
          <w:sz w:val="24"/>
          <w:szCs w:val="24"/>
        </w:rPr>
        <w:t xml:space="preserve">поселения </w:t>
      </w:r>
      <w:r w:rsidRPr="00F528F1">
        <w:rPr>
          <w:rFonts w:eastAsia="Calibri"/>
          <w:color w:val="000000"/>
          <w:sz w:val="24"/>
          <w:szCs w:val="24"/>
        </w:rPr>
        <w:t>отсутствует организованная система сбора, отвода и очистки поверхностного стока.</w:t>
      </w:r>
    </w:p>
    <w:p w14:paraId="0973017E" w14:textId="77777777" w:rsidR="00707A91" w:rsidRPr="00F528F1" w:rsidRDefault="00707A91" w:rsidP="00D9373F">
      <w:pPr>
        <w:spacing w:after="0"/>
        <w:ind w:firstLine="709"/>
        <w:jc w:val="both"/>
        <w:rPr>
          <w:rFonts w:eastAsia="Calibri"/>
          <w:color w:val="000000"/>
          <w:sz w:val="24"/>
          <w:szCs w:val="24"/>
        </w:rPr>
      </w:pPr>
    </w:p>
    <w:p w14:paraId="42D5CE73" w14:textId="154BD394" w:rsidR="001F6E87" w:rsidRPr="00F528F1" w:rsidRDefault="001F6E87" w:rsidP="002C47F4">
      <w:pPr>
        <w:keepNext/>
        <w:keepLines/>
        <w:tabs>
          <w:tab w:val="left" w:pos="993"/>
          <w:tab w:val="left" w:pos="1134"/>
        </w:tabs>
        <w:spacing w:after="0"/>
        <w:ind w:right="-2" w:firstLine="709"/>
        <w:jc w:val="both"/>
        <w:outlineLvl w:val="2"/>
        <w:rPr>
          <w:b/>
          <w:bCs/>
          <w:sz w:val="24"/>
          <w:szCs w:val="24"/>
        </w:rPr>
      </w:pPr>
      <w:bookmarkStart w:id="275" w:name="_Toc206673605"/>
      <w:r w:rsidRPr="00F528F1">
        <w:rPr>
          <w:b/>
          <w:bCs/>
          <w:sz w:val="24"/>
          <w:szCs w:val="24"/>
        </w:rPr>
        <w:t>9.</w:t>
      </w:r>
      <w:r w:rsidR="00F27C4C">
        <w:rPr>
          <w:b/>
          <w:bCs/>
          <w:sz w:val="24"/>
          <w:szCs w:val="24"/>
        </w:rPr>
        <w:t>3</w:t>
      </w:r>
      <w:r w:rsidRPr="00F528F1">
        <w:rPr>
          <w:b/>
          <w:bCs/>
          <w:sz w:val="24"/>
          <w:szCs w:val="24"/>
        </w:rPr>
        <w:t>.</w:t>
      </w:r>
      <w:r w:rsidRPr="00F528F1">
        <w:rPr>
          <w:b/>
          <w:bCs/>
          <w:sz w:val="24"/>
          <w:szCs w:val="24"/>
        </w:rPr>
        <w:tab/>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695E02">
        <w:rPr>
          <w:b/>
          <w:bCs/>
          <w:sz w:val="24"/>
          <w:szCs w:val="24"/>
        </w:rPr>
        <w:t>.</w:t>
      </w:r>
      <w:bookmarkEnd w:id="275"/>
    </w:p>
    <w:p w14:paraId="4CFA3051" w14:textId="3698412A" w:rsidR="00707A91" w:rsidRDefault="00A4635F" w:rsidP="00CA310A">
      <w:pPr>
        <w:spacing w:after="0"/>
        <w:ind w:firstLine="709"/>
        <w:jc w:val="both"/>
        <w:rPr>
          <w:spacing w:val="-2"/>
          <w:sz w:val="24"/>
          <w:szCs w:val="24"/>
        </w:rPr>
      </w:pPr>
      <w:r w:rsidRPr="00A4635F">
        <w:rPr>
          <w:spacing w:val="-2"/>
          <w:sz w:val="24"/>
          <w:szCs w:val="24"/>
        </w:rPr>
        <w:t xml:space="preserve">В настоящее время на территории </w:t>
      </w:r>
      <w:r w:rsidR="009078AD">
        <w:rPr>
          <w:spacing w:val="-2"/>
          <w:sz w:val="24"/>
          <w:szCs w:val="24"/>
        </w:rPr>
        <w:t xml:space="preserve">поселения </w:t>
      </w:r>
      <w:r w:rsidRPr="00A4635F">
        <w:rPr>
          <w:spacing w:val="-2"/>
          <w:sz w:val="24"/>
          <w:szCs w:val="24"/>
        </w:rPr>
        <w:t>отсутствует организованная система сбора, отвода и очистки поверхностного стока.</w:t>
      </w:r>
    </w:p>
    <w:p w14:paraId="0A08C207" w14:textId="5B710595" w:rsidR="009078AD" w:rsidRDefault="009078AD" w:rsidP="00CA310A">
      <w:pPr>
        <w:spacing w:after="0"/>
        <w:ind w:firstLine="709"/>
        <w:jc w:val="both"/>
        <w:rPr>
          <w:spacing w:val="-2"/>
          <w:sz w:val="24"/>
          <w:szCs w:val="24"/>
        </w:rPr>
      </w:pPr>
    </w:p>
    <w:p w14:paraId="0443D7A9" w14:textId="77777777" w:rsidR="009078AD" w:rsidRDefault="009078AD" w:rsidP="009078AD">
      <w:pPr>
        <w:keepNext/>
        <w:keepLines/>
        <w:spacing w:after="0"/>
        <w:ind w:right="-2" w:firstLine="567"/>
        <w:jc w:val="both"/>
        <w:outlineLvl w:val="2"/>
        <w:rPr>
          <w:b/>
          <w:bCs/>
          <w:sz w:val="24"/>
          <w:szCs w:val="24"/>
        </w:rPr>
      </w:pPr>
      <w:bookmarkStart w:id="276" w:name="_Toc206673606"/>
      <w:r w:rsidRPr="00F528F1">
        <w:rPr>
          <w:b/>
          <w:bCs/>
          <w:sz w:val="24"/>
          <w:szCs w:val="24"/>
        </w:rPr>
        <w:lastRenderedPageBreak/>
        <w:t>9.</w:t>
      </w:r>
      <w:r>
        <w:rPr>
          <w:b/>
          <w:bCs/>
          <w:sz w:val="24"/>
          <w:szCs w:val="24"/>
        </w:rPr>
        <w:t>4</w:t>
      </w:r>
      <w:r w:rsidRPr="00F528F1">
        <w:rPr>
          <w:b/>
          <w:bCs/>
          <w:sz w:val="24"/>
          <w:szCs w:val="24"/>
        </w:rPr>
        <w:t>.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Pr>
          <w:b/>
          <w:bCs/>
          <w:sz w:val="24"/>
          <w:szCs w:val="24"/>
        </w:rPr>
        <w:t>.</w:t>
      </w:r>
      <w:bookmarkEnd w:id="276"/>
    </w:p>
    <w:p w14:paraId="39B510B6" w14:textId="04910409" w:rsidR="009078AD" w:rsidRPr="009078AD" w:rsidRDefault="009078AD" w:rsidP="009078AD">
      <w:pPr>
        <w:keepNext/>
        <w:keepLines/>
        <w:spacing w:after="0"/>
        <w:ind w:right="-2" w:firstLine="567"/>
        <w:jc w:val="both"/>
        <w:outlineLvl w:val="2"/>
        <w:rPr>
          <w:bCs/>
          <w:sz w:val="24"/>
          <w:szCs w:val="24"/>
        </w:rPr>
      </w:pPr>
      <w:bookmarkStart w:id="277" w:name="_Toc206673607"/>
      <w:r w:rsidRPr="009078AD">
        <w:rPr>
          <w:bCs/>
          <w:sz w:val="24"/>
          <w:szCs w:val="24"/>
        </w:rPr>
        <w:t xml:space="preserve">На территории </w:t>
      </w:r>
      <w:r w:rsidR="008540AE">
        <w:rPr>
          <w:bCs/>
          <w:sz w:val="24"/>
          <w:szCs w:val="24"/>
        </w:rPr>
        <w:t>Павловского</w:t>
      </w:r>
      <w:r w:rsidRPr="009078AD">
        <w:rPr>
          <w:bCs/>
          <w:sz w:val="24"/>
          <w:szCs w:val="24"/>
        </w:rPr>
        <w:t xml:space="preserve"> сельского поселения отсутствуют канализационные коллекторы и сети.</w:t>
      </w:r>
      <w:bookmarkEnd w:id="277"/>
    </w:p>
    <w:p w14:paraId="19F01A9E" w14:textId="77777777" w:rsidR="009078AD" w:rsidRDefault="009078AD" w:rsidP="00CA310A">
      <w:pPr>
        <w:spacing w:after="0"/>
        <w:ind w:firstLine="709"/>
        <w:jc w:val="both"/>
        <w:rPr>
          <w:spacing w:val="-2"/>
          <w:sz w:val="24"/>
          <w:szCs w:val="24"/>
        </w:rPr>
      </w:pPr>
    </w:p>
    <w:p w14:paraId="69EF9AC2" w14:textId="4365E978" w:rsidR="001F6E87" w:rsidRPr="00F528F1" w:rsidRDefault="00AD0C47" w:rsidP="00351535">
      <w:pPr>
        <w:keepNext/>
        <w:keepLines/>
        <w:spacing w:after="0"/>
        <w:ind w:right="-284" w:firstLine="709"/>
        <w:jc w:val="both"/>
        <w:outlineLvl w:val="2"/>
        <w:rPr>
          <w:b/>
          <w:bCs/>
          <w:sz w:val="24"/>
          <w:szCs w:val="24"/>
        </w:rPr>
      </w:pPr>
      <w:bookmarkStart w:id="278" w:name="_Toc206673608"/>
      <w:r>
        <w:rPr>
          <w:b/>
          <w:bCs/>
          <w:sz w:val="24"/>
          <w:szCs w:val="24"/>
        </w:rPr>
        <w:t>9.5</w:t>
      </w:r>
      <w:r w:rsidR="001F6E87" w:rsidRPr="00F528F1">
        <w:rPr>
          <w:b/>
          <w:bCs/>
          <w:sz w:val="24"/>
          <w:szCs w:val="24"/>
        </w:rPr>
        <w:t>. оценка безопасности и надежности объектов централизованной системы водоотведения и их управляемости</w:t>
      </w:r>
      <w:r w:rsidR="00695E02">
        <w:rPr>
          <w:b/>
          <w:bCs/>
          <w:sz w:val="24"/>
          <w:szCs w:val="24"/>
        </w:rPr>
        <w:t>.</w:t>
      </w:r>
      <w:bookmarkEnd w:id="278"/>
    </w:p>
    <w:p w14:paraId="2810E7AF" w14:textId="3FF3473D" w:rsidR="001F6E87" w:rsidRPr="00F528F1" w:rsidRDefault="001F6E87" w:rsidP="00F528F1">
      <w:pPr>
        <w:spacing w:before="80" w:after="0"/>
        <w:ind w:firstLine="709"/>
        <w:jc w:val="both"/>
        <w:rPr>
          <w:spacing w:val="-2"/>
          <w:sz w:val="24"/>
          <w:szCs w:val="24"/>
        </w:rPr>
      </w:pPr>
      <w:r w:rsidRPr="00F528F1">
        <w:rPr>
          <w:spacing w:val="-2"/>
          <w:sz w:val="24"/>
          <w:szCs w:val="24"/>
        </w:rPr>
        <w:t xml:space="preserve">Качество предоставляемой услуги системы водоотведения должно соответствовать правилам предоставления коммунальных услуг собственникам помещений в многоквартирных и жилых домах, закрепленных Постановление Правительства РФ от 06.05.2011 №354 (ред. от 13.07.2019)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 Требования к качеству услуги водоотведения представлены в таблице </w:t>
      </w:r>
      <w:r w:rsidR="00351535">
        <w:rPr>
          <w:spacing w:val="-2"/>
          <w:sz w:val="24"/>
          <w:szCs w:val="24"/>
        </w:rPr>
        <w:t>9</w:t>
      </w:r>
      <w:r w:rsidR="002E28EE">
        <w:rPr>
          <w:spacing w:val="-2"/>
          <w:sz w:val="24"/>
          <w:szCs w:val="24"/>
        </w:rPr>
        <w:t>.</w:t>
      </w:r>
      <w:r w:rsidR="00351535">
        <w:rPr>
          <w:spacing w:val="-2"/>
          <w:sz w:val="24"/>
          <w:szCs w:val="24"/>
        </w:rPr>
        <w:t>1</w:t>
      </w:r>
      <w:r w:rsidRPr="00F528F1">
        <w:rPr>
          <w:spacing w:val="-2"/>
          <w:sz w:val="24"/>
          <w:szCs w:val="24"/>
        </w:rPr>
        <w:t>.</w:t>
      </w:r>
    </w:p>
    <w:p w14:paraId="2B94EAEF" w14:textId="6993409F" w:rsidR="001F6E87" w:rsidRPr="00D72A71" w:rsidRDefault="001F6E87" w:rsidP="00F528F1">
      <w:pPr>
        <w:spacing w:before="80" w:after="0"/>
        <w:ind w:firstLine="709"/>
        <w:jc w:val="both"/>
        <w:rPr>
          <w:b/>
          <w:spacing w:val="-2"/>
          <w:szCs w:val="24"/>
        </w:rPr>
      </w:pPr>
      <w:r w:rsidRPr="00D72A71">
        <w:rPr>
          <w:b/>
          <w:spacing w:val="-2"/>
          <w:szCs w:val="24"/>
        </w:rPr>
        <w:t xml:space="preserve">Таблица </w:t>
      </w:r>
      <w:r w:rsidR="00351535">
        <w:rPr>
          <w:b/>
          <w:spacing w:val="-2"/>
          <w:szCs w:val="24"/>
        </w:rPr>
        <w:t xml:space="preserve">9.1. </w:t>
      </w:r>
      <w:r w:rsidRPr="00D72A71">
        <w:rPr>
          <w:b/>
          <w:spacing w:val="-2"/>
          <w:szCs w:val="24"/>
        </w:rPr>
        <w:t>Требования к качеству услуги водоотведения</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4711"/>
        <w:gridCol w:w="4910"/>
      </w:tblGrid>
      <w:tr w:rsidR="001F6E87" w:rsidRPr="003B6BE6" w14:paraId="66B58EF3" w14:textId="77777777" w:rsidTr="00D72A71">
        <w:trPr>
          <w:cantSplit/>
          <w:tblHeader/>
          <w:tblCellSpacing w:w="15" w:type="dxa"/>
          <w:jc w:val="center"/>
        </w:trPr>
        <w:tc>
          <w:tcPr>
            <w:tcW w:w="242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B059BCF" w14:textId="77777777" w:rsidR="001F6E87" w:rsidRPr="003B6BE6" w:rsidRDefault="001F6E87" w:rsidP="00351535">
            <w:pPr>
              <w:spacing w:after="0" w:line="240" w:lineRule="auto"/>
              <w:jc w:val="center"/>
              <w:rPr>
                <w:rFonts w:eastAsia="Calibri"/>
              </w:rPr>
            </w:pPr>
            <w:r w:rsidRPr="003B6BE6">
              <w:rPr>
                <w:rFonts w:eastAsia="Calibri"/>
              </w:rPr>
              <w:t>Показатели качества</w:t>
            </w:r>
          </w:p>
        </w:tc>
        <w:tc>
          <w:tcPr>
            <w:tcW w:w="2529" w:type="pct"/>
            <w:tcBorders>
              <w:top w:val="single" w:sz="6" w:space="0" w:color="000000"/>
              <w:bottom w:val="single" w:sz="6" w:space="0" w:color="000000"/>
              <w:right w:val="single" w:sz="6" w:space="0" w:color="000000"/>
            </w:tcBorders>
            <w:shd w:val="clear" w:color="auto" w:fill="F2F2F2" w:themeFill="background1" w:themeFillShade="F2"/>
            <w:vAlign w:val="center"/>
          </w:tcPr>
          <w:p w14:paraId="71370486" w14:textId="77777777" w:rsidR="001F6E87" w:rsidRPr="003B6BE6" w:rsidRDefault="001F6E87" w:rsidP="00351535">
            <w:pPr>
              <w:spacing w:after="0" w:line="240" w:lineRule="auto"/>
              <w:jc w:val="center"/>
              <w:rPr>
                <w:rFonts w:eastAsia="Calibri"/>
              </w:rPr>
            </w:pPr>
            <w:r w:rsidRPr="003B6BE6">
              <w:rPr>
                <w:rFonts w:eastAsia="Calibri"/>
              </w:rPr>
              <w:t>Допустимая продолжительность перерывов предоставления коммунальной услуги и допустимые отклонения качества коммунальной услуги</w:t>
            </w:r>
          </w:p>
        </w:tc>
      </w:tr>
      <w:tr w:rsidR="001F6E87" w:rsidRPr="003B6BE6" w14:paraId="5AC0222B" w14:textId="77777777" w:rsidTr="0033392B">
        <w:trPr>
          <w:tblCellSpacing w:w="15" w:type="dxa"/>
          <w:jc w:val="center"/>
        </w:trPr>
        <w:tc>
          <w:tcPr>
            <w:tcW w:w="2426" w:type="pct"/>
            <w:tcBorders>
              <w:left w:val="single" w:sz="6" w:space="0" w:color="000000"/>
              <w:bottom w:val="single" w:sz="6" w:space="0" w:color="000000"/>
              <w:right w:val="single" w:sz="6" w:space="0" w:color="000000"/>
            </w:tcBorders>
            <w:vAlign w:val="center"/>
          </w:tcPr>
          <w:p w14:paraId="5E39ED4C" w14:textId="77777777" w:rsidR="001F6E87" w:rsidRPr="003B6BE6" w:rsidRDefault="001F6E87" w:rsidP="00351535">
            <w:pPr>
              <w:spacing w:after="0" w:line="240" w:lineRule="auto"/>
              <w:rPr>
                <w:rFonts w:eastAsia="Calibri"/>
              </w:rPr>
            </w:pPr>
            <w:r w:rsidRPr="003B6BE6">
              <w:rPr>
                <w:rFonts w:eastAsia="Calibri"/>
              </w:rPr>
              <w:t>1. Бесперебойное круглосуточное водоотведение в течение года допустимая продолжительность перерыва водоотведения:</w:t>
            </w:r>
          </w:p>
        </w:tc>
        <w:tc>
          <w:tcPr>
            <w:tcW w:w="2529" w:type="pct"/>
            <w:tcBorders>
              <w:bottom w:val="single" w:sz="6" w:space="0" w:color="000000"/>
              <w:right w:val="single" w:sz="6" w:space="0" w:color="000000"/>
            </w:tcBorders>
            <w:vAlign w:val="center"/>
          </w:tcPr>
          <w:p w14:paraId="6F516176" w14:textId="77777777" w:rsidR="001F6E87" w:rsidRPr="003B6BE6" w:rsidRDefault="001F6E87" w:rsidP="00351535">
            <w:pPr>
              <w:spacing w:after="0" w:line="240" w:lineRule="auto"/>
              <w:jc w:val="both"/>
              <w:rPr>
                <w:rFonts w:eastAsia="Calibri"/>
              </w:rPr>
            </w:pPr>
            <w:r w:rsidRPr="003B6BE6">
              <w:rPr>
                <w:rFonts w:eastAsia="Calibri"/>
              </w:rPr>
              <w:t>Не более 8 часов (суммарно) в течение 1 месяца, 4 часа единовременно (в том числе при аварии).</w:t>
            </w:r>
          </w:p>
          <w:p w14:paraId="2014D871" w14:textId="77777777" w:rsidR="001F6E87" w:rsidRPr="003B6BE6" w:rsidRDefault="001F6E87" w:rsidP="00351535">
            <w:pPr>
              <w:spacing w:after="0" w:line="240" w:lineRule="auto"/>
              <w:jc w:val="both"/>
              <w:rPr>
                <w:rFonts w:eastAsia="Calibri"/>
              </w:rPr>
            </w:pPr>
            <w:r w:rsidRPr="003B6BE6">
              <w:rPr>
                <w:rFonts w:eastAsia="Calibri"/>
              </w:rPr>
              <w:t>За каждый час превышения допустимой продолжительности перерыва водоотведения, исчисленной суммарно за расчетный период, в котором произошло указанное превышение, размер платы за коммунальную услугу за такой расчетный период снижается на 0,15 процента размера платы, определенного за такой расчетный период в соответствии с приложением №2 к Правилам, с учетом положений раздела IX Правил.</w:t>
            </w:r>
          </w:p>
        </w:tc>
      </w:tr>
    </w:tbl>
    <w:p w14:paraId="71C206D9" w14:textId="77777777" w:rsidR="00CA310A" w:rsidRPr="00CA310A" w:rsidRDefault="00CA310A" w:rsidP="0071491C">
      <w:pPr>
        <w:spacing w:after="0" w:line="240" w:lineRule="auto"/>
        <w:ind w:firstLine="709"/>
        <w:jc w:val="both"/>
        <w:rPr>
          <w:spacing w:val="-2"/>
          <w:sz w:val="24"/>
          <w:szCs w:val="24"/>
        </w:rPr>
      </w:pPr>
    </w:p>
    <w:p w14:paraId="4A6B121C" w14:textId="4B92F177" w:rsidR="001F6E87" w:rsidRPr="00F528F1" w:rsidRDefault="001F6E87" w:rsidP="0071491C">
      <w:pPr>
        <w:keepNext/>
        <w:keepLines/>
        <w:spacing w:after="0"/>
        <w:ind w:right="-2" w:firstLine="709"/>
        <w:jc w:val="both"/>
        <w:outlineLvl w:val="2"/>
        <w:rPr>
          <w:b/>
          <w:bCs/>
          <w:sz w:val="24"/>
          <w:szCs w:val="24"/>
        </w:rPr>
      </w:pPr>
      <w:bookmarkStart w:id="279" w:name="_Toc206673609"/>
      <w:r w:rsidRPr="00F528F1">
        <w:rPr>
          <w:b/>
          <w:bCs/>
          <w:sz w:val="24"/>
          <w:szCs w:val="24"/>
        </w:rPr>
        <w:t>9.</w:t>
      </w:r>
      <w:r w:rsidR="00AD0C47">
        <w:rPr>
          <w:b/>
          <w:bCs/>
          <w:sz w:val="24"/>
          <w:szCs w:val="24"/>
        </w:rPr>
        <w:t>6</w:t>
      </w:r>
      <w:r w:rsidRPr="00F528F1">
        <w:rPr>
          <w:b/>
          <w:bCs/>
          <w:sz w:val="24"/>
          <w:szCs w:val="24"/>
        </w:rPr>
        <w:t>. оценка воздействия сбросов сточных вод через централизованную систему водоотведения на окружающую среду</w:t>
      </w:r>
      <w:r w:rsidR="00695E02">
        <w:rPr>
          <w:b/>
          <w:bCs/>
          <w:sz w:val="24"/>
          <w:szCs w:val="24"/>
        </w:rPr>
        <w:t>.</w:t>
      </w:r>
      <w:bookmarkEnd w:id="279"/>
    </w:p>
    <w:p w14:paraId="08A299FC" w14:textId="6A15047E" w:rsidR="001F6E87" w:rsidRDefault="001F6E87" w:rsidP="0071491C">
      <w:pPr>
        <w:tabs>
          <w:tab w:val="left" w:pos="567"/>
        </w:tabs>
        <w:spacing w:after="0"/>
        <w:ind w:firstLine="709"/>
        <w:jc w:val="both"/>
        <w:rPr>
          <w:sz w:val="24"/>
          <w:szCs w:val="24"/>
        </w:rPr>
      </w:pPr>
      <w:r w:rsidRPr="00F528F1">
        <w:rPr>
          <w:sz w:val="24"/>
          <w:szCs w:val="24"/>
        </w:rPr>
        <w:t>В соответствии с Федеральным законом Российск</w:t>
      </w:r>
      <w:r w:rsidR="0071491C">
        <w:rPr>
          <w:sz w:val="24"/>
          <w:szCs w:val="24"/>
        </w:rPr>
        <w:t>ой Федерации от 10.01.2002 г. №</w:t>
      </w:r>
      <w:r w:rsidRPr="00F528F1">
        <w:rPr>
          <w:sz w:val="24"/>
          <w:szCs w:val="24"/>
        </w:rPr>
        <w:t>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14:paraId="0957A97F" w14:textId="77777777" w:rsidR="00351535" w:rsidRPr="00F528F1" w:rsidRDefault="00351535" w:rsidP="00351535">
      <w:pPr>
        <w:tabs>
          <w:tab w:val="left" w:pos="567"/>
        </w:tabs>
        <w:spacing w:after="0" w:line="240" w:lineRule="auto"/>
        <w:ind w:firstLine="709"/>
        <w:jc w:val="both"/>
        <w:rPr>
          <w:sz w:val="24"/>
          <w:szCs w:val="24"/>
        </w:rPr>
      </w:pPr>
    </w:p>
    <w:p w14:paraId="7FD3AD5A" w14:textId="3535DFA9" w:rsidR="00E86FB8" w:rsidRPr="00F528F1" w:rsidRDefault="00E86FB8" w:rsidP="00351535">
      <w:pPr>
        <w:keepNext/>
        <w:keepLines/>
        <w:spacing w:after="0"/>
        <w:ind w:right="-2" w:firstLine="709"/>
        <w:jc w:val="both"/>
        <w:outlineLvl w:val="2"/>
        <w:rPr>
          <w:b/>
          <w:bCs/>
          <w:sz w:val="24"/>
          <w:szCs w:val="24"/>
        </w:rPr>
      </w:pPr>
      <w:bookmarkStart w:id="280" w:name="_Toc18579762"/>
      <w:bookmarkStart w:id="281" w:name="_Toc18940872"/>
      <w:bookmarkStart w:id="282" w:name="_Toc20315648"/>
      <w:bookmarkStart w:id="283" w:name="_Toc206673610"/>
      <w:bookmarkStart w:id="284" w:name="_Toc18579763"/>
      <w:bookmarkStart w:id="285" w:name="_Toc18940873"/>
      <w:bookmarkStart w:id="286" w:name="_Toc20315649"/>
      <w:r w:rsidRPr="00F528F1">
        <w:rPr>
          <w:b/>
          <w:bCs/>
          <w:sz w:val="24"/>
          <w:szCs w:val="24"/>
        </w:rPr>
        <w:lastRenderedPageBreak/>
        <w:t>9.</w:t>
      </w:r>
      <w:r w:rsidR="00AD0C47">
        <w:rPr>
          <w:b/>
          <w:bCs/>
          <w:sz w:val="24"/>
          <w:szCs w:val="24"/>
        </w:rPr>
        <w:t>7</w:t>
      </w:r>
      <w:r w:rsidRPr="00F528F1">
        <w:rPr>
          <w:b/>
          <w:bCs/>
          <w:sz w:val="24"/>
          <w:szCs w:val="24"/>
        </w:rPr>
        <w:t>. описание территорий муниципального образования, не охваченных централизованной системой водоотведения</w:t>
      </w:r>
      <w:bookmarkEnd w:id="280"/>
      <w:bookmarkEnd w:id="281"/>
      <w:bookmarkEnd w:id="282"/>
      <w:r w:rsidR="00695E02">
        <w:rPr>
          <w:b/>
          <w:bCs/>
          <w:sz w:val="24"/>
          <w:szCs w:val="24"/>
        </w:rPr>
        <w:t>.</w:t>
      </w:r>
      <w:bookmarkEnd w:id="283"/>
    </w:p>
    <w:p w14:paraId="0D3A6DC3" w14:textId="62538D38" w:rsidR="00351535" w:rsidRPr="00351535" w:rsidRDefault="00351535" w:rsidP="00351535">
      <w:pPr>
        <w:ind w:firstLine="709"/>
        <w:jc w:val="both"/>
        <w:rPr>
          <w:sz w:val="24"/>
          <w:szCs w:val="24"/>
          <w:lang w:eastAsia="ru-RU"/>
        </w:rPr>
      </w:pPr>
      <w:r w:rsidRPr="00351535">
        <w:rPr>
          <w:sz w:val="24"/>
          <w:szCs w:val="24"/>
          <w:lang w:eastAsia="ru-RU"/>
        </w:rPr>
        <w:t>Система водоотведения на территории поселения выполнена в виде приемных колодцев с септиками установленных на каждой придомовой территории. Вывоз стоков осуществляется машинами ионизаторами на поле фильтрации (биологическая система очистки).</w:t>
      </w:r>
      <w:r>
        <w:rPr>
          <w:sz w:val="24"/>
          <w:szCs w:val="24"/>
          <w:lang w:eastAsia="ru-RU"/>
        </w:rPr>
        <w:t xml:space="preserve"> </w:t>
      </w:r>
      <w:r w:rsidRPr="00351535">
        <w:rPr>
          <w:sz w:val="24"/>
          <w:szCs w:val="24"/>
          <w:lang w:eastAsia="ru-RU"/>
        </w:rPr>
        <w:t>Далее из выгребов стоки запахивают на сельскохозяйственных полях или утилизируют на приусадебных участках.</w:t>
      </w:r>
      <w:r>
        <w:rPr>
          <w:sz w:val="24"/>
          <w:szCs w:val="24"/>
          <w:lang w:eastAsia="ru-RU"/>
        </w:rPr>
        <w:t xml:space="preserve"> Ливневая канализация отсутствует.</w:t>
      </w:r>
    </w:p>
    <w:p w14:paraId="6D238971" w14:textId="45666A7A" w:rsidR="001F6E87" w:rsidRPr="00F528F1" w:rsidRDefault="001F6E87" w:rsidP="0067506A">
      <w:pPr>
        <w:keepNext/>
        <w:keepLines/>
        <w:spacing w:after="0"/>
        <w:ind w:right="-2" w:firstLine="709"/>
        <w:jc w:val="both"/>
        <w:outlineLvl w:val="2"/>
        <w:rPr>
          <w:b/>
          <w:bCs/>
          <w:sz w:val="24"/>
          <w:szCs w:val="24"/>
        </w:rPr>
      </w:pPr>
      <w:bookmarkStart w:id="287" w:name="_Toc206673611"/>
      <w:r w:rsidRPr="00F528F1">
        <w:rPr>
          <w:b/>
          <w:bCs/>
          <w:sz w:val="24"/>
          <w:szCs w:val="24"/>
        </w:rPr>
        <w:t>9.</w:t>
      </w:r>
      <w:r w:rsidR="00AD0C47">
        <w:rPr>
          <w:b/>
          <w:bCs/>
          <w:sz w:val="24"/>
          <w:szCs w:val="24"/>
        </w:rPr>
        <w:t>8</w:t>
      </w:r>
      <w:r w:rsidRPr="00F528F1">
        <w:rPr>
          <w:b/>
          <w:bCs/>
          <w:sz w:val="24"/>
          <w:szCs w:val="24"/>
        </w:rPr>
        <w:t>. описание существующих технических и технологических проблем системы водоотведения поселения, муниципального образования, муниципального округа</w:t>
      </w:r>
      <w:bookmarkEnd w:id="284"/>
      <w:bookmarkEnd w:id="285"/>
      <w:bookmarkEnd w:id="286"/>
      <w:r w:rsidR="00695E02">
        <w:rPr>
          <w:b/>
          <w:bCs/>
          <w:sz w:val="24"/>
          <w:szCs w:val="24"/>
        </w:rPr>
        <w:t>.</w:t>
      </w:r>
      <w:bookmarkEnd w:id="287"/>
    </w:p>
    <w:p w14:paraId="4316B266" w14:textId="2B41F63D" w:rsidR="00482991" w:rsidRDefault="00C40C0E" w:rsidP="00C40C0E">
      <w:pPr>
        <w:pStyle w:val="S"/>
        <w:spacing w:line="276" w:lineRule="auto"/>
        <w:ind w:right="-2"/>
        <w:rPr>
          <w:sz w:val="24"/>
        </w:rPr>
      </w:pPr>
      <w:r w:rsidRPr="00C40C0E">
        <w:rPr>
          <w:sz w:val="24"/>
        </w:rPr>
        <w:t xml:space="preserve">На территории </w:t>
      </w:r>
      <w:r w:rsidR="008540AE">
        <w:rPr>
          <w:sz w:val="24"/>
        </w:rPr>
        <w:t>Павловского</w:t>
      </w:r>
      <w:r w:rsidRPr="00C40C0E">
        <w:rPr>
          <w:sz w:val="24"/>
        </w:rPr>
        <w:t xml:space="preserve"> сельского поселения централизованная система водоотведения стоков отсутствует.</w:t>
      </w:r>
    </w:p>
    <w:p w14:paraId="05DD2AAD" w14:textId="77777777" w:rsidR="00C40C0E" w:rsidRPr="0067506A" w:rsidRDefault="00C40C0E" w:rsidP="004E3295">
      <w:pPr>
        <w:pStyle w:val="S"/>
        <w:spacing w:line="276" w:lineRule="auto"/>
        <w:ind w:right="-2" w:firstLine="567"/>
        <w:rPr>
          <w:sz w:val="24"/>
        </w:rPr>
      </w:pPr>
    </w:p>
    <w:p w14:paraId="34B23B42" w14:textId="38C9FD0A" w:rsidR="001F6E87" w:rsidRPr="003C1475" w:rsidRDefault="001F6E87" w:rsidP="0016353A">
      <w:pPr>
        <w:pStyle w:val="afd"/>
        <w:keepNext/>
        <w:keepLines/>
        <w:numPr>
          <w:ilvl w:val="1"/>
          <w:numId w:val="30"/>
        </w:numPr>
        <w:tabs>
          <w:tab w:val="left" w:pos="1134"/>
        </w:tabs>
        <w:spacing w:after="0"/>
        <w:ind w:left="0" w:right="-2" w:firstLine="567"/>
        <w:jc w:val="both"/>
        <w:outlineLvl w:val="2"/>
        <w:rPr>
          <w:rFonts w:ascii="Times New Roman" w:hAnsi="Times New Roman" w:cs="Times New Roman"/>
          <w:b/>
          <w:bCs/>
          <w:sz w:val="24"/>
          <w:szCs w:val="24"/>
        </w:rPr>
      </w:pPr>
      <w:bookmarkStart w:id="288" w:name="_Toc206673612"/>
      <w:r w:rsidRPr="003C1475">
        <w:rPr>
          <w:rFonts w:ascii="Times New Roman" w:hAnsi="Times New Roman" w:cs="Times New Roman"/>
          <w:b/>
          <w:bCs/>
          <w:sz w:val="24"/>
          <w:szCs w:val="24"/>
        </w:rPr>
        <w:t>сведения об отнесении централизованной системы водоотведения</w:t>
      </w:r>
      <w:r w:rsidR="00787FCB" w:rsidRPr="003C1475">
        <w:rPr>
          <w:rFonts w:ascii="Times New Roman" w:hAnsi="Times New Roman" w:cs="Times New Roman"/>
          <w:b/>
          <w:bCs/>
          <w:sz w:val="24"/>
          <w:szCs w:val="24"/>
        </w:rPr>
        <w:t xml:space="preserve"> </w:t>
      </w:r>
      <w:r w:rsidRPr="003C1475">
        <w:rPr>
          <w:rFonts w:ascii="Times New Roman" w:hAnsi="Times New Roman" w:cs="Times New Roman"/>
          <w:b/>
          <w:bCs/>
          <w:sz w:val="24"/>
          <w:szCs w:val="24"/>
        </w:rPr>
        <w:t>(канализации)</w:t>
      </w:r>
      <w:r w:rsidR="004E3295" w:rsidRPr="003C1475">
        <w:rPr>
          <w:rFonts w:ascii="Times New Roman" w:hAnsi="Times New Roman" w:cs="Times New Roman"/>
          <w:b/>
          <w:bCs/>
          <w:sz w:val="24"/>
          <w:szCs w:val="24"/>
        </w:rPr>
        <w:t xml:space="preserve"> </w:t>
      </w:r>
      <w:r w:rsidRPr="003C1475">
        <w:rPr>
          <w:rFonts w:ascii="Times New Roman" w:hAnsi="Times New Roman" w:cs="Times New Roman"/>
          <w:b/>
          <w:bCs/>
          <w:sz w:val="24"/>
          <w:szCs w:val="24"/>
        </w:rPr>
        <w:t>к централизованным системам водоотведения</w:t>
      </w:r>
      <w:r w:rsidR="004E3295" w:rsidRPr="003C1475">
        <w:rPr>
          <w:rFonts w:ascii="Times New Roman" w:hAnsi="Times New Roman" w:cs="Times New Roman"/>
          <w:b/>
          <w:bCs/>
          <w:sz w:val="24"/>
          <w:szCs w:val="24"/>
        </w:rPr>
        <w:t xml:space="preserve"> поселений, </w:t>
      </w:r>
      <w:r w:rsidRPr="003C1475">
        <w:rPr>
          <w:rFonts w:ascii="Times New Roman" w:hAnsi="Times New Roman" w:cs="Times New Roman"/>
          <w:b/>
          <w:bCs/>
          <w:sz w:val="24"/>
          <w:szCs w:val="24"/>
        </w:rPr>
        <w:t>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288"/>
      <w:r w:rsidRPr="003C1475">
        <w:rPr>
          <w:rFonts w:ascii="Times New Roman" w:hAnsi="Times New Roman" w:cs="Times New Roman"/>
          <w:b/>
          <w:bCs/>
          <w:sz w:val="24"/>
          <w:szCs w:val="24"/>
        </w:rPr>
        <w:t> </w:t>
      </w:r>
    </w:p>
    <w:p w14:paraId="3D8519E6" w14:textId="68404804" w:rsidR="00146C92" w:rsidRDefault="000A1C22" w:rsidP="000A1C22">
      <w:pPr>
        <w:pStyle w:val="S"/>
        <w:spacing w:line="276" w:lineRule="auto"/>
        <w:ind w:right="-2"/>
        <w:rPr>
          <w:sz w:val="24"/>
        </w:rPr>
      </w:pPr>
      <w:r w:rsidRPr="000A1C22">
        <w:rPr>
          <w:sz w:val="24"/>
        </w:rPr>
        <w:t xml:space="preserve">На территории </w:t>
      </w:r>
      <w:r w:rsidR="008540AE">
        <w:rPr>
          <w:sz w:val="24"/>
        </w:rPr>
        <w:t>Павловского</w:t>
      </w:r>
      <w:r w:rsidR="00C40C0E">
        <w:rPr>
          <w:sz w:val="24"/>
        </w:rPr>
        <w:t xml:space="preserve"> сельского поселения </w:t>
      </w:r>
      <w:r w:rsidRPr="000A1C22">
        <w:rPr>
          <w:sz w:val="24"/>
        </w:rPr>
        <w:t xml:space="preserve">централизованная система водоотведения стоков </w:t>
      </w:r>
      <w:r w:rsidR="00C40C0E">
        <w:rPr>
          <w:sz w:val="24"/>
        </w:rPr>
        <w:t>отсутствует</w:t>
      </w:r>
      <w:r w:rsidRPr="000A1C22">
        <w:rPr>
          <w:sz w:val="24"/>
        </w:rPr>
        <w:t>.</w:t>
      </w:r>
    </w:p>
    <w:p w14:paraId="087DC676" w14:textId="77777777" w:rsidR="00C40C0E" w:rsidRPr="000A1C22" w:rsidRDefault="00C40C0E" w:rsidP="000A1C22">
      <w:pPr>
        <w:pStyle w:val="S"/>
        <w:spacing w:line="276" w:lineRule="auto"/>
        <w:ind w:right="-2"/>
        <w:rPr>
          <w:sz w:val="24"/>
        </w:rPr>
      </w:pPr>
    </w:p>
    <w:p w14:paraId="75FEFAB7" w14:textId="7D7752B4" w:rsidR="001F6E87" w:rsidRPr="00A5673B" w:rsidRDefault="001F6E87" w:rsidP="00F528F1">
      <w:pPr>
        <w:keepNext/>
        <w:keepLines/>
        <w:spacing w:after="0"/>
        <w:ind w:right="-284"/>
        <w:jc w:val="center"/>
        <w:outlineLvl w:val="1"/>
        <w:rPr>
          <w:b/>
          <w:bCs/>
          <w:sz w:val="28"/>
          <w:szCs w:val="24"/>
        </w:rPr>
      </w:pPr>
      <w:bookmarkStart w:id="289" w:name="_Toc206673613"/>
      <w:r w:rsidRPr="00A5673B">
        <w:rPr>
          <w:b/>
          <w:bCs/>
          <w:sz w:val="28"/>
          <w:szCs w:val="24"/>
        </w:rPr>
        <w:t>10.Балансы сточных вод в системе водоотведения</w:t>
      </w:r>
      <w:bookmarkEnd w:id="289"/>
      <w:r w:rsidRPr="00A5673B">
        <w:rPr>
          <w:b/>
          <w:bCs/>
          <w:sz w:val="28"/>
          <w:szCs w:val="24"/>
        </w:rPr>
        <w:t xml:space="preserve"> </w:t>
      </w:r>
    </w:p>
    <w:p w14:paraId="51E5359E" w14:textId="26F671CA" w:rsidR="001F6E87" w:rsidRDefault="001F6E87" w:rsidP="0016353A">
      <w:pPr>
        <w:keepNext/>
        <w:keepLines/>
        <w:numPr>
          <w:ilvl w:val="1"/>
          <w:numId w:val="14"/>
        </w:numPr>
        <w:spacing w:after="0"/>
        <w:ind w:left="0" w:right="-2" w:firstLine="709"/>
        <w:jc w:val="both"/>
        <w:outlineLvl w:val="2"/>
        <w:rPr>
          <w:b/>
          <w:bCs/>
          <w:sz w:val="24"/>
          <w:szCs w:val="24"/>
        </w:rPr>
      </w:pPr>
      <w:bookmarkStart w:id="290" w:name="_Toc46484852"/>
      <w:bookmarkStart w:id="291" w:name="_Toc206673614"/>
      <w:bookmarkEnd w:id="290"/>
      <w:r w:rsidRPr="00F528F1">
        <w:rPr>
          <w:b/>
          <w:bCs/>
          <w:sz w:val="24"/>
          <w:szCs w:val="24"/>
        </w:rPr>
        <w:t>баланс поступления сточных вод в централизованную систему водоотведения и отведения стоков по технологическим зонам водоотведения</w:t>
      </w:r>
      <w:r w:rsidR="00DB4663">
        <w:rPr>
          <w:b/>
          <w:bCs/>
          <w:sz w:val="24"/>
          <w:szCs w:val="24"/>
        </w:rPr>
        <w:t>.</w:t>
      </w:r>
      <w:bookmarkEnd w:id="291"/>
    </w:p>
    <w:p w14:paraId="3DF11807" w14:textId="7905F760" w:rsidR="007E3A0C" w:rsidRDefault="00C40C0E" w:rsidP="006E5185">
      <w:pPr>
        <w:autoSpaceDE w:val="0"/>
        <w:autoSpaceDN w:val="0"/>
        <w:adjustRightInd w:val="0"/>
        <w:spacing w:after="0"/>
        <w:ind w:firstLine="709"/>
        <w:jc w:val="both"/>
        <w:rPr>
          <w:sz w:val="24"/>
          <w:szCs w:val="24"/>
          <w:lang w:eastAsia="ru-RU"/>
        </w:rPr>
      </w:pPr>
      <w:r w:rsidRPr="00C40C0E">
        <w:rPr>
          <w:sz w:val="24"/>
          <w:szCs w:val="24"/>
          <w:lang w:eastAsia="ru-RU"/>
        </w:rPr>
        <w:t xml:space="preserve">На территории </w:t>
      </w:r>
      <w:r w:rsidR="008540AE">
        <w:rPr>
          <w:sz w:val="24"/>
          <w:szCs w:val="24"/>
          <w:lang w:eastAsia="ru-RU"/>
        </w:rPr>
        <w:t>Павловского</w:t>
      </w:r>
      <w:r w:rsidRPr="00C40C0E">
        <w:rPr>
          <w:sz w:val="24"/>
          <w:szCs w:val="24"/>
          <w:lang w:eastAsia="ru-RU"/>
        </w:rPr>
        <w:t xml:space="preserve"> сельского поселения централизованная система водоотведения стоков отсутствует.</w:t>
      </w:r>
    </w:p>
    <w:p w14:paraId="4078C2C9" w14:textId="3A9C3891" w:rsidR="00F7273D" w:rsidRDefault="00F7273D" w:rsidP="006E5185">
      <w:pPr>
        <w:autoSpaceDE w:val="0"/>
        <w:autoSpaceDN w:val="0"/>
        <w:adjustRightInd w:val="0"/>
        <w:spacing w:after="0"/>
        <w:ind w:firstLine="709"/>
        <w:jc w:val="both"/>
        <w:rPr>
          <w:sz w:val="24"/>
          <w:szCs w:val="24"/>
          <w:lang w:eastAsia="ru-RU"/>
        </w:rPr>
      </w:pPr>
      <w:r w:rsidRPr="00F7273D">
        <w:rPr>
          <w:sz w:val="24"/>
          <w:szCs w:val="24"/>
          <w:lang w:eastAsia="ru-RU"/>
        </w:rPr>
        <w:t xml:space="preserve">На территории всех населенных пунктов </w:t>
      </w:r>
      <w:r w:rsidR="008540AE">
        <w:rPr>
          <w:sz w:val="24"/>
          <w:szCs w:val="24"/>
          <w:lang w:eastAsia="ru-RU"/>
        </w:rPr>
        <w:t>Павловского</w:t>
      </w:r>
      <w:r w:rsidRPr="00F7273D">
        <w:rPr>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12111CF3" w14:textId="504CEF41" w:rsidR="00F7273D" w:rsidRDefault="00F7273D" w:rsidP="00F7273D">
      <w:pPr>
        <w:autoSpaceDE w:val="0"/>
        <w:autoSpaceDN w:val="0"/>
        <w:adjustRightInd w:val="0"/>
        <w:spacing w:after="0"/>
        <w:ind w:firstLine="709"/>
        <w:jc w:val="both"/>
        <w:rPr>
          <w:sz w:val="24"/>
          <w:szCs w:val="24"/>
          <w:lang w:eastAsia="ru-RU"/>
        </w:rPr>
      </w:pPr>
      <w:r w:rsidRPr="00F7273D">
        <w:rPr>
          <w:sz w:val="24"/>
          <w:szCs w:val="24"/>
          <w:lang w:eastAsia="ru-RU"/>
        </w:rPr>
        <w:t>Расчетные объемы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в соответствии с требованиями С</w:t>
      </w:r>
      <w:r>
        <w:rPr>
          <w:sz w:val="24"/>
          <w:szCs w:val="24"/>
          <w:lang w:eastAsia="ru-RU"/>
        </w:rPr>
        <w:t xml:space="preserve">П </w:t>
      </w:r>
      <w:r w:rsidRPr="00F7273D">
        <w:rPr>
          <w:sz w:val="24"/>
          <w:szCs w:val="24"/>
          <w:lang w:eastAsia="ru-RU"/>
        </w:rPr>
        <w:t>3</w:t>
      </w:r>
      <w:r w:rsidR="00C66F2C">
        <w:rPr>
          <w:sz w:val="24"/>
          <w:szCs w:val="24"/>
          <w:lang w:eastAsia="ru-RU"/>
        </w:rPr>
        <w:t>0</w:t>
      </w:r>
      <w:r w:rsidRPr="00F7273D">
        <w:rPr>
          <w:sz w:val="24"/>
          <w:szCs w:val="24"/>
          <w:lang w:eastAsia="ru-RU"/>
        </w:rPr>
        <w:t>.13330.20</w:t>
      </w:r>
      <w:r w:rsidR="00C66F2C">
        <w:rPr>
          <w:sz w:val="24"/>
          <w:szCs w:val="24"/>
          <w:lang w:eastAsia="ru-RU"/>
        </w:rPr>
        <w:t>20</w:t>
      </w:r>
      <w:r>
        <w:rPr>
          <w:sz w:val="24"/>
          <w:szCs w:val="24"/>
          <w:lang w:eastAsia="ru-RU"/>
        </w:rPr>
        <w:t>.</w:t>
      </w:r>
      <w:r w:rsidRPr="00F7273D">
        <w:rPr>
          <w:sz w:val="24"/>
          <w:szCs w:val="24"/>
          <w:lang w:eastAsia="ru-RU"/>
        </w:rPr>
        <w:t xml:space="preserve"> Расходы стоков от промышленных предприятий приняты по данным о существующем водоснабжении с ростом на 10 % на расчетный срок.</w:t>
      </w:r>
      <w:r>
        <w:rPr>
          <w:sz w:val="24"/>
          <w:szCs w:val="24"/>
          <w:lang w:eastAsia="ru-RU"/>
        </w:rPr>
        <w:t xml:space="preserve"> </w:t>
      </w:r>
      <w:r w:rsidRPr="00F7273D">
        <w:rPr>
          <w:sz w:val="24"/>
          <w:szCs w:val="24"/>
          <w:lang w:eastAsia="ru-RU"/>
        </w:rPr>
        <w:t xml:space="preserve">Расчетные объемы водоотведения в сельских населенных пунктах сведены в таблицу </w:t>
      </w:r>
      <w:r>
        <w:rPr>
          <w:sz w:val="24"/>
          <w:szCs w:val="24"/>
          <w:lang w:eastAsia="ru-RU"/>
        </w:rPr>
        <w:t>9.2.</w:t>
      </w:r>
    </w:p>
    <w:p w14:paraId="0AAD0D20" w14:textId="0CE147A8" w:rsidR="00F7273D" w:rsidRDefault="00F7273D" w:rsidP="006E5185">
      <w:pPr>
        <w:autoSpaceDE w:val="0"/>
        <w:autoSpaceDN w:val="0"/>
        <w:adjustRightInd w:val="0"/>
        <w:spacing w:after="0"/>
        <w:ind w:firstLine="709"/>
        <w:jc w:val="both"/>
        <w:rPr>
          <w:sz w:val="24"/>
          <w:szCs w:val="24"/>
          <w:lang w:eastAsia="ru-RU"/>
        </w:rPr>
      </w:pPr>
    </w:p>
    <w:p w14:paraId="3986B181" w14:textId="05D15411" w:rsidR="00F7273D" w:rsidRDefault="00F7273D" w:rsidP="006E5185">
      <w:pPr>
        <w:autoSpaceDE w:val="0"/>
        <w:autoSpaceDN w:val="0"/>
        <w:adjustRightInd w:val="0"/>
        <w:spacing w:after="0"/>
        <w:ind w:firstLine="709"/>
        <w:jc w:val="both"/>
        <w:rPr>
          <w:sz w:val="24"/>
          <w:szCs w:val="24"/>
          <w:lang w:eastAsia="ru-RU"/>
        </w:rPr>
      </w:pPr>
    </w:p>
    <w:p w14:paraId="4A92BA36" w14:textId="77777777" w:rsidR="00E13BCD" w:rsidRDefault="00E13BCD" w:rsidP="006E5185">
      <w:pPr>
        <w:autoSpaceDE w:val="0"/>
        <w:autoSpaceDN w:val="0"/>
        <w:adjustRightInd w:val="0"/>
        <w:spacing w:after="0"/>
        <w:ind w:firstLine="709"/>
        <w:jc w:val="both"/>
        <w:rPr>
          <w:sz w:val="24"/>
          <w:szCs w:val="24"/>
          <w:lang w:eastAsia="ru-RU"/>
        </w:rPr>
      </w:pPr>
    </w:p>
    <w:p w14:paraId="3667DF06" w14:textId="77777777" w:rsidR="001C20FC" w:rsidRDefault="001C20FC" w:rsidP="006E5185">
      <w:pPr>
        <w:autoSpaceDE w:val="0"/>
        <w:autoSpaceDN w:val="0"/>
        <w:adjustRightInd w:val="0"/>
        <w:spacing w:after="0"/>
        <w:ind w:firstLine="709"/>
        <w:jc w:val="both"/>
        <w:rPr>
          <w:sz w:val="24"/>
          <w:szCs w:val="24"/>
          <w:lang w:eastAsia="ru-RU"/>
        </w:rPr>
      </w:pPr>
    </w:p>
    <w:p w14:paraId="22FBE41D" w14:textId="25F3E93F" w:rsidR="00F7273D" w:rsidRDefault="00F7273D" w:rsidP="00F7273D">
      <w:pPr>
        <w:spacing w:after="0" w:line="240" w:lineRule="auto"/>
        <w:ind w:firstLine="567"/>
        <w:rPr>
          <w:b/>
        </w:rPr>
      </w:pPr>
      <w:r w:rsidRPr="00F7273D">
        <w:rPr>
          <w:b/>
        </w:rPr>
        <w:lastRenderedPageBreak/>
        <w:t>Таблица 9.2. Расчетные объемы водоотведения</w:t>
      </w:r>
    </w:p>
    <w:tbl>
      <w:tblPr>
        <w:tblW w:w="10395" w:type="dxa"/>
        <w:jc w:val="center"/>
        <w:tblLook w:val="0000" w:firstRow="0" w:lastRow="0" w:firstColumn="0" w:lastColumn="0" w:noHBand="0" w:noVBand="0"/>
      </w:tblPr>
      <w:tblGrid>
        <w:gridCol w:w="1546"/>
        <w:gridCol w:w="1940"/>
        <w:gridCol w:w="1080"/>
        <w:gridCol w:w="1280"/>
        <w:gridCol w:w="1166"/>
        <w:gridCol w:w="1192"/>
        <w:gridCol w:w="1011"/>
        <w:gridCol w:w="1180"/>
      </w:tblGrid>
      <w:tr w:rsidR="0033275A" w:rsidRPr="00727D19" w14:paraId="39782B37" w14:textId="77777777" w:rsidTr="0033275A">
        <w:trPr>
          <w:trHeight w:val="1050"/>
          <w:tblHeader/>
          <w:jc w:val="center"/>
        </w:trPr>
        <w:tc>
          <w:tcPr>
            <w:tcW w:w="1546" w:type="dxa"/>
            <w:tcBorders>
              <w:top w:val="single" w:sz="4" w:space="0" w:color="auto"/>
              <w:left w:val="single" w:sz="4" w:space="0" w:color="auto"/>
              <w:bottom w:val="single" w:sz="4" w:space="0" w:color="auto"/>
              <w:right w:val="single" w:sz="4" w:space="0" w:color="auto"/>
            </w:tcBorders>
            <w:shd w:val="clear" w:color="auto" w:fill="CCFFCC"/>
            <w:vAlign w:val="center"/>
          </w:tcPr>
          <w:p w14:paraId="2329688A" w14:textId="77777777" w:rsidR="0033275A" w:rsidRPr="00727D19" w:rsidRDefault="0033275A" w:rsidP="0033275A">
            <w:pPr>
              <w:spacing w:after="0" w:line="240" w:lineRule="auto"/>
              <w:jc w:val="center"/>
              <w:rPr>
                <w:b/>
                <w:bCs/>
                <w:sz w:val="20"/>
                <w:szCs w:val="20"/>
              </w:rPr>
            </w:pPr>
            <w:r w:rsidRPr="00727D19">
              <w:rPr>
                <w:b/>
                <w:bCs/>
                <w:sz w:val="20"/>
                <w:szCs w:val="20"/>
              </w:rPr>
              <w:t>Населенный пункт</w:t>
            </w:r>
          </w:p>
        </w:tc>
        <w:tc>
          <w:tcPr>
            <w:tcW w:w="1940" w:type="dxa"/>
            <w:tcBorders>
              <w:top w:val="single" w:sz="4" w:space="0" w:color="auto"/>
              <w:left w:val="nil"/>
              <w:bottom w:val="single" w:sz="4" w:space="0" w:color="auto"/>
              <w:right w:val="single" w:sz="4" w:space="0" w:color="auto"/>
            </w:tcBorders>
            <w:shd w:val="clear" w:color="auto" w:fill="CCFFCC"/>
            <w:vAlign w:val="center"/>
          </w:tcPr>
          <w:p w14:paraId="069C46D6" w14:textId="77777777" w:rsidR="0033275A" w:rsidRPr="00727D19" w:rsidRDefault="0033275A" w:rsidP="0033275A">
            <w:pPr>
              <w:spacing w:after="0" w:line="240" w:lineRule="auto"/>
              <w:jc w:val="center"/>
              <w:rPr>
                <w:b/>
                <w:bCs/>
                <w:sz w:val="20"/>
                <w:szCs w:val="20"/>
              </w:rPr>
            </w:pPr>
            <w:r w:rsidRPr="00727D19">
              <w:rPr>
                <w:b/>
                <w:bCs/>
                <w:sz w:val="20"/>
                <w:szCs w:val="20"/>
              </w:rPr>
              <w:t>Тип застройки</w:t>
            </w:r>
          </w:p>
        </w:tc>
        <w:tc>
          <w:tcPr>
            <w:tcW w:w="1080" w:type="dxa"/>
            <w:tcBorders>
              <w:top w:val="single" w:sz="4" w:space="0" w:color="auto"/>
              <w:left w:val="nil"/>
              <w:bottom w:val="single" w:sz="4" w:space="0" w:color="auto"/>
              <w:right w:val="single" w:sz="4" w:space="0" w:color="auto"/>
            </w:tcBorders>
            <w:shd w:val="clear" w:color="auto" w:fill="CCFFCC"/>
            <w:vAlign w:val="center"/>
          </w:tcPr>
          <w:p w14:paraId="345624E8" w14:textId="77777777" w:rsidR="0033275A" w:rsidRPr="00727D19" w:rsidRDefault="0033275A" w:rsidP="0033275A">
            <w:pPr>
              <w:spacing w:after="0" w:line="240" w:lineRule="auto"/>
              <w:jc w:val="center"/>
              <w:rPr>
                <w:b/>
                <w:bCs/>
                <w:sz w:val="20"/>
                <w:szCs w:val="20"/>
              </w:rPr>
            </w:pPr>
            <w:r w:rsidRPr="00727D19">
              <w:rPr>
                <w:b/>
                <w:bCs/>
                <w:sz w:val="20"/>
                <w:szCs w:val="20"/>
              </w:rPr>
              <w:t xml:space="preserve">Ед. </w:t>
            </w:r>
            <w:proofErr w:type="spellStart"/>
            <w:r w:rsidRPr="00727D19">
              <w:rPr>
                <w:b/>
                <w:bCs/>
                <w:sz w:val="20"/>
                <w:szCs w:val="20"/>
              </w:rPr>
              <w:t>измер</w:t>
            </w:r>
            <w:proofErr w:type="spellEnd"/>
            <w:r w:rsidRPr="00727D19">
              <w:rPr>
                <w:b/>
                <w:bCs/>
                <w:sz w:val="20"/>
                <w:szCs w:val="20"/>
              </w:rPr>
              <w:t>.</w:t>
            </w:r>
          </w:p>
        </w:tc>
        <w:tc>
          <w:tcPr>
            <w:tcW w:w="1280" w:type="dxa"/>
            <w:tcBorders>
              <w:top w:val="single" w:sz="4" w:space="0" w:color="auto"/>
              <w:left w:val="nil"/>
              <w:bottom w:val="single" w:sz="4" w:space="0" w:color="auto"/>
              <w:right w:val="single" w:sz="4" w:space="0" w:color="auto"/>
            </w:tcBorders>
            <w:shd w:val="clear" w:color="auto" w:fill="CCFFCC"/>
            <w:noWrap/>
            <w:vAlign w:val="center"/>
          </w:tcPr>
          <w:p w14:paraId="67D2B5B7" w14:textId="77777777" w:rsidR="0033275A" w:rsidRPr="00727D19" w:rsidRDefault="0033275A" w:rsidP="0033275A">
            <w:pPr>
              <w:spacing w:after="0" w:line="240" w:lineRule="auto"/>
              <w:jc w:val="center"/>
              <w:rPr>
                <w:b/>
                <w:bCs/>
                <w:sz w:val="20"/>
                <w:szCs w:val="20"/>
              </w:rPr>
            </w:pPr>
            <w:r w:rsidRPr="00727D19">
              <w:rPr>
                <w:b/>
                <w:bCs/>
                <w:sz w:val="20"/>
                <w:szCs w:val="20"/>
              </w:rPr>
              <w:t>Кол-во</w:t>
            </w:r>
          </w:p>
        </w:tc>
        <w:tc>
          <w:tcPr>
            <w:tcW w:w="1166" w:type="dxa"/>
            <w:tcBorders>
              <w:top w:val="single" w:sz="4" w:space="0" w:color="auto"/>
              <w:left w:val="nil"/>
              <w:bottom w:val="single" w:sz="4" w:space="0" w:color="auto"/>
              <w:right w:val="single" w:sz="4" w:space="0" w:color="auto"/>
            </w:tcBorders>
            <w:shd w:val="clear" w:color="auto" w:fill="CCFFCC"/>
            <w:vAlign w:val="center"/>
          </w:tcPr>
          <w:p w14:paraId="63DC4715" w14:textId="77777777" w:rsidR="0033275A" w:rsidRPr="0033275A" w:rsidRDefault="0033275A" w:rsidP="0033275A">
            <w:pPr>
              <w:spacing w:after="0" w:line="240" w:lineRule="auto"/>
              <w:jc w:val="center"/>
              <w:rPr>
                <w:b/>
                <w:bCs/>
                <w:sz w:val="20"/>
                <w:szCs w:val="20"/>
              </w:rPr>
            </w:pPr>
            <w:r w:rsidRPr="0033275A">
              <w:rPr>
                <w:b/>
                <w:bCs/>
                <w:sz w:val="20"/>
                <w:szCs w:val="20"/>
              </w:rPr>
              <w:t>Норма СП30.</w:t>
            </w:r>
          </w:p>
          <w:p w14:paraId="19921ABB" w14:textId="149FEAB1" w:rsidR="0033275A" w:rsidRPr="00727D19" w:rsidRDefault="0033275A" w:rsidP="0033275A">
            <w:pPr>
              <w:spacing w:after="0" w:line="240" w:lineRule="auto"/>
              <w:jc w:val="center"/>
              <w:rPr>
                <w:b/>
                <w:bCs/>
                <w:sz w:val="20"/>
                <w:szCs w:val="20"/>
              </w:rPr>
            </w:pPr>
            <w:r w:rsidRPr="0033275A">
              <w:rPr>
                <w:b/>
                <w:bCs/>
                <w:sz w:val="20"/>
                <w:szCs w:val="20"/>
              </w:rPr>
              <w:t>13330.2020</w:t>
            </w:r>
          </w:p>
        </w:tc>
        <w:tc>
          <w:tcPr>
            <w:tcW w:w="1192" w:type="dxa"/>
            <w:tcBorders>
              <w:top w:val="single" w:sz="4" w:space="0" w:color="auto"/>
              <w:left w:val="nil"/>
              <w:bottom w:val="single" w:sz="4" w:space="0" w:color="auto"/>
              <w:right w:val="single" w:sz="4" w:space="0" w:color="auto"/>
            </w:tcBorders>
            <w:shd w:val="clear" w:color="auto" w:fill="CCFFCC"/>
            <w:vAlign w:val="center"/>
          </w:tcPr>
          <w:p w14:paraId="151824F8" w14:textId="77777777" w:rsidR="0033275A" w:rsidRPr="00727D19" w:rsidRDefault="0033275A" w:rsidP="0033275A">
            <w:pPr>
              <w:spacing w:after="0" w:line="240" w:lineRule="auto"/>
              <w:jc w:val="center"/>
              <w:rPr>
                <w:b/>
                <w:bCs/>
                <w:sz w:val="20"/>
                <w:szCs w:val="20"/>
              </w:rPr>
            </w:pPr>
            <w:r w:rsidRPr="00727D19">
              <w:rPr>
                <w:b/>
                <w:bCs/>
                <w:sz w:val="20"/>
                <w:szCs w:val="20"/>
              </w:rPr>
              <w:t>Расход холодной воды, м</w:t>
            </w:r>
            <w:r w:rsidRPr="00727D19">
              <w:rPr>
                <w:b/>
                <w:bCs/>
                <w:sz w:val="20"/>
                <w:szCs w:val="20"/>
                <w:vertAlign w:val="superscript"/>
              </w:rPr>
              <w:t>3</w:t>
            </w:r>
            <w:r w:rsidRPr="00727D19">
              <w:rPr>
                <w:b/>
                <w:bCs/>
                <w:sz w:val="20"/>
                <w:szCs w:val="20"/>
              </w:rPr>
              <w:t>/</w:t>
            </w:r>
            <w:proofErr w:type="spellStart"/>
            <w:r w:rsidRPr="00727D19">
              <w:rPr>
                <w:b/>
                <w:bCs/>
                <w:sz w:val="20"/>
                <w:szCs w:val="20"/>
              </w:rPr>
              <w:t>сут</w:t>
            </w:r>
            <w:proofErr w:type="spellEnd"/>
          </w:p>
        </w:tc>
        <w:tc>
          <w:tcPr>
            <w:tcW w:w="1011" w:type="dxa"/>
            <w:tcBorders>
              <w:top w:val="single" w:sz="4" w:space="0" w:color="auto"/>
              <w:left w:val="nil"/>
              <w:bottom w:val="single" w:sz="4" w:space="0" w:color="auto"/>
              <w:right w:val="single" w:sz="4" w:space="0" w:color="auto"/>
            </w:tcBorders>
            <w:shd w:val="clear" w:color="auto" w:fill="CCFFCC"/>
            <w:vAlign w:val="center"/>
          </w:tcPr>
          <w:p w14:paraId="5A4EF7F0" w14:textId="77777777" w:rsidR="0033275A" w:rsidRPr="00727D19" w:rsidRDefault="0033275A" w:rsidP="0033275A">
            <w:pPr>
              <w:spacing w:after="0" w:line="240" w:lineRule="auto"/>
              <w:jc w:val="center"/>
              <w:rPr>
                <w:b/>
                <w:bCs/>
                <w:sz w:val="20"/>
                <w:szCs w:val="20"/>
              </w:rPr>
            </w:pPr>
            <w:r w:rsidRPr="00727D19">
              <w:rPr>
                <w:b/>
                <w:bCs/>
                <w:sz w:val="20"/>
                <w:szCs w:val="20"/>
              </w:rPr>
              <w:t>Расход горячей воды, м</w:t>
            </w:r>
            <w:r w:rsidRPr="00727D19">
              <w:rPr>
                <w:b/>
                <w:bCs/>
                <w:sz w:val="20"/>
                <w:szCs w:val="20"/>
                <w:vertAlign w:val="superscript"/>
              </w:rPr>
              <w:t>3</w:t>
            </w:r>
            <w:r w:rsidRPr="00727D19">
              <w:rPr>
                <w:b/>
                <w:bCs/>
                <w:sz w:val="20"/>
                <w:szCs w:val="20"/>
              </w:rPr>
              <w:t>/</w:t>
            </w:r>
            <w:proofErr w:type="spellStart"/>
            <w:r w:rsidRPr="00727D19">
              <w:rPr>
                <w:b/>
                <w:bCs/>
                <w:sz w:val="20"/>
                <w:szCs w:val="20"/>
              </w:rPr>
              <w:t>сут</w:t>
            </w:r>
            <w:proofErr w:type="spellEnd"/>
          </w:p>
        </w:tc>
        <w:tc>
          <w:tcPr>
            <w:tcW w:w="1180" w:type="dxa"/>
            <w:tcBorders>
              <w:top w:val="single" w:sz="4" w:space="0" w:color="auto"/>
              <w:left w:val="nil"/>
              <w:bottom w:val="single" w:sz="4" w:space="0" w:color="auto"/>
              <w:right w:val="single" w:sz="4" w:space="0" w:color="auto"/>
            </w:tcBorders>
            <w:shd w:val="clear" w:color="auto" w:fill="CCFFCC"/>
            <w:vAlign w:val="center"/>
          </w:tcPr>
          <w:p w14:paraId="228A94B8" w14:textId="77777777" w:rsidR="0033275A" w:rsidRPr="00727D19" w:rsidRDefault="0033275A" w:rsidP="0033275A">
            <w:pPr>
              <w:spacing w:after="0" w:line="240" w:lineRule="auto"/>
              <w:jc w:val="center"/>
              <w:rPr>
                <w:b/>
                <w:bCs/>
                <w:sz w:val="20"/>
                <w:szCs w:val="20"/>
              </w:rPr>
            </w:pPr>
            <w:r w:rsidRPr="00727D19">
              <w:rPr>
                <w:b/>
                <w:bCs/>
                <w:sz w:val="20"/>
                <w:szCs w:val="20"/>
              </w:rPr>
              <w:t>Бытовые стоки, м</w:t>
            </w:r>
            <w:r w:rsidRPr="00727D19">
              <w:rPr>
                <w:b/>
                <w:bCs/>
                <w:sz w:val="20"/>
                <w:szCs w:val="20"/>
                <w:vertAlign w:val="superscript"/>
              </w:rPr>
              <w:t>3</w:t>
            </w:r>
            <w:r w:rsidRPr="00727D19">
              <w:rPr>
                <w:b/>
                <w:bCs/>
                <w:sz w:val="20"/>
                <w:szCs w:val="20"/>
              </w:rPr>
              <w:t>/</w:t>
            </w:r>
            <w:proofErr w:type="spellStart"/>
            <w:r w:rsidRPr="00727D19">
              <w:rPr>
                <w:b/>
                <w:bCs/>
                <w:sz w:val="20"/>
                <w:szCs w:val="20"/>
              </w:rPr>
              <w:t>сут</w:t>
            </w:r>
            <w:proofErr w:type="spellEnd"/>
          </w:p>
        </w:tc>
      </w:tr>
      <w:tr w:rsidR="0033275A" w:rsidRPr="00727D19" w14:paraId="3B33F654" w14:textId="77777777" w:rsidTr="0033275A">
        <w:trPr>
          <w:trHeight w:val="255"/>
          <w:jc w:val="center"/>
        </w:trPr>
        <w:tc>
          <w:tcPr>
            <w:tcW w:w="1546" w:type="dxa"/>
            <w:tcBorders>
              <w:top w:val="nil"/>
              <w:left w:val="single" w:sz="4" w:space="0" w:color="auto"/>
              <w:bottom w:val="single" w:sz="4" w:space="0" w:color="auto"/>
              <w:right w:val="single" w:sz="4" w:space="0" w:color="auto"/>
            </w:tcBorders>
            <w:shd w:val="clear" w:color="auto" w:fill="auto"/>
            <w:noWrap/>
            <w:vAlign w:val="center"/>
          </w:tcPr>
          <w:p w14:paraId="521EA4B0" w14:textId="77777777" w:rsidR="0033275A" w:rsidRPr="00727D19" w:rsidRDefault="0033275A" w:rsidP="0033275A">
            <w:pPr>
              <w:spacing w:after="0" w:line="240" w:lineRule="auto"/>
              <w:rPr>
                <w:sz w:val="20"/>
                <w:szCs w:val="20"/>
              </w:rPr>
            </w:pPr>
            <w:r w:rsidRPr="00727D19">
              <w:rPr>
                <w:sz w:val="20"/>
                <w:szCs w:val="20"/>
              </w:rPr>
              <w:t> </w:t>
            </w:r>
          </w:p>
        </w:tc>
        <w:tc>
          <w:tcPr>
            <w:tcW w:w="1940" w:type="dxa"/>
            <w:tcBorders>
              <w:top w:val="nil"/>
              <w:left w:val="nil"/>
              <w:bottom w:val="single" w:sz="4" w:space="0" w:color="auto"/>
              <w:right w:val="single" w:sz="4" w:space="0" w:color="auto"/>
            </w:tcBorders>
            <w:shd w:val="clear" w:color="auto" w:fill="auto"/>
            <w:noWrap/>
            <w:vAlign w:val="center"/>
          </w:tcPr>
          <w:p w14:paraId="7CA0C741" w14:textId="1D361503" w:rsidR="0033275A" w:rsidRPr="00727D19" w:rsidRDefault="0033275A" w:rsidP="0033275A">
            <w:pPr>
              <w:spacing w:after="0" w:line="240" w:lineRule="auto"/>
              <w:rPr>
                <w:sz w:val="20"/>
                <w:szCs w:val="20"/>
              </w:rPr>
            </w:pPr>
            <w:r>
              <w:rPr>
                <w:sz w:val="20"/>
                <w:szCs w:val="20"/>
              </w:rPr>
              <w:t>П</w:t>
            </w:r>
            <w:r w:rsidRPr="00727D19">
              <w:rPr>
                <w:sz w:val="20"/>
                <w:szCs w:val="20"/>
              </w:rPr>
              <w:t>ервая очередь</w:t>
            </w:r>
          </w:p>
        </w:tc>
        <w:tc>
          <w:tcPr>
            <w:tcW w:w="1080" w:type="dxa"/>
            <w:tcBorders>
              <w:top w:val="nil"/>
              <w:left w:val="nil"/>
              <w:bottom w:val="single" w:sz="4" w:space="0" w:color="auto"/>
              <w:right w:val="single" w:sz="4" w:space="0" w:color="auto"/>
            </w:tcBorders>
            <w:shd w:val="clear" w:color="auto" w:fill="auto"/>
            <w:noWrap/>
            <w:vAlign w:val="center"/>
          </w:tcPr>
          <w:p w14:paraId="3F090837"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588D0CB5"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nil"/>
              <w:left w:val="nil"/>
              <w:bottom w:val="single" w:sz="4" w:space="0" w:color="auto"/>
              <w:right w:val="single" w:sz="4" w:space="0" w:color="auto"/>
            </w:tcBorders>
            <w:shd w:val="clear" w:color="auto" w:fill="auto"/>
            <w:noWrap/>
            <w:vAlign w:val="center"/>
          </w:tcPr>
          <w:p w14:paraId="362D56B8"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046497F4"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22262D94"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nil"/>
              <w:left w:val="nil"/>
              <w:bottom w:val="single" w:sz="4" w:space="0" w:color="auto"/>
              <w:right w:val="single" w:sz="4" w:space="0" w:color="auto"/>
            </w:tcBorders>
            <w:shd w:val="clear" w:color="auto" w:fill="auto"/>
            <w:noWrap/>
            <w:vAlign w:val="center"/>
          </w:tcPr>
          <w:p w14:paraId="2DAF5A9D" w14:textId="77777777" w:rsidR="0033275A" w:rsidRPr="00727D19" w:rsidRDefault="0033275A" w:rsidP="0033275A">
            <w:pPr>
              <w:spacing w:after="0" w:line="240" w:lineRule="auto"/>
              <w:rPr>
                <w:sz w:val="20"/>
                <w:szCs w:val="20"/>
              </w:rPr>
            </w:pPr>
            <w:r w:rsidRPr="00727D19">
              <w:rPr>
                <w:sz w:val="20"/>
                <w:szCs w:val="20"/>
              </w:rPr>
              <w:t> </w:t>
            </w:r>
          </w:p>
        </w:tc>
      </w:tr>
      <w:tr w:rsidR="0033275A" w:rsidRPr="00727D19" w14:paraId="7B413AEB"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537DBE52" w14:textId="77777777" w:rsidR="0033275A" w:rsidRPr="00727D19" w:rsidRDefault="0033275A" w:rsidP="0033275A">
            <w:pPr>
              <w:spacing w:after="0" w:line="240" w:lineRule="auto"/>
              <w:rPr>
                <w:sz w:val="20"/>
                <w:szCs w:val="20"/>
              </w:rPr>
            </w:pPr>
            <w:r w:rsidRPr="00727D19">
              <w:rPr>
                <w:sz w:val="20"/>
                <w:szCs w:val="20"/>
              </w:rPr>
              <w:t>с. Павловка</w:t>
            </w:r>
          </w:p>
        </w:tc>
        <w:tc>
          <w:tcPr>
            <w:tcW w:w="1940" w:type="dxa"/>
            <w:tcBorders>
              <w:top w:val="nil"/>
              <w:left w:val="nil"/>
              <w:bottom w:val="single" w:sz="4" w:space="0" w:color="auto"/>
              <w:right w:val="single" w:sz="4" w:space="0" w:color="auto"/>
            </w:tcBorders>
            <w:shd w:val="clear" w:color="auto" w:fill="auto"/>
            <w:vAlign w:val="center"/>
          </w:tcPr>
          <w:p w14:paraId="19FB2669"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52FD3CB8"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580F4FFC" w14:textId="77777777" w:rsidR="0033275A" w:rsidRPr="00727D19" w:rsidRDefault="0033275A" w:rsidP="0033275A">
            <w:pPr>
              <w:spacing w:after="0" w:line="240" w:lineRule="auto"/>
              <w:jc w:val="right"/>
              <w:rPr>
                <w:sz w:val="20"/>
                <w:szCs w:val="20"/>
              </w:rPr>
            </w:pPr>
            <w:r w:rsidRPr="00727D19">
              <w:rPr>
                <w:sz w:val="20"/>
                <w:szCs w:val="20"/>
              </w:rPr>
              <w:t>590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5E7C5B06"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63BCE545" w14:textId="77777777" w:rsidR="0033275A" w:rsidRPr="00727D19" w:rsidRDefault="0033275A" w:rsidP="0033275A">
            <w:pPr>
              <w:spacing w:after="0" w:line="240" w:lineRule="auto"/>
              <w:jc w:val="right"/>
              <w:rPr>
                <w:sz w:val="20"/>
                <w:szCs w:val="20"/>
              </w:rPr>
            </w:pPr>
            <w:r w:rsidRPr="00727D19">
              <w:rPr>
                <w:sz w:val="20"/>
                <w:szCs w:val="20"/>
              </w:rPr>
              <w:t>47,2</w:t>
            </w:r>
          </w:p>
        </w:tc>
        <w:tc>
          <w:tcPr>
            <w:tcW w:w="1011" w:type="dxa"/>
            <w:tcBorders>
              <w:top w:val="nil"/>
              <w:left w:val="nil"/>
              <w:bottom w:val="single" w:sz="4" w:space="0" w:color="auto"/>
              <w:right w:val="single" w:sz="4" w:space="0" w:color="auto"/>
            </w:tcBorders>
            <w:shd w:val="clear" w:color="auto" w:fill="auto"/>
            <w:noWrap/>
            <w:vAlign w:val="center"/>
          </w:tcPr>
          <w:p w14:paraId="60B47E14" w14:textId="77777777" w:rsidR="0033275A" w:rsidRPr="00727D19" w:rsidRDefault="0033275A" w:rsidP="0033275A">
            <w:pPr>
              <w:spacing w:after="0" w:line="240" w:lineRule="auto"/>
              <w:jc w:val="right"/>
              <w:rPr>
                <w:sz w:val="20"/>
                <w:szCs w:val="20"/>
              </w:rPr>
            </w:pPr>
            <w:r w:rsidRPr="00727D19">
              <w:rPr>
                <w:sz w:val="20"/>
                <w:szCs w:val="20"/>
              </w:rPr>
              <w:t>47,2</w:t>
            </w:r>
          </w:p>
        </w:tc>
        <w:tc>
          <w:tcPr>
            <w:tcW w:w="1180" w:type="dxa"/>
            <w:tcBorders>
              <w:top w:val="nil"/>
              <w:left w:val="nil"/>
              <w:bottom w:val="single" w:sz="4" w:space="0" w:color="auto"/>
              <w:right w:val="single" w:sz="4" w:space="0" w:color="auto"/>
            </w:tcBorders>
            <w:shd w:val="clear" w:color="auto" w:fill="auto"/>
            <w:noWrap/>
            <w:vAlign w:val="center"/>
          </w:tcPr>
          <w:p w14:paraId="0755A255" w14:textId="77777777" w:rsidR="0033275A" w:rsidRPr="00727D19" w:rsidRDefault="0033275A" w:rsidP="0033275A">
            <w:pPr>
              <w:spacing w:after="0" w:line="240" w:lineRule="auto"/>
              <w:jc w:val="right"/>
              <w:rPr>
                <w:sz w:val="20"/>
                <w:szCs w:val="20"/>
              </w:rPr>
            </w:pPr>
            <w:r w:rsidRPr="00727D19">
              <w:rPr>
                <w:sz w:val="20"/>
                <w:szCs w:val="20"/>
              </w:rPr>
              <w:t>94,4</w:t>
            </w:r>
          </w:p>
        </w:tc>
      </w:tr>
      <w:tr w:rsidR="0033275A" w:rsidRPr="00727D19" w14:paraId="7F70213F"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107E3160"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Батуровка</w:t>
            </w:r>
            <w:proofErr w:type="spellEnd"/>
          </w:p>
        </w:tc>
        <w:tc>
          <w:tcPr>
            <w:tcW w:w="1940" w:type="dxa"/>
            <w:tcBorders>
              <w:top w:val="nil"/>
              <w:left w:val="nil"/>
              <w:bottom w:val="single" w:sz="4" w:space="0" w:color="auto"/>
              <w:right w:val="single" w:sz="4" w:space="0" w:color="auto"/>
            </w:tcBorders>
            <w:shd w:val="clear" w:color="auto" w:fill="auto"/>
            <w:vAlign w:val="center"/>
          </w:tcPr>
          <w:p w14:paraId="5438E7D8"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26233D9C"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30FF51FB" w14:textId="77777777" w:rsidR="0033275A" w:rsidRPr="00727D19" w:rsidRDefault="0033275A" w:rsidP="0033275A">
            <w:pPr>
              <w:spacing w:after="0" w:line="240" w:lineRule="auto"/>
              <w:jc w:val="right"/>
              <w:rPr>
                <w:sz w:val="20"/>
                <w:szCs w:val="20"/>
              </w:rPr>
            </w:pPr>
            <w:r w:rsidRPr="00727D19">
              <w:rPr>
                <w:sz w:val="20"/>
                <w:szCs w:val="20"/>
              </w:rPr>
              <w:t>27</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4DF8C886"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C319B50" w14:textId="77777777" w:rsidR="0033275A" w:rsidRPr="00727D19" w:rsidRDefault="0033275A" w:rsidP="0033275A">
            <w:pPr>
              <w:spacing w:after="0" w:line="240" w:lineRule="auto"/>
              <w:jc w:val="right"/>
              <w:rPr>
                <w:sz w:val="20"/>
                <w:szCs w:val="20"/>
              </w:rPr>
            </w:pPr>
            <w:r w:rsidRPr="00727D19">
              <w:rPr>
                <w:sz w:val="20"/>
                <w:szCs w:val="20"/>
              </w:rPr>
              <w:t>2,2</w:t>
            </w:r>
          </w:p>
        </w:tc>
        <w:tc>
          <w:tcPr>
            <w:tcW w:w="1011" w:type="dxa"/>
            <w:tcBorders>
              <w:top w:val="nil"/>
              <w:left w:val="nil"/>
              <w:bottom w:val="single" w:sz="4" w:space="0" w:color="auto"/>
              <w:right w:val="single" w:sz="4" w:space="0" w:color="auto"/>
            </w:tcBorders>
            <w:shd w:val="clear" w:color="auto" w:fill="auto"/>
            <w:noWrap/>
            <w:vAlign w:val="center"/>
          </w:tcPr>
          <w:p w14:paraId="762035B5" w14:textId="77777777" w:rsidR="0033275A" w:rsidRPr="00727D19" w:rsidRDefault="0033275A" w:rsidP="0033275A">
            <w:pPr>
              <w:spacing w:after="0" w:line="240" w:lineRule="auto"/>
              <w:jc w:val="right"/>
              <w:rPr>
                <w:sz w:val="20"/>
                <w:szCs w:val="20"/>
              </w:rPr>
            </w:pPr>
            <w:r w:rsidRPr="00727D19">
              <w:rPr>
                <w:sz w:val="20"/>
                <w:szCs w:val="20"/>
              </w:rPr>
              <w:t>2,2</w:t>
            </w:r>
          </w:p>
        </w:tc>
        <w:tc>
          <w:tcPr>
            <w:tcW w:w="1180" w:type="dxa"/>
            <w:tcBorders>
              <w:top w:val="nil"/>
              <w:left w:val="nil"/>
              <w:bottom w:val="single" w:sz="4" w:space="0" w:color="auto"/>
              <w:right w:val="single" w:sz="4" w:space="0" w:color="auto"/>
            </w:tcBorders>
            <w:shd w:val="clear" w:color="auto" w:fill="auto"/>
            <w:noWrap/>
            <w:vAlign w:val="center"/>
          </w:tcPr>
          <w:p w14:paraId="4CB9654D" w14:textId="77777777" w:rsidR="0033275A" w:rsidRPr="00727D19" w:rsidRDefault="0033275A" w:rsidP="0033275A">
            <w:pPr>
              <w:spacing w:after="0" w:line="240" w:lineRule="auto"/>
              <w:jc w:val="right"/>
              <w:rPr>
                <w:sz w:val="20"/>
                <w:szCs w:val="20"/>
              </w:rPr>
            </w:pPr>
            <w:r w:rsidRPr="00727D19">
              <w:rPr>
                <w:sz w:val="20"/>
                <w:szCs w:val="20"/>
              </w:rPr>
              <w:t>4,3</w:t>
            </w:r>
          </w:p>
        </w:tc>
      </w:tr>
      <w:tr w:rsidR="0033275A" w:rsidRPr="00727D19" w14:paraId="0C4B6C87"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0BB86BC5" w14:textId="77777777" w:rsidR="0033275A" w:rsidRPr="00727D19" w:rsidRDefault="0033275A" w:rsidP="0033275A">
            <w:pPr>
              <w:spacing w:after="0" w:line="240" w:lineRule="auto"/>
              <w:rPr>
                <w:sz w:val="20"/>
                <w:szCs w:val="20"/>
              </w:rPr>
            </w:pPr>
            <w:r w:rsidRPr="00727D19">
              <w:rPr>
                <w:sz w:val="20"/>
                <w:szCs w:val="20"/>
              </w:rPr>
              <w:t xml:space="preserve">с. </w:t>
            </w:r>
            <w:proofErr w:type="spellStart"/>
            <w:r w:rsidRPr="00727D19">
              <w:rPr>
                <w:sz w:val="20"/>
                <w:szCs w:val="20"/>
              </w:rPr>
              <w:t>Белогорщь</w:t>
            </w:r>
            <w:proofErr w:type="spellEnd"/>
          </w:p>
        </w:tc>
        <w:tc>
          <w:tcPr>
            <w:tcW w:w="1940" w:type="dxa"/>
            <w:tcBorders>
              <w:top w:val="nil"/>
              <w:left w:val="nil"/>
              <w:bottom w:val="single" w:sz="4" w:space="0" w:color="auto"/>
              <w:right w:val="single" w:sz="4" w:space="0" w:color="auto"/>
            </w:tcBorders>
            <w:shd w:val="clear" w:color="auto" w:fill="auto"/>
            <w:vAlign w:val="center"/>
          </w:tcPr>
          <w:p w14:paraId="3D0B1E09"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6E8C2552"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1180A3C4" w14:textId="77777777" w:rsidR="0033275A" w:rsidRPr="00727D19" w:rsidRDefault="0033275A" w:rsidP="0033275A">
            <w:pPr>
              <w:spacing w:after="0" w:line="240" w:lineRule="auto"/>
              <w:jc w:val="right"/>
              <w:rPr>
                <w:sz w:val="20"/>
                <w:szCs w:val="20"/>
              </w:rPr>
            </w:pPr>
            <w:r w:rsidRPr="00727D19">
              <w:rPr>
                <w:sz w:val="20"/>
                <w:szCs w:val="20"/>
              </w:rPr>
              <w:t>132</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0F175C1D"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0E358A12" w14:textId="77777777" w:rsidR="0033275A" w:rsidRPr="00727D19" w:rsidRDefault="0033275A" w:rsidP="0033275A">
            <w:pPr>
              <w:spacing w:after="0" w:line="240" w:lineRule="auto"/>
              <w:jc w:val="right"/>
              <w:rPr>
                <w:sz w:val="20"/>
                <w:szCs w:val="20"/>
              </w:rPr>
            </w:pPr>
            <w:r w:rsidRPr="00727D19">
              <w:rPr>
                <w:sz w:val="20"/>
                <w:szCs w:val="20"/>
              </w:rPr>
              <w:t>10,6</w:t>
            </w:r>
          </w:p>
        </w:tc>
        <w:tc>
          <w:tcPr>
            <w:tcW w:w="1011" w:type="dxa"/>
            <w:tcBorders>
              <w:top w:val="nil"/>
              <w:left w:val="nil"/>
              <w:bottom w:val="single" w:sz="4" w:space="0" w:color="auto"/>
              <w:right w:val="single" w:sz="4" w:space="0" w:color="auto"/>
            </w:tcBorders>
            <w:shd w:val="clear" w:color="auto" w:fill="auto"/>
            <w:noWrap/>
            <w:vAlign w:val="center"/>
          </w:tcPr>
          <w:p w14:paraId="36FE9D98" w14:textId="77777777" w:rsidR="0033275A" w:rsidRPr="00727D19" w:rsidRDefault="0033275A" w:rsidP="0033275A">
            <w:pPr>
              <w:spacing w:after="0" w:line="240" w:lineRule="auto"/>
              <w:jc w:val="right"/>
              <w:rPr>
                <w:sz w:val="20"/>
                <w:szCs w:val="20"/>
              </w:rPr>
            </w:pPr>
            <w:r w:rsidRPr="00727D19">
              <w:rPr>
                <w:sz w:val="20"/>
                <w:szCs w:val="20"/>
              </w:rPr>
              <w:t>10,6</w:t>
            </w:r>
          </w:p>
        </w:tc>
        <w:tc>
          <w:tcPr>
            <w:tcW w:w="1180" w:type="dxa"/>
            <w:tcBorders>
              <w:top w:val="nil"/>
              <w:left w:val="nil"/>
              <w:bottom w:val="single" w:sz="4" w:space="0" w:color="auto"/>
              <w:right w:val="single" w:sz="4" w:space="0" w:color="auto"/>
            </w:tcBorders>
            <w:shd w:val="clear" w:color="auto" w:fill="auto"/>
            <w:noWrap/>
            <w:vAlign w:val="center"/>
          </w:tcPr>
          <w:p w14:paraId="60F0ADE1" w14:textId="77777777" w:rsidR="0033275A" w:rsidRPr="00727D19" w:rsidRDefault="0033275A" w:rsidP="0033275A">
            <w:pPr>
              <w:spacing w:after="0" w:line="240" w:lineRule="auto"/>
              <w:jc w:val="right"/>
              <w:rPr>
                <w:sz w:val="20"/>
                <w:szCs w:val="20"/>
              </w:rPr>
            </w:pPr>
            <w:r w:rsidRPr="00727D19">
              <w:rPr>
                <w:sz w:val="20"/>
                <w:szCs w:val="20"/>
              </w:rPr>
              <w:t>21,1</w:t>
            </w:r>
          </w:p>
        </w:tc>
      </w:tr>
      <w:tr w:rsidR="0033275A" w:rsidRPr="00727D19" w14:paraId="13A2AF64"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448F3E13" w14:textId="77777777" w:rsidR="0033275A" w:rsidRPr="00727D19" w:rsidRDefault="0033275A" w:rsidP="0033275A">
            <w:pPr>
              <w:spacing w:after="0" w:line="240" w:lineRule="auto"/>
              <w:rPr>
                <w:sz w:val="20"/>
                <w:szCs w:val="20"/>
              </w:rPr>
            </w:pPr>
            <w:r w:rsidRPr="00727D19">
              <w:rPr>
                <w:sz w:val="20"/>
                <w:szCs w:val="20"/>
              </w:rPr>
              <w:t>п. Гусаровка</w:t>
            </w:r>
          </w:p>
        </w:tc>
        <w:tc>
          <w:tcPr>
            <w:tcW w:w="1940" w:type="dxa"/>
            <w:tcBorders>
              <w:top w:val="nil"/>
              <w:left w:val="nil"/>
              <w:bottom w:val="single" w:sz="4" w:space="0" w:color="auto"/>
              <w:right w:val="single" w:sz="4" w:space="0" w:color="auto"/>
            </w:tcBorders>
            <w:shd w:val="clear" w:color="auto" w:fill="auto"/>
            <w:vAlign w:val="center"/>
          </w:tcPr>
          <w:p w14:paraId="464D403C"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1CA615C4"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2A9DBD1F" w14:textId="77777777" w:rsidR="0033275A" w:rsidRPr="00727D19" w:rsidRDefault="0033275A" w:rsidP="0033275A">
            <w:pPr>
              <w:spacing w:after="0" w:line="240" w:lineRule="auto"/>
              <w:jc w:val="right"/>
              <w:rPr>
                <w:sz w:val="20"/>
                <w:szCs w:val="20"/>
              </w:rPr>
            </w:pPr>
            <w:r w:rsidRPr="00727D19">
              <w:rPr>
                <w:sz w:val="20"/>
                <w:szCs w:val="20"/>
              </w:rPr>
              <w:t>45</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006D1B98"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4C834B6" w14:textId="77777777" w:rsidR="0033275A" w:rsidRPr="00727D19" w:rsidRDefault="0033275A" w:rsidP="0033275A">
            <w:pPr>
              <w:spacing w:after="0" w:line="240" w:lineRule="auto"/>
              <w:jc w:val="right"/>
              <w:rPr>
                <w:sz w:val="20"/>
                <w:szCs w:val="20"/>
              </w:rPr>
            </w:pPr>
            <w:r w:rsidRPr="00727D19">
              <w:rPr>
                <w:sz w:val="20"/>
                <w:szCs w:val="20"/>
              </w:rPr>
              <w:t>3,6</w:t>
            </w:r>
          </w:p>
        </w:tc>
        <w:tc>
          <w:tcPr>
            <w:tcW w:w="1011" w:type="dxa"/>
            <w:tcBorders>
              <w:top w:val="nil"/>
              <w:left w:val="nil"/>
              <w:bottom w:val="single" w:sz="4" w:space="0" w:color="auto"/>
              <w:right w:val="single" w:sz="4" w:space="0" w:color="auto"/>
            </w:tcBorders>
            <w:shd w:val="clear" w:color="auto" w:fill="auto"/>
            <w:noWrap/>
            <w:vAlign w:val="center"/>
          </w:tcPr>
          <w:p w14:paraId="3F9B278C" w14:textId="77777777" w:rsidR="0033275A" w:rsidRPr="00727D19" w:rsidRDefault="0033275A" w:rsidP="0033275A">
            <w:pPr>
              <w:spacing w:after="0" w:line="240" w:lineRule="auto"/>
              <w:jc w:val="right"/>
              <w:rPr>
                <w:sz w:val="20"/>
                <w:szCs w:val="20"/>
              </w:rPr>
            </w:pPr>
            <w:r w:rsidRPr="00727D19">
              <w:rPr>
                <w:sz w:val="20"/>
                <w:szCs w:val="20"/>
              </w:rPr>
              <w:t>3,6</w:t>
            </w:r>
          </w:p>
        </w:tc>
        <w:tc>
          <w:tcPr>
            <w:tcW w:w="1180" w:type="dxa"/>
            <w:tcBorders>
              <w:top w:val="nil"/>
              <w:left w:val="nil"/>
              <w:bottom w:val="single" w:sz="4" w:space="0" w:color="auto"/>
              <w:right w:val="single" w:sz="4" w:space="0" w:color="auto"/>
            </w:tcBorders>
            <w:shd w:val="clear" w:color="auto" w:fill="auto"/>
            <w:noWrap/>
            <w:vAlign w:val="center"/>
          </w:tcPr>
          <w:p w14:paraId="3E490DC9" w14:textId="77777777" w:rsidR="0033275A" w:rsidRPr="00727D19" w:rsidRDefault="0033275A" w:rsidP="0033275A">
            <w:pPr>
              <w:spacing w:after="0" w:line="240" w:lineRule="auto"/>
              <w:jc w:val="right"/>
              <w:rPr>
                <w:sz w:val="20"/>
                <w:szCs w:val="20"/>
              </w:rPr>
            </w:pPr>
            <w:r w:rsidRPr="00727D19">
              <w:rPr>
                <w:sz w:val="20"/>
                <w:szCs w:val="20"/>
              </w:rPr>
              <w:t>7,2</w:t>
            </w:r>
          </w:p>
        </w:tc>
      </w:tr>
      <w:tr w:rsidR="0033275A" w:rsidRPr="00727D19" w14:paraId="44487169"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632F3ADC"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Коробоничи</w:t>
            </w:r>
            <w:proofErr w:type="spellEnd"/>
          </w:p>
        </w:tc>
        <w:tc>
          <w:tcPr>
            <w:tcW w:w="1940" w:type="dxa"/>
            <w:tcBorders>
              <w:top w:val="nil"/>
              <w:left w:val="nil"/>
              <w:bottom w:val="single" w:sz="4" w:space="0" w:color="auto"/>
              <w:right w:val="single" w:sz="4" w:space="0" w:color="auto"/>
            </w:tcBorders>
            <w:shd w:val="clear" w:color="auto" w:fill="auto"/>
            <w:vAlign w:val="center"/>
          </w:tcPr>
          <w:p w14:paraId="25F1F838"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4ECC3E35"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0C7B4422" w14:textId="77777777" w:rsidR="0033275A" w:rsidRPr="00727D19" w:rsidRDefault="0033275A" w:rsidP="0033275A">
            <w:pPr>
              <w:spacing w:after="0" w:line="240" w:lineRule="auto"/>
              <w:jc w:val="right"/>
              <w:rPr>
                <w:sz w:val="20"/>
                <w:szCs w:val="20"/>
              </w:rPr>
            </w:pPr>
            <w:r w:rsidRPr="00727D19">
              <w:rPr>
                <w:sz w:val="20"/>
                <w:szCs w:val="20"/>
              </w:rPr>
              <w:t>145</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6FF18DC3"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20D861A3" w14:textId="77777777" w:rsidR="0033275A" w:rsidRPr="00727D19" w:rsidRDefault="0033275A" w:rsidP="0033275A">
            <w:pPr>
              <w:spacing w:after="0" w:line="240" w:lineRule="auto"/>
              <w:jc w:val="right"/>
              <w:rPr>
                <w:sz w:val="20"/>
                <w:szCs w:val="20"/>
              </w:rPr>
            </w:pPr>
            <w:r w:rsidRPr="00727D19">
              <w:rPr>
                <w:sz w:val="20"/>
                <w:szCs w:val="20"/>
              </w:rPr>
              <w:t>11,6</w:t>
            </w:r>
          </w:p>
        </w:tc>
        <w:tc>
          <w:tcPr>
            <w:tcW w:w="1011" w:type="dxa"/>
            <w:tcBorders>
              <w:top w:val="nil"/>
              <w:left w:val="nil"/>
              <w:bottom w:val="single" w:sz="4" w:space="0" w:color="auto"/>
              <w:right w:val="single" w:sz="4" w:space="0" w:color="auto"/>
            </w:tcBorders>
            <w:shd w:val="clear" w:color="auto" w:fill="auto"/>
            <w:noWrap/>
            <w:vAlign w:val="center"/>
          </w:tcPr>
          <w:p w14:paraId="28265DFE" w14:textId="77777777" w:rsidR="0033275A" w:rsidRPr="00727D19" w:rsidRDefault="0033275A" w:rsidP="0033275A">
            <w:pPr>
              <w:spacing w:after="0" w:line="240" w:lineRule="auto"/>
              <w:jc w:val="right"/>
              <w:rPr>
                <w:sz w:val="20"/>
                <w:szCs w:val="20"/>
              </w:rPr>
            </w:pPr>
            <w:r w:rsidRPr="00727D19">
              <w:rPr>
                <w:sz w:val="20"/>
                <w:szCs w:val="20"/>
              </w:rPr>
              <w:t>11,6</w:t>
            </w:r>
          </w:p>
        </w:tc>
        <w:tc>
          <w:tcPr>
            <w:tcW w:w="1180" w:type="dxa"/>
            <w:tcBorders>
              <w:top w:val="nil"/>
              <w:left w:val="nil"/>
              <w:bottom w:val="single" w:sz="4" w:space="0" w:color="auto"/>
              <w:right w:val="single" w:sz="4" w:space="0" w:color="auto"/>
            </w:tcBorders>
            <w:shd w:val="clear" w:color="auto" w:fill="auto"/>
            <w:noWrap/>
            <w:vAlign w:val="center"/>
          </w:tcPr>
          <w:p w14:paraId="62F0A074" w14:textId="77777777" w:rsidR="0033275A" w:rsidRPr="00727D19" w:rsidRDefault="0033275A" w:rsidP="0033275A">
            <w:pPr>
              <w:spacing w:after="0" w:line="240" w:lineRule="auto"/>
              <w:jc w:val="right"/>
              <w:rPr>
                <w:sz w:val="20"/>
                <w:szCs w:val="20"/>
              </w:rPr>
            </w:pPr>
            <w:r w:rsidRPr="00727D19">
              <w:rPr>
                <w:sz w:val="20"/>
                <w:szCs w:val="20"/>
              </w:rPr>
              <w:t>23,2</w:t>
            </w:r>
          </w:p>
        </w:tc>
      </w:tr>
      <w:tr w:rsidR="0033275A" w:rsidRPr="00727D19" w14:paraId="654B6D71"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2A3398DF" w14:textId="77777777" w:rsidR="0033275A" w:rsidRPr="00727D19" w:rsidRDefault="0033275A" w:rsidP="0033275A">
            <w:pPr>
              <w:spacing w:after="0" w:line="240" w:lineRule="auto"/>
              <w:rPr>
                <w:sz w:val="20"/>
                <w:szCs w:val="20"/>
              </w:rPr>
            </w:pPr>
            <w:r w:rsidRPr="00727D19">
              <w:rPr>
                <w:sz w:val="20"/>
                <w:szCs w:val="20"/>
              </w:rPr>
              <w:t xml:space="preserve">Ж-д. ст. </w:t>
            </w:r>
            <w:proofErr w:type="spellStart"/>
            <w:r w:rsidRPr="00727D19">
              <w:rPr>
                <w:sz w:val="20"/>
                <w:szCs w:val="20"/>
              </w:rPr>
              <w:t>Коробоничи</w:t>
            </w:r>
            <w:proofErr w:type="spellEnd"/>
          </w:p>
        </w:tc>
        <w:tc>
          <w:tcPr>
            <w:tcW w:w="1940" w:type="dxa"/>
            <w:tcBorders>
              <w:top w:val="nil"/>
              <w:left w:val="nil"/>
              <w:bottom w:val="single" w:sz="4" w:space="0" w:color="auto"/>
              <w:right w:val="single" w:sz="4" w:space="0" w:color="auto"/>
            </w:tcBorders>
            <w:shd w:val="clear" w:color="auto" w:fill="auto"/>
            <w:vAlign w:val="center"/>
          </w:tcPr>
          <w:p w14:paraId="187C60AE"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7695B97E"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68F9FF25" w14:textId="77777777" w:rsidR="0033275A" w:rsidRPr="00727D19" w:rsidRDefault="0033275A" w:rsidP="0033275A">
            <w:pPr>
              <w:spacing w:after="0" w:line="240" w:lineRule="auto"/>
              <w:jc w:val="right"/>
              <w:rPr>
                <w:sz w:val="20"/>
                <w:szCs w:val="20"/>
              </w:rPr>
            </w:pPr>
            <w:r w:rsidRPr="00727D19">
              <w:rPr>
                <w:sz w:val="20"/>
                <w:szCs w:val="20"/>
              </w:rPr>
              <w:t>210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59BE2FB1"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0387FCD" w14:textId="77777777" w:rsidR="0033275A" w:rsidRPr="00727D19" w:rsidRDefault="0033275A" w:rsidP="0033275A">
            <w:pPr>
              <w:spacing w:after="0" w:line="240" w:lineRule="auto"/>
              <w:jc w:val="right"/>
              <w:rPr>
                <w:sz w:val="20"/>
                <w:szCs w:val="20"/>
              </w:rPr>
            </w:pPr>
            <w:r w:rsidRPr="00727D19">
              <w:rPr>
                <w:sz w:val="20"/>
                <w:szCs w:val="20"/>
              </w:rPr>
              <w:t>16,8</w:t>
            </w:r>
          </w:p>
        </w:tc>
        <w:tc>
          <w:tcPr>
            <w:tcW w:w="1011" w:type="dxa"/>
            <w:tcBorders>
              <w:top w:val="nil"/>
              <w:left w:val="nil"/>
              <w:bottom w:val="single" w:sz="4" w:space="0" w:color="auto"/>
              <w:right w:val="single" w:sz="4" w:space="0" w:color="auto"/>
            </w:tcBorders>
            <w:shd w:val="clear" w:color="auto" w:fill="auto"/>
            <w:noWrap/>
            <w:vAlign w:val="center"/>
          </w:tcPr>
          <w:p w14:paraId="428BC7E5" w14:textId="77777777" w:rsidR="0033275A" w:rsidRPr="00727D19" w:rsidRDefault="0033275A" w:rsidP="0033275A">
            <w:pPr>
              <w:spacing w:after="0" w:line="240" w:lineRule="auto"/>
              <w:jc w:val="right"/>
              <w:rPr>
                <w:sz w:val="20"/>
                <w:szCs w:val="20"/>
              </w:rPr>
            </w:pPr>
            <w:r w:rsidRPr="00727D19">
              <w:rPr>
                <w:sz w:val="20"/>
                <w:szCs w:val="20"/>
              </w:rPr>
              <w:t>16,8</w:t>
            </w:r>
          </w:p>
        </w:tc>
        <w:tc>
          <w:tcPr>
            <w:tcW w:w="1180" w:type="dxa"/>
            <w:tcBorders>
              <w:top w:val="nil"/>
              <w:left w:val="nil"/>
              <w:bottom w:val="single" w:sz="4" w:space="0" w:color="auto"/>
              <w:right w:val="single" w:sz="4" w:space="0" w:color="auto"/>
            </w:tcBorders>
            <w:shd w:val="clear" w:color="auto" w:fill="auto"/>
            <w:noWrap/>
            <w:vAlign w:val="center"/>
          </w:tcPr>
          <w:p w14:paraId="07806FBD" w14:textId="77777777" w:rsidR="0033275A" w:rsidRPr="00727D19" w:rsidRDefault="0033275A" w:rsidP="0033275A">
            <w:pPr>
              <w:spacing w:after="0" w:line="240" w:lineRule="auto"/>
              <w:jc w:val="right"/>
              <w:rPr>
                <w:sz w:val="20"/>
                <w:szCs w:val="20"/>
              </w:rPr>
            </w:pPr>
            <w:r w:rsidRPr="00727D19">
              <w:rPr>
                <w:sz w:val="20"/>
                <w:szCs w:val="20"/>
              </w:rPr>
              <w:t>33,6</w:t>
            </w:r>
          </w:p>
        </w:tc>
      </w:tr>
      <w:tr w:rsidR="0033275A" w:rsidRPr="00727D19" w14:paraId="18AA5A83"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19B26258" w14:textId="77777777" w:rsidR="0033275A" w:rsidRPr="00727D19" w:rsidRDefault="0033275A" w:rsidP="0033275A">
            <w:pPr>
              <w:spacing w:after="0" w:line="240" w:lineRule="auto"/>
              <w:rPr>
                <w:sz w:val="20"/>
                <w:szCs w:val="20"/>
              </w:rPr>
            </w:pPr>
            <w:r w:rsidRPr="00727D19">
              <w:rPr>
                <w:sz w:val="20"/>
                <w:szCs w:val="20"/>
              </w:rPr>
              <w:t>д. Липки</w:t>
            </w:r>
          </w:p>
        </w:tc>
        <w:tc>
          <w:tcPr>
            <w:tcW w:w="1940" w:type="dxa"/>
            <w:tcBorders>
              <w:top w:val="nil"/>
              <w:left w:val="nil"/>
              <w:bottom w:val="single" w:sz="4" w:space="0" w:color="auto"/>
              <w:right w:val="single" w:sz="4" w:space="0" w:color="auto"/>
            </w:tcBorders>
            <w:shd w:val="clear" w:color="auto" w:fill="auto"/>
            <w:vAlign w:val="center"/>
          </w:tcPr>
          <w:p w14:paraId="6B7378B9"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47EB383C"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25D92659" w14:textId="77777777" w:rsidR="0033275A" w:rsidRPr="00727D19" w:rsidRDefault="0033275A" w:rsidP="0033275A">
            <w:pPr>
              <w:spacing w:after="0" w:line="240" w:lineRule="auto"/>
              <w:jc w:val="right"/>
              <w:rPr>
                <w:sz w:val="20"/>
                <w:szCs w:val="20"/>
              </w:rPr>
            </w:pPr>
            <w:r w:rsidRPr="00727D19">
              <w:rPr>
                <w:sz w:val="20"/>
                <w:szCs w:val="20"/>
              </w:rPr>
              <w:t>50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16A0E1ED"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3508006A" w14:textId="77777777" w:rsidR="0033275A" w:rsidRPr="00727D19" w:rsidRDefault="0033275A" w:rsidP="0033275A">
            <w:pPr>
              <w:spacing w:after="0" w:line="240" w:lineRule="auto"/>
              <w:jc w:val="right"/>
              <w:rPr>
                <w:sz w:val="20"/>
                <w:szCs w:val="20"/>
              </w:rPr>
            </w:pPr>
            <w:r w:rsidRPr="00727D19">
              <w:rPr>
                <w:sz w:val="20"/>
                <w:szCs w:val="20"/>
              </w:rPr>
              <w:t>4,0</w:t>
            </w:r>
          </w:p>
        </w:tc>
        <w:tc>
          <w:tcPr>
            <w:tcW w:w="1011" w:type="dxa"/>
            <w:tcBorders>
              <w:top w:val="nil"/>
              <w:left w:val="nil"/>
              <w:bottom w:val="single" w:sz="4" w:space="0" w:color="auto"/>
              <w:right w:val="single" w:sz="4" w:space="0" w:color="auto"/>
            </w:tcBorders>
            <w:shd w:val="clear" w:color="auto" w:fill="auto"/>
            <w:noWrap/>
            <w:vAlign w:val="center"/>
          </w:tcPr>
          <w:p w14:paraId="0F04A8A5" w14:textId="77777777" w:rsidR="0033275A" w:rsidRPr="00727D19" w:rsidRDefault="0033275A" w:rsidP="0033275A">
            <w:pPr>
              <w:spacing w:after="0" w:line="240" w:lineRule="auto"/>
              <w:jc w:val="right"/>
              <w:rPr>
                <w:sz w:val="20"/>
                <w:szCs w:val="20"/>
              </w:rPr>
            </w:pPr>
            <w:r w:rsidRPr="00727D19">
              <w:rPr>
                <w:sz w:val="20"/>
                <w:szCs w:val="20"/>
              </w:rPr>
              <w:t>4,0</w:t>
            </w:r>
          </w:p>
        </w:tc>
        <w:tc>
          <w:tcPr>
            <w:tcW w:w="1180" w:type="dxa"/>
            <w:tcBorders>
              <w:top w:val="nil"/>
              <w:left w:val="nil"/>
              <w:bottom w:val="single" w:sz="4" w:space="0" w:color="auto"/>
              <w:right w:val="single" w:sz="4" w:space="0" w:color="auto"/>
            </w:tcBorders>
            <w:shd w:val="clear" w:color="auto" w:fill="auto"/>
            <w:noWrap/>
            <w:vAlign w:val="center"/>
          </w:tcPr>
          <w:p w14:paraId="40C67604" w14:textId="77777777" w:rsidR="0033275A" w:rsidRPr="00727D19" w:rsidRDefault="0033275A" w:rsidP="0033275A">
            <w:pPr>
              <w:spacing w:after="0" w:line="240" w:lineRule="auto"/>
              <w:jc w:val="right"/>
              <w:rPr>
                <w:sz w:val="20"/>
                <w:szCs w:val="20"/>
              </w:rPr>
            </w:pPr>
            <w:r w:rsidRPr="00727D19">
              <w:rPr>
                <w:sz w:val="20"/>
                <w:szCs w:val="20"/>
              </w:rPr>
              <w:t>8,0</w:t>
            </w:r>
          </w:p>
        </w:tc>
      </w:tr>
      <w:tr w:rsidR="0033275A" w:rsidRPr="00727D19" w14:paraId="4AE27B83"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5A5F0C02" w14:textId="77777777" w:rsidR="0033275A" w:rsidRPr="00727D19" w:rsidRDefault="0033275A" w:rsidP="0033275A">
            <w:pPr>
              <w:spacing w:after="0" w:line="240" w:lineRule="auto"/>
              <w:rPr>
                <w:sz w:val="20"/>
                <w:szCs w:val="20"/>
              </w:rPr>
            </w:pPr>
            <w:r w:rsidRPr="00727D19">
              <w:rPr>
                <w:sz w:val="20"/>
                <w:szCs w:val="20"/>
              </w:rPr>
              <w:t>д. Лиски</w:t>
            </w:r>
          </w:p>
        </w:tc>
        <w:tc>
          <w:tcPr>
            <w:tcW w:w="1940" w:type="dxa"/>
            <w:tcBorders>
              <w:top w:val="nil"/>
              <w:left w:val="nil"/>
              <w:bottom w:val="single" w:sz="4" w:space="0" w:color="auto"/>
              <w:right w:val="single" w:sz="4" w:space="0" w:color="auto"/>
            </w:tcBorders>
            <w:shd w:val="clear" w:color="auto" w:fill="auto"/>
            <w:vAlign w:val="center"/>
          </w:tcPr>
          <w:p w14:paraId="0B5CA051"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7B7EF300"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503D5450" w14:textId="77777777" w:rsidR="0033275A" w:rsidRPr="00727D19" w:rsidRDefault="0033275A" w:rsidP="0033275A">
            <w:pPr>
              <w:spacing w:after="0" w:line="240" w:lineRule="auto"/>
              <w:jc w:val="right"/>
              <w:rPr>
                <w:sz w:val="20"/>
                <w:szCs w:val="20"/>
              </w:rPr>
            </w:pPr>
            <w:r w:rsidRPr="00727D19">
              <w:rPr>
                <w:sz w:val="20"/>
                <w:szCs w:val="20"/>
              </w:rPr>
              <w:t>40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5BD87114"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976FB50" w14:textId="77777777" w:rsidR="0033275A" w:rsidRPr="00727D19" w:rsidRDefault="0033275A" w:rsidP="0033275A">
            <w:pPr>
              <w:spacing w:after="0" w:line="240" w:lineRule="auto"/>
              <w:jc w:val="right"/>
              <w:rPr>
                <w:sz w:val="20"/>
                <w:szCs w:val="20"/>
              </w:rPr>
            </w:pPr>
            <w:r w:rsidRPr="00727D19">
              <w:rPr>
                <w:sz w:val="20"/>
                <w:szCs w:val="20"/>
              </w:rPr>
              <w:t>3,2</w:t>
            </w:r>
          </w:p>
        </w:tc>
        <w:tc>
          <w:tcPr>
            <w:tcW w:w="1011" w:type="dxa"/>
            <w:tcBorders>
              <w:top w:val="nil"/>
              <w:left w:val="nil"/>
              <w:bottom w:val="single" w:sz="4" w:space="0" w:color="auto"/>
              <w:right w:val="single" w:sz="4" w:space="0" w:color="auto"/>
            </w:tcBorders>
            <w:shd w:val="clear" w:color="auto" w:fill="auto"/>
            <w:noWrap/>
            <w:vAlign w:val="center"/>
          </w:tcPr>
          <w:p w14:paraId="0493E6E3" w14:textId="77777777" w:rsidR="0033275A" w:rsidRPr="00727D19" w:rsidRDefault="0033275A" w:rsidP="0033275A">
            <w:pPr>
              <w:spacing w:after="0" w:line="240" w:lineRule="auto"/>
              <w:jc w:val="right"/>
              <w:rPr>
                <w:sz w:val="20"/>
                <w:szCs w:val="20"/>
              </w:rPr>
            </w:pPr>
            <w:r w:rsidRPr="00727D19">
              <w:rPr>
                <w:sz w:val="20"/>
                <w:szCs w:val="20"/>
              </w:rPr>
              <w:t>3,2</w:t>
            </w:r>
          </w:p>
        </w:tc>
        <w:tc>
          <w:tcPr>
            <w:tcW w:w="1180" w:type="dxa"/>
            <w:tcBorders>
              <w:top w:val="nil"/>
              <w:left w:val="nil"/>
              <w:bottom w:val="single" w:sz="4" w:space="0" w:color="auto"/>
              <w:right w:val="single" w:sz="4" w:space="0" w:color="auto"/>
            </w:tcBorders>
            <w:shd w:val="clear" w:color="auto" w:fill="auto"/>
            <w:noWrap/>
            <w:vAlign w:val="center"/>
          </w:tcPr>
          <w:p w14:paraId="390D3622" w14:textId="77777777" w:rsidR="0033275A" w:rsidRPr="00727D19" w:rsidRDefault="0033275A" w:rsidP="0033275A">
            <w:pPr>
              <w:spacing w:after="0" w:line="240" w:lineRule="auto"/>
              <w:jc w:val="right"/>
              <w:rPr>
                <w:sz w:val="20"/>
                <w:szCs w:val="20"/>
              </w:rPr>
            </w:pPr>
            <w:r w:rsidRPr="00727D19">
              <w:rPr>
                <w:sz w:val="20"/>
                <w:szCs w:val="20"/>
              </w:rPr>
              <w:t>6,4</w:t>
            </w:r>
          </w:p>
        </w:tc>
      </w:tr>
      <w:tr w:rsidR="0033275A" w:rsidRPr="00727D19" w14:paraId="599F71D2"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6DA91D2A" w14:textId="77777777" w:rsidR="0033275A" w:rsidRPr="00727D19" w:rsidRDefault="0033275A" w:rsidP="0033275A">
            <w:pPr>
              <w:spacing w:after="0" w:line="240" w:lineRule="auto"/>
              <w:rPr>
                <w:sz w:val="20"/>
                <w:szCs w:val="20"/>
              </w:rPr>
            </w:pPr>
            <w:r w:rsidRPr="00727D19">
              <w:rPr>
                <w:sz w:val="20"/>
                <w:szCs w:val="20"/>
              </w:rPr>
              <w:t>п. Озерный</w:t>
            </w:r>
          </w:p>
        </w:tc>
        <w:tc>
          <w:tcPr>
            <w:tcW w:w="1940" w:type="dxa"/>
            <w:tcBorders>
              <w:top w:val="nil"/>
              <w:left w:val="nil"/>
              <w:bottom w:val="single" w:sz="4" w:space="0" w:color="auto"/>
              <w:right w:val="single" w:sz="4" w:space="0" w:color="auto"/>
            </w:tcBorders>
            <w:shd w:val="clear" w:color="auto" w:fill="auto"/>
            <w:vAlign w:val="center"/>
          </w:tcPr>
          <w:p w14:paraId="0BD0C687"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635CDCAB"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7C8A6BBA" w14:textId="77777777" w:rsidR="0033275A" w:rsidRPr="00727D19" w:rsidRDefault="0033275A" w:rsidP="0033275A">
            <w:pPr>
              <w:spacing w:after="0" w:line="240" w:lineRule="auto"/>
              <w:jc w:val="right"/>
              <w:rPr>
                <w:sz w:val="20"/>
                <w:szCs w:val="20"/>
              </w:rPr>
            </w:pPr>
            <w:r w:rsidRPr="00727D19">
              <w:rPr>
                <w:sz w:val="20"/>
                <w:szCs w:val="20"/>
              </w:rPr>
              <w:t>7</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6553B614"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77D12AD" w14:textId="77777777" w:rsidR="0033275A" w:rsidRPr="00727D19" w:rsidRDefault="0033275A" w:rsidP="0033275A">
            <w:pPr>
              <w:spacing w:after="0" w:line="240" w:lineRule="auto"/>
              <w:jc w:val="right"/>
              <w:rPr>
                <w:sz w:val="20"/>
                <w:szCs w:val="20"/>
              </w:rPr>
            </w:pPr>
            <w:r w:rsidRPr="00727D19">
              <w:rPr>
                <w:sz w:val="20"/>
                <w:szCs w:val="20"/>
              </w:rPr>
              <w:t>0,6</w:t>
            </w:r>
          </w:p>
        </w:tc>
        <w:tc>
          <w:tcPr>
            <w:tcW w:w="1011" w:type="dxa"/>
            <w:tcBorders>
              <w:top w:val="nil"/>
              <w:left w:val="nil"/>
              <w:bottom w:val="single" w:sz="4" w:space="0" w:color="auto"/>
              <w:right w:val="single" w:sz="4" w:space="0" w:color="auto"/>
            </w:tcBorders>
            <w:shd w:val="clear" w:color="auto" w:fill="auto"/>
            <w:noWrap/>
            <w:vAlign w:val="center"/>
          </w:tcPr>
          <w:p w14:paraId="744268E3" w14:textId="77777777" w:rsidR="0033275A" w:rsidRPr="00727D19" w:rsidRDefault="0033275A" w:rsidP="0033275A">
            <w:pPr>
              <w:spacing w:after="0" w:line="240" w:lineRule="auto"/>
              <w:jc w:val="right"/>
              <w:rPr>
                <w:sz w:val="20"/>
                <w:szCs w:val="20"/>
              </w:rPr>
            </w:pPr>
            <w:r w:rsidRPr="00727D19">
              <w:rPr>
                <w:sz w:val="20"/>
                <w:szCs w:val="20"/>
              </w:rPr>
              <w:t>0,6</w:t>
            </w:r>
          </w:p>
        </w:tc>
        <w:tc>
          <w:tcPr>
            <w:tcW w:w="1180" w:type="dxa"/>
            <w:tcBorders>
              <w:top w:val="nil"/>
              <w:left w:val="nil"/>
              <w:bottom w:val="single" w:sz="4" w:space="0" w:color="auto"/>
              <w:right w:val="single" w:sz="4" w:space="0" w:color="auto"/>
            </w:tcBorders>
            <w:shd w:val="clear" w:color="auto" w:fill="auto"/>
            <w:noWrap/>
            <w:vAlign w:val="center"/>
          </w:tcPr>
          <w:p w14:paraId="32BEB7D7" w14:textId="77777777" w:rsidR="0033275A" w:rsidRPr="00727D19" w:rsidRDefault="0033275A" w:rsidP="0033275A">
            <w:pPr>
              <w:spacing w:after="0" w:line="240" w:lineRule="auto"/>
              <w:jc w:val="right"/>
              <w:rPr>
                <w:sz w:val="20"/>
                <w:szCs w:val="20"/>
              </w:rPr>
            </w:pPr>
            <w:r w:rsidRPr="00727D19">
              <w:rPr>
                <w:sz w:val="20"/>
                <w:szCs w:val="20"/>
              </w:rPr>
              <w:t>1,1</w:t>
            </w:r>
          </w:p>
        </w:tc>
      </w:tr>
      <w:tr w:rsidR="0033275A" w:rsidRPr="00727D19" w14:paraId="2E99388E" w14:textId="77777777" w:rsidTr="0033275A">
        <w:trPr>
          <w:trHeight w:val="510"/>
          <w:jc w:val="center"/>
        </w:trPr>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14:paraId="54DE6067" w14:textId="77777777" w:rsidR="0033275A" w:rsidRPr="00727D19" w:rsidRDefault="0033275A" w:rsidP="0033275A">
            <w:pPr>
              <w:spacing w:after="0" w:line="240" w:lineRule="auto"/>
              <w:rPr>
                <w:sz w:val="20"/>
                <w:szCs w:val="20"/>
              </w:rPr>
            </w:pPr>
            <w:r w:rsidRPr="00727D19">
              <w:rPr>
                <w:sz w:val="20"/>
                <w:szCs w:val="20"/>
              </w:rPr>
              <w:t>д. Пески</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tcPr>
          <w:p w14:paraId="72252475"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A2EE"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B32D7" w14:textId="77777777" w:rsidR="0033275A" w:rsidRPr="00727D19" w:rsidRDefault="0033275A" w:rsidP="0033275A">
            <w:pPr>
              <w:spacing w:after="0" w:line="240" w:lineRule="auto"/>
              <w:jc w:val="right"/>
              <w:rPr>
                <w:sz w:val="20"/>
                <w:szCs w:val="20"/>
              </w:rPr>
            </w:pPr>
            <w:r w:rsidRPr="00727D19">
              <w:rPr>
                <w:sz w:val="20"/>
                <w:szCs w:val="20"/>
              </w:rPr>
              <w:t>95</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A4CA7"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B87BE" w14:textId="77777777" w:rsidR="0033275A" w:rsidRPr="00727D19" w:rsidRDefault="0033275A" w:rsidP="0033275A">
            <w:pPr>
              <w:spacing w:after="0" w:line="240" w:lineRule="auto"/>
              <w:jc w:val="right"/>
              <w:rPr>
                <w:sz w:val="20"/>
                <w:szCs w:val="20"/>
              </w:rPr>
            </w:pPr>
            <w:r w:rsidRPr="00727D19">
              <w:rPr>
                <w:sz w:val="20"/>
                <w:szCs w:val="20"/>
              </w:rPr>
              <w:t>7,6</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38581" w14:textId="77777777" w:rsidR="0033275A" w:rsidRPr="00727D19" w:rsidRDefault="0033275A" w:rsidP="0033275A">
            <w:pPr>
              <w:spacing w:after="0" w:line="240" w:lineRule="auto"/>
              <w:jc w:val="right"/>
              <w:rPr>
                <w:sz w:val="20"/>
                <w:szCs w:val="20"/>
              </w:rPr>
            </w:pPr>
            <w:r w:rsidRPr="00727D19">
              <w:rPr>
                <w:sz w:val="20"/>
                <w:szCs w:val="20"/>
              </w:rPr>
              <w:t>7,6</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5548B" w14:textId="77777777" w:rsidR="0033275A" w:rsidRPr="00727D19" w:rsidRDefault="0033275A" w:rsidP="0033275A">
            <w:pPr>
              <w:spacing w:after="0" w:line="240" w:lineRule="auto"/>
              <w:jc w:val="right"/>
              <w:rPr>
                <w:sz w:val="20"/>
                <w:szCs w:val="20"/>
              </w:rPr>
            </w:pPr>
            <w:r w:rsidRPr="00727D19">
              <w:rPr>
                <w:sz w:val="20"/>
                <w:szCs w:val="20"/>
              </w:rPr>
              <w:t>15,2</w:t>
            </w:r>
          </w:p>
        </w:tc>
      </w:tr>
      <w:tr w:rsidR="0033275A" w:rsidRPr="00727D19" w14:paraId="3CAE71E4" w14:textId="77777777" w:rsidTr="0033275A">
        <w:trPr>
          <w:trHeight w:val="510"/>
          <w:jc w:val="center"/>
        </w:trPr>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14:paraId="471B742E" w14:textId="77777777" w:rsidR="0033275A" w:rsidRPr="00727D19" w:rsidRDefault="0033275A" w:rsidP="0033275A">
            <w:pPr>
              <w:spacing w:after="0" w:line="240" w:lineRule="auto"/>
              <w:rPr>
                <w:sz w:val="20"/>
                <w:szCs w:val="20"/>
              </w:rPr>
            </w:pPr>
            <w:r w:rsidRPr="00727D19">
              <w:rPr>
                <w:sz w:val="20"/>
                <w:szCs w:val="20"/>
              </w:rPr>
              <w:t xml:space="preserve">п. </w:t>
            </w:r>
            <w:proofErr w:type="spellStart"/>
            <w:r w:rsidRPr="00727D19">
              <w:rPr>
                <w:sz w:val="20"/>
                <w:szCs w:val="20"/>
              </w:rPr>
              <w:t>Рассуха</w:t>
            </w:r>
            <w:proofErr w:type="spellEnd"/>
          </w:p>
        </w:tc>
        <w:tc>
          <w:tcPr>
            <w:tcW w:w="1940" w:type="dxa"/>
            <w:tcBorders>
              <w:top w:val="single" w:sz="4" w:space="0" w:color="auto"/>
              <w:left w:val="nil"/>
              <w:bottom w:val="single" w:sz="4" w:space="0" w:color="auto"/>
              <w:right w:val="single" w:sz="4" w:space="0" w:color="auto"/>
            </w:tcBorders>
            <w:shd w:val="clear" w:color="auto" w:fill="auto"/>
            <w:vAlign w:val="center"/>
          </w:tcPr>
          <w:p w14:paraId="0344E554"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single" w:sz="4" w:space="0" w:color="auto"/>
              <w:left w:val="nil"/>
              <w:bottom w:val="single" w:sz="4" w:space="0" w:color="auto"/>
              <w:right w:val="nil"/>
            </w:tcBorders>
            <w:shd w:val="clear" w:color="auto" w:fill="auto"/>
            <w:noWrap/>
            <w:vAlign w:val="center"/>
          </w:tcPr>
          <w:p w14:paraId="051E681D"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single" w:sz="4" w:space="0" w:color="auto"/>
              <w:left w:val="single" w:sz="4" w:space="0" w:color="auto"/>
              <w:bottom w:val="single" w:sz="4" w:space="0" w:color="auto"/>
              <w:right w:val="nil"/>
            </w:tcBorders>
            <w:shd w:val="clear" w:color="auto" w:fill="auto"/>
            <w:noWrap/>
            <w:vAlign w:val="center"/>
          </w:tcPr>
          <w:p w14:paraId="7A8CD489" w14:textId="77777777" w:rsidR="0033275A" w:rsidRPr="00727D19" w:rsidRDefault="0033275A" w:rsidP="0033275A">
            <w:pPr>
              <w:spacing w:after="0" w:line="240" w:lineRule="auto"/>
              <w:jc w:val="right"/>
              <w:rPr>
                <w:sz w:val="20"/>
                <w:szCs w:val="20"/>
              </w:rPr>
            </w:pPr>
            <w:r w:rsidRPr="00727D19">
              <w:rPr>
                <w:sz w:val="20"/>
                <w:szCs w:val="20"/>
              </w:rPr>
              <w:t>553</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27EDB"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4B893BE6" w14:textId="77777777" w:rsidR="0033275A" w:rsidRPr="00727D19" w:rsidRDefault="0033275A" w:rsidP="0033275A">
            <w:pPr>
              <w:spacing w:after="0" w:line="240" w:lineRule="auto"/>
              <w:jc w:val="right"/>
              <w:rPr>
                <w:sz w:val="20"/>
                <w:szCs w:val="20"/>
              </w:rPr>
            </w:pPr>
            <w:r w:rsidRPr="00727D19">
              <w:rPr>
                <w:sz w:val="20"/>
                <w:szCs w:val="20"/>
              </w:rPr>
              <w:t>44,2</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6ACBC410" w14:textId="77777777" w:rsidR="0033275A" w:rsidRPr="00727D19" w:rsidRDefault="0033275A" w:rsidP="0033275A">
            <w:pPr>
              <w:spacing w:after="0" w:line="240" w:lineRule="auto"/>
              <w:jc w:val="right"/>
              <w:rPr>
                <w:sz w:val="20"/>
                <w:szCs w:val="20"/>
              </w:rPr>
            </w:pPr>
            <w:r w:rsidRPr="00727D19">
              <w:rPr>
                <w:sz w:val="20"/>
                <w:szCs w:val="20"/>
              </w:rPr>
              <w:t>44,2</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262D8E07" w14:textId="77777777" w:rsidR="0033275A" w:rsidRPr="00727D19" w:rsidRDefault="0033275A" w:rsidP="0033275A">
            <w:pPr>
              <w:spacing w:after="0" w:line="240" w:lineRule="auto"/>
              <w:jc w:val="right"/>
              <w:rPr>
                <w:sz w:val="20"/>
                <w:szCs w:val="20"/>
              </w:rPr>
            </w:pPr>
            <w:r w:rsidRPr="00727D19">
              <w:rPr>
                <w:sz w:val="20"/>
                <w:szCs w:val="20"/>
              </w:rPr>
              <w:t>88,5</w:t>
            </w:r>
          </w:p>
        </w:tc>
      </w:tr>
      <w:tr w:rsidR="0033275A" w:rsidRPr="00727D19" w14:paraId="441FE645"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0B541F62"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Судынка</w:t>
            </w:r>
            <w:proofErr w:type="spellEnd"/>
          </w:p>
        </w:tc>
        <w:tc>
          <w:tcPr>
            <w:tcW w:w="1940" w:type="dxa"/>
            <w:tcBorders>
              <w:top w:val="nil"/>
              <w:left w:val="nil"/>
              <w:bottom w:val="single" w:sz="4" w:space="0" w:color="auto"/>
              <w:right w:val="single" w:sz="4" w:space="0" w:color="auto"/>
            </w:tcBorders>
            <w:shd w:val="clear" w:color="auto" w:fill="auto"/>
            <w:vAlign w:val="center"/>
          </w:tcPr>
          <w:p w14:paraId="3544A721"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25CC5D21"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2C1D810C" w14:textId="77777777" w:rsidR="0033275A" w:rsidRPr="00727D19" w:rsidRDefault="0033275A" w:rsidP="0033275A">
            <w:pPr>
              <w:spacing w:after="0" w:line="240" w:lineRule="auto"/>
              <w:jc w:val="right"/>
              <w:rPr>
                <w:sz w:val="20"/>
                <w:szCs w:val="20"/>
              </w:rPr>
            </w:pPr>
            <w:r w:rsidRPr="00727D19">
              <w:rPr>
                <w:sz w:val="20"/>
                <w:szCs w:val="20"/>
              </w:rPr>
              <w:t>40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02EC7CD5"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57DB831" w14:textId="77777777" w:rsidR="0033275A" w:rsidRPr="00727D19" w:rsidRDefault="0033275A" w:rsidP="0033275A">
            <w:pPr>
              <w:spacing w:after="0" w:line="240" w:lineRule="auto"/>
              <w:jc w:val="right"/>
              <w:rPr>
                <w:sz w:val="20"/>
                <w:szCs w:val="20"/>
              </w:rPr>
            </w:pPr>
            <w:r w:rsidRPr="00727D19">
              <w:rPr>
                <w:sz w:val="20"/>
                <w:szCs w:val="20"/>
              </w:rPr>
              <w:t>3,2</w:t>
            </w:r>
          </w:p>
        </w:tc>
        <w:tc>
          <w:tcPr>
            <w:tcW w:w="1011" w:type="dxa"/>
            <w:tcBorders>
              <w:top w:val="nil"/>
              <w:left w:val="nil"/>
              <w:bottom w:val="single" w:sz="4" w:space="0" w:color="auto"/>
              <w:right w:val="single" w:sz="4" w:space="0" w:color="auto"/>
            </w:tcBorders>
            <w:shd w:val="clear" w:color="auto" w:fill="auto"/>
            <w:noWrap/>
            <w:vAlign w:val="center"/>
          </w:tcPr>
          <w:p w14:paraId="03100E38" w14:textId="77777777" w:rsidR="0033275A" w:rsidRPr="00727D19" w:rsidRDefault="0033275A" w:rsidP="0033275A">
            <w:pPr>
              <w:spacing w:after="0" w:line="240" w:lineRule="auto"/>
              <w:jc w:val="right"/>
              <w:rPr>
                <w:sz w:val="20"/>
                <w:szCs w:val="20"/>
              </w:rPr>
            </w:pPr>
            <w:r w:rsidRPr="00727D19">
              <w:rPr>
                <w:sz w:val="20"/>
                <w:szCs w:val="20"/>
              </w:rPr>
              <w:t>3,2</w:t>
            </w:r>
          </w:p>
        </w:tc>
        <w:tc>
          <w:tcPr>
            <w:tcW w:w="1180" w:type="dxa"/>
            <w:tcBorders>
              <w:top w:val="nil"/>
              <w:left w:val="nil"/>
              <w:bottom w:val="single" w:sz="4" w:space="0" w:color="auto"/>
              <w:right w:val="single" w:sz="4" w:space="0" w:color="auto"/>
            </w:tcBorders>
            <w:shd w:val="clear" w:color="auto" w:fill="auto"/>
            <w:noWrap/>
            <w:vAlign w:val="center"/>
          </w:tcPr>
          <w:p w14:paraId="19FE195E" w14:textId="77777777" w:rsidR="0033275A" w:rsidRPr="00727D19" w:rsidRDefault="0033275A" w:rsidP="0033275A">
            <w:pPr>
              <w:spacing w:after="0" w:line="240" w:lineRule="auto"/>
              <w:jc w:val="right"/>
              <w:rPr>
                <w:sz w:val="20"/>
                <w:szCs w:val="20"/>
              </w:rPr>
            </w:pPr>
            <w:r w:rsidRPr="00727D19">
              <w:rPr>
                <w:sz w:val="20"/>
                <w:szCs w:val="20"/>
              </w:rPr>
              <w:t>6,4</w:t>
            </w:r>
          </w:p>
        </w:tc>
      </w:tr>
      <w:tr w:rsidR="0033275A" w:rsidRPr="00727D19" w14:paraId="07B8153B"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16D1BB9D"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Шулаковка</w:t>
            </w:r>
            <w:proofErr w:type="spellEnd"/>
          </w:p>
        </w:tc>
        <w:tc>
          <w:tcPr>
            <w:tcW w:w="1940" w:type="dxa"/>
            <w:tcBorders>
              <w:top w:val="nil"/>
              <w:left w:val="nil"/>
              <w:bottom w:val="single" w:sz="4" w:space="0" w:color="auto"/>
              <w:right w:val="single" w:sz="4" w:space="0" w:color="auto"/>
            </w:tcBorders>
            <w:shd w:val="clear" w:color="auto" w:fill="auto"/>
            <w:vAlign w:val="center"/>
          </w:tcPr>
          <w:p w14:paraId="071721A6"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1D7285D8"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4D856D36" w14:textId="77777777" w:rsidR="0033275A" w:rsidRPr="00727D19" w:rsidRDefault="0033275A" w:rsidP="0033275A">
            <w:pPr>
              <w:spacing w:after="0" w:line="240" w:lineRule="auto"/>
              <w:jc w:val="right"/>
              <w:rPr>
                <w:sz w:val="20"/>
                <w:szCs w:val="20"/>
              </w:rPr>
            </w:pPr>
            <w:r w:rsidRPr="00727D19">
              <w:rPr>
                <w:sz w:val="20"/>
                <w:szCs w:val="20"/>
              </w:rPr>
              <w:t>390</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12BB7DDF"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3DD891E7" w14:textId="77777777" w:rsidR="0033275A" w:rsidRPr="00727D19" w:rsidRDefault="0033275A" w:rsidP="0033275A">
            <w:pPr>
              <w:spacing w:after="0" w:line="240" w:lineRule="auto"/>
              <w:jc w:val="right"/>
              <w:rPr>
                <w:sz w:val="20"/>
                <w:szCs w:val="20"/>
              </w:rPr>
            </w:pPr>
            <w:r w:rsidRPr="00727D19">
              <w:rPr>
                <w:sz w:val="20"/>
                <w:szCs w:val="20"/>
              </w:rPr>
              <w:t>31,2</w:t>
            </w:r>
          </w:p>
        </w:tc>
        <w:tc>
          <w:tcPr>
            <w:tcW w:w="1011" w:type="dxa"/>
            <w:tcBorders>
              <w:top w:val="nil"/>
              <w:left w:val="nil"/>
              <w:bottom w:val="single" w:sz="4" w:space="0" w:color="auto"/>
              <w:right w:val="single" w:sz="4" w:space="0" w:color="auto"/>
            </w:tcBorders>
            <w:shd w:val="clear" w:color="auto" w:fill="auto"/>
            <w:noWrap/>
            <w:vAlign w:val="center"/>
          </w:tcPr>
          <w:p w14:paraId="3862261B" w14:textId="77777777" w:rsidR="0033275A" w:rsidRPr="00727D19" w:rsidRDefault="0033275A" w:rsidP="0033275A">
            <w:pPr>
              <w:spacing w:after="0" w:line="240" w:lineRule="auto"/>
              <w:jc w:val="right"/>
              <w:rPr>
                <w:sz w:val="20"/>
                <w:szCs w:val="20"/>
              </w:rPr>
            </w:pPr>
            <w:r w:rsidRPr="00727D19">
              <w:rPr>
                <w:sz w:val="20"/>
                <w:szCs w:val="20"/>
              </w:rPr>
              <w:t>31,2</w:t>
            </w:r>
          </w:p>
        </w:tc>
        <w:tc>
          <w:tcPr>
            <w:tcW w:w="1180" w:type="dxa"/>
            <w:tcBorders>
              <w:top w:val="nil"/>
              <w:left w:val="nil"/>
              <w:bottom w:val="single" w:sz="4" w:space="0" w:color="auto"/>
              <w:right w:val="single" w:sz="4" w:space="0" w:color="auto"/>
            </w:tcBorders>
            <w:shd w:val="clear" w:color="auto" w:fill="auto"/>
            <w:noWrap/>
            <w:vAlign w:val="center"/>
          </w:tcPr>
          <w:p w14:paraId="285CB5D3" w14:textId="77777777" w:rsidR="0033275A" w:rsidRPr="00727D19" w:rsidRDefault="0033275A" w:rsidP="0033275A">
            <w:pPr>
              <w:spacing w:after="0" w:line="240" w:lineRule="auto"/>
              <w:jc w:val="right"/>
              <w:rPr>
                <w:sz w:val="20"/>
                <w:szCs w:val="20"/>
              </w:rPr>
            </w:pPr>
            <w:r w:rsidRPr="00727D19">
              <w:rPr>
                <w:sz w:val="20"/>
                <w:szCs w:val="20"/>
              </w:rPr>
              <w:t>62,4</w:t>
            </w:r>
          </w:p>
        </w:tc>
      </w:tr>
      <w:tr w:rsidR="0033275A" w:rsidRPr="00727D19" w14:paraId="11BE4C41" w14:textId="77777777" w:rsidTr="0033275A">
        <w:trPr>
          <w:trHeight w:val="525"/>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3C13270A" w14:textId="77777777" w:rsidR="0033275A" w:rsidRPr="00727D19" w:rsidRDefault="0033275A" w:rsidP="0033275A">
            <w:pPr>
              <w:spacing w:after="0" w:line="240" w:lineRule="auto"/>
              <w:rPr>
                <w:sz w:val="20"/>
                <w:szCs w:val="20"/>
              </w:rPr>
            </w:pPr>
            <w:r w:rsidRPr="00727D19">
              <w:rPr>
                <w:sz w:val="20"/>
                <w:szCs w:val="20"/>
              </w:rPr>
              <w:t> </w:t>
            </w:r>
          </w:p>
        </w:tc>
        <w:tc>
          <w:tcPr>
            <w:tcW w:w="1940" w:type="dxa"/>
            <w:tcBorders>
              <w:top w:val="nil"/>
              <w:left w:val="nil"/>
              <w:bottom w:val="single" w:sz="4" w:space="0" w:color="auto"/>
              <w:right w:val="single" w:sz="4" w:space="0" w:color="auto"/>
            </w:tcBorders>
            <w:shd w:val="clear" w:color="auto" w:fill="auto"/>
            <w:vAlign w:val="center"/>
          </w:tcPr>
          <w:p w14:paraId="45CD83B9" w14:textId="77777777" w:rsidR="0033275A" w:rsidRPr="00727D19" w:rsidRDefault="0033275A" w:rsidP="0033275A">
            <w:pPr>
              <w:spacing w:after="0" w:line="240" w:lineRule="auto"/>
              <w:rPr>
                <w:sz w:val="20"/>
                <w:szCs w:val="20"/>
              </w:rPr>
            </w:pPr>
            <w:r w:rsidRPr="00727D19">
              <w:rPr>
                <w:sz w:val="20"/>
                <w:szCs w:val="20"/>
              </w:rPr>
              <w:t xml:space="preserve">Объекты </w:t>
            </w:r>
            <w:proofErr w:type="spellStart"/>
            <w:r w:rsidRPr="00727D19">
              <w:rPr>
                <w:sz w:val="20"/>
                <w:szCs w:val="20"/>
              </w:rPr>
              <w:t>соц.культ</w:t>
            </w:r>
            <w:proofErr w:type="spellEnd"/>
            <w:r w:rsidRPr="00727D19">
              <w:rPr>
                <w:sz w:val="20"/>
                <w:szCs w:val="20"/>
              </w:rPr>
              <w:t xml:space="preserve"> .быта (10 % от жилой застройки)</w:t>
            </w:r>
          </w:p>
        </w:tc>
        <w:tc>
          <w:tcPr>
            <w:tcW w:w="1080" w:type="dxa"/>
            <w:tcBorders>
              <w:top w:val="nil"/>
              <w:left w:val="nil"/>
              <w:bottom w:val="single" w:sz="4" w:space="0" w:color="auto"/>
              <w:right w:val="single" w:sz="4" w:space="0" w:color="auto"/>
            </w:tcBorders>
            <w:shd w:val="clear" w:color="auto" w:fill="auto"/>
            <w:noWrap/>
            <w:vAlign w:val="center"/>
          </w:tcPr>
          <w:p w14:paraId="784328EB"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4385C1F9"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nil"/>
              <w:left w:val="nil"/>
              <w:bottom w:val="single" w:sz="4" w:space="0" w:color="auto"/>
              <w:right w:val="single" w:sz="4" w:space="0" w:color="auto"/>
            </w:tcBorders>
            <w:shd w:val="clear" w:color="auto" w:fill="auto"/>
            <w:noWrap/>
            <w:vAlign w:val="center"/>
          </w:tcPr>
          <w:p w14:paraId="7D6F3802"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2EC49AAA"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476E4200"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nil"/>
              <w:left w:val="nil"/>
              <w:bottom w:val="single" w:sz="4" w:space="0" w:color="auto"/>
              <w:right w:val="single" w:sz="4" w:space="0" w:color="auto"/>
            </w:tcBorders>
            <w:shd w:val="clear" w:color="auto" w:fill="auto"/>
            <w:noWrap/>
            <w:vAlign w:val="center"/>
          </w:tcPr>
          <w:p w14:paraId="6BE6D676" w14:textId="77777777" w:rsidR="0033275A" w:rsidRPr="00727D19" w:rsidRDefault="0033275A" w:rsidP="0033275A">
            <w:pPr>
              <w:spacing w:after="0" w:line="240" w:lineRule="auto"/>
              <w:jc w:val="right"/>
              <w:rPr>
                <w:sz w:val="20"/>
                <w:szCs w:val="20"/>
              </w:rPr>
            </w:pPr>
            <w:r w:rsidRPr="00727D19">
              <w:rPr>
                <w:sz w:val="20"/>
                <w:szCs w:val="20"/>
              </w:rPr>
              <w:t>37,2</w:t>
            </w:r>
          </w:p>
        </w:tc>
      </w:tr>
      <w:tr w:rsidR="0033275A" w:rsidRPr="00727D19" w14:paraId="103DD68E" w14:textId="77777777" w:rsidTr="0033275A">
        <w:trPr>
          <w:trHeight w:val="95"/>
          <w:jc w:val="center"/>
        </w:trPr>
        <w:tc>
          <w:tcPr>
            <w:tcW w:w="3486" w:type="dxa"/>
            <w:gridSpan w:val="2"/>
            <w:tcBorders>
              <w:top w:val="nil"/>
              <w:left w:val="single" w:sz="4" w:space="0" w:color="auto"/>
              <w:bottom w:val="single" w:sz="4" w:space="0" w:color="auto"/>
              <w:right w:val="single" w:sz="4" w:space="0" w:color="auto"/>
            </w:tcBorders>
            <w:shd w:val="clear" w:color="auto" w:fill="auto"/>
            <w:vAlign w:val="center"/>
          </w:tcPr>
          <w:p w14:paraId="68D62DC4" w14:textId="26D6A3E7" w:rsidR="0033275A" w:rsidRPr="00727D19" w:rsidRDefault="0033275A" w:rsidP="0033275A">
            <w:pPr>
              <w:spacing w:after="0" w:line="240" w:lineRule="auto"/>
              <w:rPr>
                <w:sz w:val="20"/>
                <w:szCs w:val="20"/>
              </w:rPr>
            </w:pPr>
            <w:r w:rsidRPr="00727D19">
              <w:rPr>
                <w:b/>
                <w:bCs/>
                <w:sz w:val="20"/>
                <w:szCs w:val="20"/>
              </w:rPr>
              <w:t>Итого на первую очередь</w:t>
            </w:r>
          </w:p>
        </w:tc>
        <w:tc>
          <w:tcPr>
            <w:tcW w:w="1080" w:type="dxa"/>
            <w:tcBorders>
              <w:top w:val="nil"/>
              <w:left w:val="nil"/>
              <w:bottom w:val="single" w:sz="4" w:space="0" w:color="auto"/>
              <w:right w:val="single" w:sz="4" w:space="0" w:color="auto"/>
            </w:tcBorders>
            <w:shd w:val="clear" w:color="auto" w:fill="auto"/>
            <w:noWrap/>
            <w:vAlign w:val="center"/>
          </w:tcPr>
          <w:p w14:paraId="7BA69E07"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42096CFA"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nil"/>
              <w:left w:val="nil"/>
              <w:bottom w:val="single" w:sz="4" w:space="0" w:color="auto"/>
              <w:right w:val="single" w:sz="4" w:space="0" w:color="auto"/>
            </w:tcBorders>
            <w:shd w:val="clear" w:color="auto" w:fill="auto"/>
            <w:noWrap/>
            <w:vAlign w:val="center"/>
          </w:tcPr>
          <w:p w14:paraId="7EA6852A"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554F8DFF"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680765A6"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nil"/>
              <w:left w:val="nil"/>
              <w:bottom w:val="single" w:sz="4" w:space="0" w:color="auto"/>
              <w:right w:val="single" w:sz="4" w:space="0" w:color="auto"/>
            </w:tcBorders>
            <w:shd w:val="clear" w:color="auto" w:fill="auto"/>
            <w:noWrap/>
            <w:vAlign w:val="center"/>
          </w:tcPr>
          <w:p w14:paraId="7ED36E5D" w14:textId="77777777" w:rsidR="0033275A" w:rsidRPr="00727D19" w:rsidRDefault="0033275A" w:rsidP="0033275A">
            <w:pPr>
              <w:spacing w:after="0" w:line="240" w:lineRule="auto"/>
              <w:jc w:val="right"/>
              <w:rPr>
                <w:b/>
                <w:bCs/>
                <w:sz w:val="20"/>
                <w:szCs w:val="20"/>
              </w:rPr>
            </w:pPr>
            <w:r w:rsidRPr="00727D19">
              <w:rPr>
                <w:b/>
                <w:bCs/>
                <w:sz w:val="20"/>
                <w:szCs w:val="20"/>
              </w:rPr>
              <w:t>409,0</w:t>
            </w:r>
          </w:p>
        </w:tc>
      </w:tr>
      <w:tr w:rsidR="0033275A" w:rsidRPr="00727D19" w14:paraId="524F8547" w14:textId="77777777" w:rsidTr="0033275A">
        <w:trPr>
          <w:trHeight w:val="255"/>
          <w:jc w:val="center"/>
        </w:trPr>
        <w:tc>
          <w:tcPr>
            <w:tcW w:w="1546" w:type="dxa"/>
            <w:tcBorders>
              <w:top w:val="nil"/>
              <w:left w:val="single" w:sz="4" w:space="0" w:color="auto"/>
              <w:bottom w:val="single" w:sz="4" w:space="0" w:color="auto"/>
              <w:right w:val="single" w:sz="4" w:space="0" w:color="auto"/>
            </w:tcBorders>
            <w:shd w:val="clear" w:color="auto" w:fill="auto"/>
            <w:noWrap/>
            <w:vAlign w:val="center"/>
          </w:tcPr>
          <w:p w14:paraId="2F5CC74D" w14:textId="77777777" w:rsidR="0033275A" w:rsidRPr="00727D19" w:rsidRDefault="0033275A" w:rsidP="0033275A">
            <w:pPr>
              <w:spacing w:after="0" w:line="240" w:lineRule="auto"/>
              <w:rPr>
                <w:sz w:val="20"/>
                <w:szCs w:val="20"/>
              </w:rPr>
            </w:pPr>
            <w:r w:rsidRPr="00727D19">
              <w:rPr>
                <w:sz w:val="20"/>
                <w:szCs w:val="20"/>
              </w:rPr>
              <w:t> </w:t>
            </w:r>
          </w:p>
        </w:tc>
        <w:tc>
          <w:tcPr>
            <w:tcW w:w="1940" w:type="dxa"/>
            <w:tcBorders>
              <w:top w:val="nil"/>
              <w:left w:val="nil"/>
              <w:bottom w:val="single" w:sz="4" w:space="0" w:color="auto"/>
              <w:right w:val="single" w:sz="4" w:space="0" w:color="auto"/>
            </w:tcBorders>
            <w:shd w:val="clear" w:color="auto" w:fill="auto"/>
            <w:noWrap/>
            <w:vAlign w:val="center"/>
          </w:tcPr>
          <w:p w14:paraId="155693EA" w14:textId="1F631B24" w:rsidR="0033275A" w:rsidRPr="00727D19" w:rsidRDefault="0033275A" w:rsidP="0033275A">
            <w:pPr>
              <w:spacing w:after="0" w:line="240" w:lineRule="auto"/>
              <w:rPr>
                <w:sz w:val="20"/>
                <w:szCs w:val="20"/>
              </w:rPr>
            </w:pPr>
            <w:r>
              <w:rPr>
                <w:sz w:val="20"/>
                <w:szCs w:val="20"/>
              </w:rPr>
              <w:t>Р</w:t>
            </w:r>
            <w:r w:rsidRPr="00727D19">
              <w:rPr>
                <w:sz w:val="20"/>
                <w:szCs w:val="20"/>
              </w:rPr>
              <w:t>асчетный срок</w:t>
            </w:r>
          </w:p>
        </w:tc>
        <w:tc>
          <w:tcPr>
            <w:tcW w:w="1080" w:type="dxa"/>
            <w:tcBorders>
              <w:top w:val="nil"/>
              <w:left w:val="nil"/>
              <w:bottom w:val="single" w:sz="4" w:space="0" w:color="auto"/>
              <w:right w:val="single" w:sz="4" w:space="0" w:color="auto"/>
            </w:tcBorders>
            <w:shd w:val="clear" w:color="auto" w:fill="auto"/>
            <w:noWrap/>
            <w:vAlign w:val="center"/>
          </w:tcPr>
          <w:p w14:paraId="357541AA"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nil"/>
              <w:left w:val="nil"/>
              <w:bottom w:val="single" w:sz="4" w:space="0" w:color="auto"/>
              <w:right w:val="single" w:sz="4" w:space="0" w:color="auto"/>
            </w:tcBorders>
            <w:shd w:val="clear" w:color="auto" w:fill="auto"/>
            <w:noWrap/>
            <w:vAlign w:val="center"/>
          </w:tcPr>
          <w:p w14:paraId="6E64DF70"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nil"/>
              <w:left w:val="nil"/>
              <w:bottom w:val="single" w:sz="4" w:space="0" w:color="auto"/>
              <w:right w:val="single" w:sz="4" w:space="0" w:color="auto"/>
            </w:tcBorders>
            <w:shd w:val="clear" w:color="auto" w:fill="auto"/>
            <w:noWrap/>
            <w:vAlign w:val="center"/>
          </w:tcPr>
          <w:p w14:paraId="2EDCACDF"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14:paraId="62E0B11D"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nil"/>
              <w:left w:val="nil"/>
              <w:bottom w:val="single" w:sz="4" w:space="0" w:color="auto"/>
              <w:right w:val="single" w:sz="4" w:space="0" w:color="auto"/>
            </w:tcBorders>
            <w:shd w:val="clear" w:color="auto" w:fill="auto"/>
            <w:noWrap/>
            <w:vAlign w:val="center"/>
          </w:tcPr>
          <w:p w14:paraId="60F79806"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nil"/>
              <w:left w:val="nil"/>
              <w:bottom w:val="single" w:sz="4" w:space="0" w:color="auto"/>
              <w:right w:val="single" w:sz="4" w:space="0" w:color="auto"/>
            </w:tcBorders>
            <w:shd w:val="clear" w:color="auto" w:fill="auto"/>
            <w:noWrap/>
            <w:vAlign w:val="center"/>
          </w:tcPr>
          <w:p w14:paraId="15900D00" w14:textId="77777777" w:rsidR="0033275A" w:rsidRPr="00727D19" w:rsidRDefault="0033275A" w:rsidP="0033275A">
            <w:pPr>
              <w:spacing w:after="0" w:line="240" w:lineRule="auto"/>
              <w:rPr>
                <w:sz w:val="20"/>
                <w:szCs w:val="20"/>
              </w:rPr>
            </w:pPr>
            <w:r w:rsidRPr="00727D19">
              <w:rPr>
                <w:sz w:val="20"/>
                <w:szCs w:val="20"/>
              </w:rPr>
              <w:t> </w:t>
            </w:r>
          </w:p>
        </w:tc>
      </w:tr>
      <w:tr w:rsidR="0033275A" w:rsidRPr="00727D19" w14:paraId="5BA46096"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4FB8CB2F" w14:textId="77777777" w:rsidR="0033275A" w:rsidRPr="00727D19" w:rsidRDefault="0033275A" w:rsidP="0033275A">
            <w:pPr>
              <w:spacing w:after="0" w:line="240" w:lineRule="auto"/>
              <w:rPr>
                <w:sz w:val="20"/>
                <w:szCs w:val="20"/>
              </w:rPr>
            </w:pPr>
            <w:r w:rsidRPr="00727D19">
              <w:rPr>
                <w:sz w:val="20"/>
                <w:szCs w:val="20"/>
              </w:rPr>
              <w:t>с. Павловка</w:t>
            </w:r>
          </w:p>
        </w:tc>
        <w:tc>
          <w:tcPr>
            <w:tcW w:w="1940" w:type="dxa"/>
            <w:tcBorders>
              <w:top w:val="nil"/>
              <w:left w:val="nil"/>
              <w:bottom w:val="single" w:sz="4" w:space="0" w:color="auto"/>
              <w:right w:val="single" w:sz="4" w:space="0" w:color="auto"/>
            </w:tcBorders>
            <w:shd w:val="clear" w:color="auto" w:fill="auto"/>
            <w:vAlign w:val="center"/>
          </w:tcPr>
          <w:p w14:paraId="7F57B478"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62B35D19"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16076B84" w14:textId="77777777" w:rsidR="0033275A" w:rsidRPr="00727D19" w:rsidRDefault="0033275A" w:rsidP="0033275A">
            <w:pPr>
              <w:spacing w:after="0" w:line="240" w:lineRule="auto"/>
              <w:jc w:val="right"/>
              <w:rPr>
                <w:sz w:val="20"/>
                <w:szCs w:val="20"/>
              </w:rPr>
            </w:pPr>
            <w:r w:rsidRPr="00727D19">
              <w:rPr>
                <w:sz w:val="20"/>
                <w:szCs w:val="20"/>
              </w:rPr>
              <w:t>606</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35B45BDA"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63349D2C" w14:textId="77777777" w:rsidR="0033275A" w:rsidRPr="00727D19" w:rsidRDefault="0033275A" w:rsidP="0033275A">
            <w:pPr>
              <w:spacing w:after="0" w:line="240" w:lineRule="auto"/>
              <w:jc w:val="right"/>
              <w:rPr>
                <w:sz w:val="20"/>
                <w:szCs w:val="20"/>
              </w:rPr>
            </w:pPr>
            <w:r w:rsidRPr="00727D19">
              <w:rPr>
                <w:sz w:val="20"/>
                <w:szCs w:val="20"/>
              </w:rPr>
              <w:t>48,5</w:t>
            </w:r>
          </w:p>
        </w:tc>
        <w:tc>
          <w:tcPr>
            <w:tcW w:w="1011" w:type="dxa"/>
            <w:tcBorders>
              <w:top w:val="nil"/>
              <w:left w:val="nil"/>
              <w:bottom w:val="single" w:sz="4" w:space="0" w:color="auto"/>
              <w:right w:val="single" w:sz="4" w:space="0" w:color="auto"/>
            </w:tcBorders>
            <w:shd w:val="clear" w:color="auto" w:fill="auto"/>
            <w:noWrap/>
            <w:vAlign w:val="center"/>
          </w:tcPr>
          <w:p w14:paraId="747E9F29" w14:textId="77777777" w:rsidR="0033275A" w:rsidRPr="00727D19" w:rsidRDefault="0033275A" w:rsidP="0033275A">
            <w:pPr>
              <w:spacing w:after="0" w:line="240" w:lineRule="auto"/>
              <w:jc w:val="right"/>
              <w:rPr>
                <w:sz w:val="20"/>
                <w:szCs w:val="20"/>
              </w:rPr>
            </w:pPr>
            <w:r w:rsidRPr="00727D19">
              <w:rPr>
                <w:sz w:val="20"/>
                <w:szCs w:val="20"/>
              </w:rPr>
              <w:t>48,5</w:t>
            </w:r>
          </w:p>
        </w:tc>
        <w:tc>
          <w:tcPr>
            <w:tcW w:w="1180" w:type="dxa"/>
            <w:tcBorders>
              <w:top w:val="nil"/>
              <w:left w:val="nil"/>
              <w:bottom w:val="single" w:sz="4" w:space="0" w:color="auto"/>
              <w:right w:val="single" w:sz="4" w:space="0" w:color="auto"/>
            </w:tcBorders>
            <w:shd w:val="clear" w:color="auto" w:fill="auto"/>
            <w:noWrap/>
            <w:vAlign w:val="center"/>
          </w:tcPr>
          <w:p w14:paraId="38ACE39A" w14:textId="77777777" w:rsidR="0033275A" w:rsidRPr="00727D19" w:rsidRDefault="0033275A" w:rsidP="0033275A">
            <w:pPr>
              <w:spacing w:after="0" w:line="240" w:lineRule="auto"/>
              <w:jc w:val="right"/>
              <w:rPr>
                <w:sz w:val="20"/>
                <w:szCs w:val="20"/>
              </w:rPr>
            </w:pPr>
            <w:r w:rsidRPr="00727D19">
              <w:rPr>
                <w:sz w:val="20"/>
                <w:szCs w:val="20"/>
              </w:rPr>
              <w:t>97,0</w:t>
            </w:r>
          </w:p>
        </w:tc>
      </w:tr>
      <w:tr w:rsidR="0033275A" w:rsidRPr="00727D19" w14:paraId="6421C89A"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4C1A4BEF"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Батуровка</w:t>
            </w:r>
            <w:proofErr w:type="spellEnd"/>
          </w:p>
        </w:tc>
        <w:tc>
          <w:tcPr>
            <w:tcW w:w="1940" w:type="dxa"/>
            <w:tcBorders>
              <w:top w:val="nil"/>
              <w:left w:val="nil"/>
              <w:bottom w:val="single" w:sz="4" w:space="0" w:color="auto"/>
              <w:right w:val="single" w:sz="4" w:space="0" w:color="auto"/>
            </w:tcBorders>
            <w:shd w:val="clear" w:color="auto" w:fill="auto"/>
            <w:vAlign w:val="center"/>
          </w:tcPr>
          <w:p w14:paraId="27DFE9D1"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nil"/>
            </w:tcBorders>
            <w:shd w:val="clear" w:color="auto" w:fill="auto"/>
            <w:noWrap/>
            <w:vAlign w:val="center"/>
          </w:tcPr>
          <w:p w14:paraId="5419B02C"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78885921" w14:textId="77777777" w:rsidR="0033275A" w:rsidRPr="00727D19" w:rsidRDefault="0033275A" w:rsidP="0033275A">
            <w:pPr>
              <w:spacing w:after="0" w:line="240" w:lineRule="auto"/>
              <w:jc w:val="right"/>
              <w:rPr>
                <w:sz w:val="20"/>
                <w:szCs w:val="20"/>
              </w:rPr>
            </w:pPr>
            <w:r w:rsidRPr="00727D19">
              <w:rPr>
                <w:sz w:val="20"/>
                <w:szCs w:val="20"/>
              </w:rPr>
              <w:t>29</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21D03C54"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CA72760" w14:textId="77777777" w:rsidR="0033275A" w:rsidRPr="00727D19" w:rsidRDefault="0033275A" w:rsidP="0033275A">
            <w:pPr>
              <w:spacing w:after="0" w:line="240" w:lineRule="auto"/>
              <w:jc w:val="right"/>
              <w:rPr>
                <w:sz w:val="20"/>
                <w:szCs w:val="20"/>
              </w:rPr>
            </w:pPr>
            <w:r w:rsidRPr="00727D19">
              <w:rPr>
                <w:sz w:val="20"/>
                <w:szCs w:val="20"/>
              </w:rPr>
              <w:t>2,3</w:t>
            </w:r>
          </w:p>
        </w:tc>
        <w:tc>
          <w:tcPr>
            <w:tcW w:w="1011" w:type="dxa"/>
            <w:tcBorders>
              <w:top w:val="nil"/>
              <w:left w:val="nil"/>
              <w:bottom w:val="single" w:sz="4" w:space="0" w:color="auto"/>
              <w:right w:val="single" w:sz="4" w:space="0" w:color="auto"/>
            </w:tcBorders>
            <w:shd w:val="clear" w:color="auto" w:fill="auto"/>
            <w:noWrap/>
            <w:vAlign w:val="center"/>
          </w:tcPr>
          <w:p w14:paraId="439E64F1" w14:textId="77777777" w:rsidR="0033275A" w:rsidRPr="00727D19" w:rsidRDefault="0033275A" w:rsidP="0033275A">
            <w:pPr>
              <w:spacing w:after="0" w:line="240" w:lineRule="auto"/>
              <w:jc w:val="right"/>
              <w:rPr>
                <w:sz w:val="20"/>
                <w:szCs w:val="20"/>
              </w:rPr>
            </w:pPr>
            <w:r w:rsidRPr="00727D19">
              <w:rPr>
                <w:sz w:val="20"/>
                <w:szCs w:val="20"/>
              </w:rPr>
              <w:t>2,3</w:t>
            </w:r>
          </w:p>
        </w:tc>
        <w:tc>
          <w:tcPr>
            <w:tcW w:w="1180" w:type="dxa"/>
            <w:tcBorders>
              <w:top w:val="nil"/>
              <w:left w:val="nil"/>
              <w:bottom w:val="single" w:sz="4" w:space="0" w:color="auto"/>
              <w:right w:val="single" w:sz="4" w:space="0" w:color="auto"/>
            </w:tcBorders>
            <w:shd w:val="clear" w:color="auto" w:fill="auto"/>
            <w:noWrap/>
            <w:vAlign w:val="center"/>
          </w:tcPr>
          <w:p w14:paraId="2E934DF0" w14:textId="77777777" w:rsidR="0033275A" w:rsidRPr="00727D19" w:rsidRDefault="0033275A" w:rsidP="0033275A">
            <w:pPr>
              <w:spacing w:after="0" w:line="240" w:lineRule="auto"/>
              <w:jc w:val="right"/>
              <w:rPr>
                <w:sz w:val="20"/>
                <w:szCs w:val="20"/>
              </w:rPr>
            </w:pPr>
            <w:r w:rsidRPr="00727D19">
              <w:rPr>
                <w:sz w:val="20"/>
                <w:szCs w:val="20"/>
              </w:rPr>
              <w:t>4,6</w:t>
            </w:r>
          </w:p>
        </w:tc>
      </w:tr>
      <w:tr w:rsidR="0033275A" w:rsidRPr="00727D19" w14:paraId="31F8755F"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7F19A2AB" w14:textId="77777777" w:rsidR="0033275A" w:rsidRPr="00727D19" w:rsidRDefault="0033275A" w:rsidP="0033275A">
            <w:pPr>
              <w:spacing w:after="0" w:line="240" w:lineRule="auto"/>
              <w:rPr>
                <w:sz w:val="20"/>
                <w:szCs w:val="20"/>
              </w:rPr>
            </w:pPr>
            <w:r w:rsidRPr="00727D19">
              <w:rPr>
                <w:sz w:val="20"/>
                <w:szCs w:val="20"/>
              </w:rPr>
              <w:t xml:space="preserve">с. </w:t>
            </w:r>
            <w:proofErr w:type="spellStart"/>
            <w:r w:rsidRPr="00727D19">
              <w:rPr>
                <w:sz w:val="20"/>
                <w:szCs w:val="20"/>
              </w:rPr>
              <w:t>Белогорщь</w:t>
            </w:r>
            <w:proofErr w:type="spellEnd"/>
          </w:p>
        </w:tc>
        <w:tc>
          <w:tcPr>
            <w:tcW w:w="1940" w:type="dxa"/>
            <w:tcBorders>
              <w:top w:val="nil"/>
              <w:left w:val="nil"/>
              <w:bottom w:val="nil"/>
              <w:right w:val="single" w:sz="4" w:space="0" w:color="auto"/>
            </w:tcBorders>
            <w:shd w:val="clear" w:color="auto" w:fill="auto"/>
            <w:vAlign w:val="center"/>
          </w:tcPr>
          <w:p w14:paraId="15827B73"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nil"/>
              <w:right w:val="nil"/>
            </w:tcBorders>
            <w:shd w:val="clear" w:color="auto" w:fill="auto"/>
            <w:noWrap/>
            <w:vAlign w:val="center"/>
          </w:tcPr>
          <w:p w14:paraId="49C6B209"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single" w:sz="4" w:space="0" w:color="auto"/>
              <w:bottom w:val="single" w:sz="4" w:space="0" w:color="auto"/>
              <w:right w:val="nil"/>
            </w:tcBorders>
            <w:shd w:val="clear" w:color="auto" w:fill="auto"/>
            <w:noWrap/>
            <w:vAlign w:val="center"/>
          </w:tcPr>
          <w:p w14:paraId="66A8D324" w14:textId="77777777" w:rsidR="0033275A" w:rsidRPr="00727D19" w:rsidRDefault="0033275A" w:rsidP="0033275A">
            <w:pPr>
              <w:spacing w:after="0" w:line="240" w:lineRule="auto"/>
              <w:jc w:val="right"/>
              <w:rPr>
                <w:sz w:val="20"/>
                <w:szCs w:val="20"/>
              </w:rPr>
            </w:pPr>
            <w:r w:rsidRPr="00727D19">
              <w:rPr>
                <w:sz w:val="20"/>
                <w:szCs w:val="20"/>
              </w:rPr>
              <w:t>144</w:t>
            </w:r>
          </w:p>
        </w:tc>
        <w:tc>
          <w:tcPr>
            <w:tcW w:w="1166" w:type="dxa"/>
            <w:tcBorders>
              <w:top w:val="nil"/>
              <w:left w:val="single" w:sz="4" w:space="0" w:color="auto"/>
              <w:bottom w:val="single" w:sz="4" w:space="0" w:color="auto"/>
              <w:right w:val="single" w:sz="4" w:space="0" w:color="auto"/>
            </w:tcBorders>
            <w:shd w:val="clear" w:color="auto" w:fill="auto"/>
            <w:noWrap/>
            <w:vAlign w:val="center"/>
          </w:tcPr>
          <w:p w14:paraId="75B8FE0B"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4F6D066" w14:textId="77777777" w:rsidR="0033275A" w:rsidRPr="00727D19" w:rsidRDefault="0033275A" w:rsidP="0033275A">
            <w:pPr>
              <w:spacing w:after="0" w:line="240" w:lineRule="auto"/>
              <w:jc w:val="right"/>
              <w:rPr>
                <w:sz w:val="20"/>
                <w:szCs w:val="20"/>
              </w:rPr>
            </w:pPr>
            <w:r w:rsidRPr="00727D19">
              <w:rPr>
                <w:sz w:val="20"/>
                <w:szCs w:val="20"/>
              </w:rPr>
              <w:t>11,5</w:t>
            </w:r>
          </w:p>
        </w:tc>
        <w:tc>
          <w:tcPr>
            <w:tcW w:w="1011" w:type="dxa"/>
            <w:tcBorders>
              <w:top w:val="nil"/>
              <w:left w:val="nil"/>
              <w:bottom w:val="single" w:sz="4" w:space="0" w:color="auto"/>
              <w:right w:val="single" w:sz="4" w:space="0" w:color="auto"/>
            </w:tcBorders>
            <w:shd w:val="clear" w:color="auto" w:fill="auto"/>
            <w:noWrap/>
            <w:vAlign w:val="center"/>
          </w:tcPr>
          <w:p w14:paraId="1BA5C22E" w14:textId="77777777" w:rsidR="0033275A" w:rsidRPr="00727D19" w:rsidRDefault="0033275A" w:rsidP="0033275A">
            <w:pPr>
              <w:spacing w:after="0" w:line="240" w:lineRule="auto"/>
              <w:jc w:val="right"/>
              <w:rPr>
                <w:sz w:val="20"/>
                <w:szCs w:val="20"/>
              </w:rPr>
            </w:pPr>
            <w:r w:rsidRPr="00727D19">
              <w:rPr>
                <w:sz w:val="20"/>
                <w:szCs w:val="20"/>
              </w:rPr>
              <w:t>11,5</w:t>
            </w:r>
          </w:p>
        </w:tc>
        <w:tc>
          <w:tcPr>
            <w:tcW w:w="1180" w:type="dxa"/>
            <w:tcBorders>
              <w:top w:val="nil"/>
              <w:left w:val="nil"/>
              <w:bottom w:val="single" w:sz="4" w:space="0" w:color="auto"/>
              <w:right w:val="single" w:sz="4" w:space="0" w:color="auto"/>
            </w:tcBorders>
            <w:shd w:val="clear" w:color="auto" w:fill="auto"/>
            <w:noWrap/>
            <w:vAlign w:val="center"/>
          </w:tcPr>
          <w:p w14:paraId="4117327B" w14:textId="77777777" w:rsidR="0033275A" w:rsidRPr="00727D19" w:rsidRDefault="0033275A" w:rsidP="0033275A">
            <w:pPr>
              <w:spacing w:after="0" w:line="240" w:lineRule="auto"/>
              <w:jc w:val="right"/>
              <w:rPr>
                <w:sz w:val="20"/>
                <w:szCs w:val="20"/>
              </w:rPr>
            </w:pPr>
            <w:r w:rsidRPr="00727D19">
              <w:rPr>
                <w:sz w:val="20"/>
                <w:szCs w:val="20"/>
              </w:rPr>
              <w:t>23,0</w:t>
            </w:r>
          </w:p>
        </w:tc>
      </w:tr>
      <w:tr w:rsidR="0033275A" w:rsidRPr="00727D19" w14:paraId="608DAC6B"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23BB8B70" w14:textId="77777777" w:rsidR="0033275A" w:rsidRPr="00727D19" w:rsidRDefault="0033275A" w:rsidP="0033275A">
            <w:pPr>
              <w:spacing w:after="0" w:line="240" w:lineRule="auto"/>
              <w:rPr>
                <w:sz w:val="20"/>
                <w:szCs w:val="20"/>
              </w:rPr>
            </w:pPr>
            <w:r w:rsidRPr="00727D19">
              <w:rPr>
                <w:sz w:val="20"/>
                <w:szCs w:val="20"/>
              </w:rPr>
              <w:lastRenderedPageBreak/>
              <w:t>п. Гусаровка</w:t>
            </w:r>
          </w:p>
        </w:tc>
        <w:tc>
          <w:tcPr>
            <w:tcW w:w="1940" w:type="dxa"/>
            <w:tcBorders>
              <w:top w:val="single" w:sz="4" w:space="0" w:color="auto"/>
              <w:left w:val="nil"/>
              <w:bottom w:val="single" w:sz="4" w:space="0" w:color="auto"/>
              <w:right w:val="single" w:sz="4" w:space="0" w:color="auto"/>
            </w:tcBorders>
            <w:shd w:val="clear" w:color="auto" w:fill="auto"/>
            <w:vAlign w:val="center"/>
          </w:tcPr>
          <w:p w14:paraId="6CE11DED"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13460FED"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01DDB046" w14:textId="77777777" w:rsidR="0033275A" w:rsidRPr="00727D19" w:rsidRDefault="0033275A" w:rsidP="0033275A">
            <w:pPr>
              <w:spacing w:after="0" w:line="240" w:lineRule="auto"/>
              <w:jc w:val="right"/>
              <w:rPr>
                <w:sz w:val="20"/>
                <w:szCs w:val="20"/>
              </w:rPr>
            </w:pPr>
            <w:r w:rsidRPr="00727D19">
              <w:rPr>
                <w:sz w:val="20"/>
                <w:szCs w:val="20"/>
              </w:rPr>
              <w:t>48</w:t>
            </w:r>
          </w:p>
        </w:tc>
        <w:tc>
          <w:tcPr>
            <w:tcW w:w="1166" w:type="dxa"/>
            <w:tcBorders>
              <w:top w:val="nil"/>
              <w:left w:val="nil"/>
              <w:bottom w:val="single" w:sz="4" w:space="0" w:color="auto"/>
              <w:right w:val="single" w:sz="4" w:space="0" w:color="auto"/>
            </w:tcBorders>
            <w:shd w:val="clear" w:color="auto" w:fill="auto"/>
            <w:noWrap/>
            <w:vAlign w:val="center"/>
          </w:tcPr>
          <w:p w14:paraId="30C0113F"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36270FC" w14:textId="77777777" w:rsidR="0033275A" w:rsidRPr="00727D19" w:rsidRDefault="0033275A" w:rsidP="0033275A">
            <w:pPr>
              <w:spacing w:after="0" w:line="240" w:lineRule="auto"/>
              <w:jc w:val="right"/>
              <w:rPr>
                <w:sz w:val="20"/>
                <w:szCs w:val="20"/>
              </w:rPr>
            </w:pPr>
            <w:r w:rsidRPr="00727D19">
              <w:rPr>
                <w:sz w:val="20"/>
                <w:szCs w:val="20"/>
              </w:rPr>
              <w:t>3,8</w:t>
            </w:r>
          </w:p>
        </w:tc>
        <w:tc>
          <w:tcPr>
            <w:tcW w:w="1011" w:type="dxa"/>
            <w:tcBorders>
              <w:top w:val="nil"/>
              <w:left w:val="nil"/>
              <w:bottom w:val="single" w:sz="4" w:space="0" w:color="auto"/>
              <w:right w:val="single" w:sz="4" w:space="0" w:color="auto"/>
            </w:tcBorders>
            <w:shd w:val="clear" w:color="auto" w:fill="auto"/>
            <w:noWrap/>
            <w:vAlign w:val="center"/>
          </w:tcPr>
          <w:p w14:paraId="02954EE3" w14:textId="77777777" w:rsidR="0033275A" w:rsidRPr="00727D19" w:rsidRDefault="0033275A" w:rsidP="0033275A">
            <w:pPr>
              <w:spacing w:after="0" w:line="240" w:lineRule="auto"/>
              <w:jc w:val="right"/>
              <w:rPr>
                <w:sz w:val="20"/>
                <w:szCs w:val="20"/>
              </w:rPr>
            </w:pPr>
            <w:r w:rsidRPr="00727D19">
              <w:rPr>
                <w:sz w:val="20"/>
                <w:szCs w:val="20"/>
              </w:rPr>
              <w:t>3,8</w:t>
            </w:r>
          </w:p>
        </w:tc>
        <w:tc>
          <w:tcPr>
            <w:tcW w:w="1180" w:type="dxa"/>
            <w:tcBorders>
              <w:top w:val="nil"/>
              <w:left w:val="nil"/>
              <w:bottom w:val="single" w:sz="4" w:space="0" w:color="auto"/>
              <w:right w:val="single" w:sz="4" w:space="0" w:color="auto"/>
            </w:tcBorders>
            <w:shd w:val="clear" w:color="auto" w:fill="auto"/>
            <w:noWrap/>
            <w:vAlign w:val="center"/>
          </w:tcPr>
          <w:p w14:paraId="35001E0D" w14:textId="77777777" w:rsidR="0033275A" w:rsidRPr="00727D19" w:rsidRDefault="0033275A" w:rsidP="0033275A">
            <w:pPr>
              <w:spacing w:after="0" w:line="240" w:lineRule="auto"/>
              <w:jc w:val="right"/>
              <w:rPr>
                <w:sz w:val="20"/>
                <w:szCs w:val="20"/>
              </w:rPr>
            </w:pPr>
            <w:r w:rsidRPr="00727D19">
              <w:rPr>
                <w:sz w:val="20"/>
                <w:szCs w:val="20"/>
              </w:rPr>
              <w:t>7,7</w:t>
            </w:r>
          </w:p>
        </w:tc>
      </w:tr>
      <w:tr w:rsidR="0033275A" w:rsidRPr="00727D19" w14:paraId="0F30C6BD"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361C7198"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Коробоничи</w:t>
            </w:r>
            <w:proofErr w:type="spellEnd"/>
          </w:p>
        </w:tc>
        <w:tc>
          <w:tcPr>
            <w:tcW w:w="1940" w:type="dxa"/>
            <w:tcBorders>
              <w:top w:val="nil"/>
              <w:left w:val="nil"/>
              <w:bottom w:val="single" w:sz="4" w:space="0" w:color="auto"/>
              <w:right w:val="single" w:sz="4" w:space="0" w:color="auto"/>
            </w:tcBorders>
            <w:shd w:val="clear" w:color="auto" w:fill="auto"/>
            <w:vAlign w:val="center"/>
          </w:tcPr>
          <w:p w14:paraId="7C3E9D32"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09218439"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65DA3853" w14:textId="77777777" w:rsidR="0033275A" w:rsidRPr="00727D19" w:rsidRDefault="0033275A" w:rsidP="0033275A">
            <w:pPr>
              <w:spacing w:after="0" w:line="240" w:lineRule="auto"/>
              <w:jc w:val="right"/>
              <w:rPr>
                <w:sz w:val="20"/>
                <w:szCs w:val="20"/>
              </w:rPr>
            </w:pPr>
            <w:r w:rsidRPr="00727D19">
              <w:rPr>
                <w:sz w:val="20"/>
                <w:szCs w:val="20"/>
              </w:rPr>
              <w:t>161</w:t>
            </w:r>
          </w:p>
        </w:tc>
        <w:tc>
          <w:tcPr>
            <w:tcW w:w="1166" w:type="dxa"/>
            <w:tcBorders>
              <w:top w:val="nil"/>
              <w:left w:val="nil"/>
              <w:bottom w:val="single" w:sz="4" w:space="0" w:color="auto"/>
              <w:right w:val="single" w:sz="4" w:space="0" w:color="auto"/>
            </w:tcBorders>
            <w:shd w:val="clear" w:color="auto" w:fill="auto"/>
            <w:noWrap/>
            <w:vAlign w:val="center"/>
          </w:tcPr>
          <w:p w14:paraId="7FAFBC23"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3D191D0" w14:textId="77777777" w:rsidR="0033275A" w:rsidRPr="00727D19" w:rsidRDefault="0033275A" w:rsidP="0033275A">
            <w:pPr>
              <w:spacing w:after="0" w:line="240" w:lineRule="auto"/>
              <w:jc w:val="right"/>
              <w:rPr>
                <w:sz w:val="20"/>
                <w:szCs w:val="20"/>
              </w:rPr>
            </w:pPr>
            <w:r w:rsidRPr="00727D19">
              <w:rPr>
                <w:sz w:val="20"/>
                <w:szCs w:val="20"/>
              </w:rPr>
              <w:t>12,9</w:t>
            </w:r>
          </w:p>
        </w:tc>
        <w:tc>
          <w:tcPr>
            <w:tcW w:w="1011" w:type="dxa"/>
            <w:tcBorders>
              <w:top w:val="nil"/>
              <w:left w:val="nil"/>
              <w:bottom w:val="single" w:sz="4" w:space="0" w:color="auto"/>
              <w:right w:val="single" w:sz="4" w:space="0" w:color="auto"/>
            </w:tcBorders>
            <w:shd w:val="clear" w:color="auto" w:fill="auto"/>
            <w:noWrap/>
            <w:vAlign w:val="center"/>
          </w:tcPr>
          <w:p w14:paraId="69D39F38" w14:textId="77777777" w:rsidR="0033275A" w:rsidRPr="00727D19" w:rsidRDefault="0033275A" w:rsidP="0033275A">
            <w:pPr>
              <w:spacing w:after="0" w:line="240" w:lineRule="auto"/>
              <w:jc w:val="right"/>
              <w:rPr>
                <w:sz w:val="20"/>
                <w:szCs w:val="20"/>
              </w:rPr>
            </w:pPr>
            <w:r w:rsidRPr="00727D19">
              <w:rPr>
                <w:sz w:val="20"/>
                <w:szCs w:val="20"/>
              </w:rPr>
              <w:t>12,9</w:t>
            </w:r>
          </w:p>
        </w:tc>
        <w:tc>
          <w:tcPr>
            <w:tcW w:w="1180" w:type="dxa"/>
            <w:tcBorders>
              <w:top w:val="nil"/>
              <w:left w:val="nil"/>
              <w:bottom w:val="single" w:sz="4" w:space="0" w:color="auto"/>
              <w:right w:val="single" w:sz="4" w:space="0" w:color="auto"/>
            </w:tcBorders>
            <w:shd w:val="clear" w:color="auto" w:fill="auto"/>
            <w:noWrap/>
            <w:vAlign w:val="center"/>
          </w:tcPr>
          <w:p w14:paraId="76900C32" w14:textId="77777777" w:rsidR="0033275A" w:rsidRPr="00727D19" w:rsidRDefault="0033275A" w:rsidP="0033275A">
            <w:pPr>
              <w:spacing w:after="0" w:line="240" w:lineRule="auto"/>
              <w:jc w:val="right"/>
              <w:rPr>
                <w:sz w:val="20"/>
                <w:szCs w:val="20"/>
              </w:rPr>
            </w:pPr>
            <w:r w:rsidRPr="00727D19">
              <w:rPr>
                <w:sz w:val="20"/>
                <w:szCs w:val="20"/>
              </w:rPr>
              <w:t>25,8</w:t>
            </w:r>
          </w:p>
        </w:tc>
      </w:tr>
      <w:tr w:rsidR="0033275A" w:rsidRPr="00727D19" w14:paraId="169465D1"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5D44FBC7" w14:textId="77777777" w:rsidR="0033275A" w:rsidRPr="00727D19" w:rsidRDefault="0033275A" w:rsidP="0033275A">
            <w:pPr>
              <w:spacing w:after="0" w:line="240" w:lineRule="auto"/>
              <w:rPr>
                <w:sz w:val="20"/>
                <w:szCs w:val="20"/>
              </w:rPr>
            </w:pPr>
            <w:r w:rsidRPr="00727D19">
              <w:rPr>
                <w:sz w:val="20"/>
                <w:szCs w:val="20"/>
              </w:rPr>
              <w:t xml:space="preserve">Ж-д. ст. </w:t>
            </w:r>
            <w:proofErr w:type="spellStart"/>
            <w:r w:rsidRPr="00727D19">
              <w:rPr>
                <w:sz w:val="20"/>
                <w:szCs w:val="20"/>
              </w:rPr>
              <w:t>Коробоничи</w:t>
            </w:r>
            <w:proofErr w:type="spellEnd"/>
          </w:p>
        </w:tc>
        <w:tc>
          <w:tcPr>
            <w:tcW w:w="1940" w:type="dxa"/>
            <w:tcBorders>
              <w:top w:val="nil"/>
              <w:left w:val="nil"/>
              <w:bottom w:val="single" w:sz="4" w:space="0" w:color="auto"/>
              <w:right w:val="single" w:sz="4" w:space="0" w:color="auto"/>
            </w:tcBorders>
            <w:shd w:val="clear" w:color="auto" w:fill="auto"/>
            <w:vAlign w:val="center"/>
          </w:tcPr>
          <w:p w14:paraId="3A7BE732"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3E614434"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34824CF8" w14:textId="77777777" w:rsidR="0033275A" w:rsidRPr="00727D19" w:rsidRDefault="0033275A" w:rsidP="0033275A">
            <w:pPr>
              <w:spacing w:after="0" w:line="240" w:lineRule="auto"/>
              <w:jc w:val="right"/>
              <w:rPr>
                <w:sz w:val="20"/>
                <w:szCs w:val="20"/>
              </w:rPr>
            </w:pPr>
            <w:r w:rsidRPr="00727D19">
              <w:rPr>
                <w:sz w:val="20"/>
                <w:szCs w:val="20"/>
              </w:rPr>
              <w:t>255</w:t>
            </w:r>
          </w:p>
        </w:tc>
        <w:tc>
          <w:tcPr>
            <w:tcW w:w="1166" w:type="dxa"/>
            <w:tcBorders>
              <w:top w:val="nil"/>
              <w:left w:val="nil"/>
              <w:bottom w:val="single" w:sz="4" w:space="0" w:color="auto"/>
              <w:right w:val="single" w:sz="4" w:space="0" w:color="auto"/>
            </w:tcBorders>
            <w:shd w:val="clear" w:color="auto" w:fill="auto"/>
            <w:noWrap/>
            <w:vAlign w:val="center"/>
          </w:tcPr>
          <w:p w14:paraId="05CF83EA"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050455DE" w14:textId="77777777" w:rsidR="0033275A" w:rsidRPr="00727D19" w:rsidRDefault="0033275A" w:rsidP="0033275A">
            <w:pPr>
              <w:spacing w:after="0" w:line="240" w:lineRule="auto"/>
              <w:jc w:val="right"/>
              <w:rPr>
                <w:sz w:val="20"/>
                <w:szCs w:val="20"/>
              </w:rPr>
            </w:pPr>
            <w:r w:rsidRPr="00727D19">
              <w:rPr>
                <w:sz w:val="20"/>
                <w:szCs w:val="20"/>
              </w:rPr>
              <w:t>20,4</w:t>
            </w:r>
          </w:p>
        </w:tc>
        <w:tc>
          <w:tcPr>
            <w:tcW w:w="1011" w:type="dxa"/>
            <w:tcBorders>
              <w:top w:val="nil"/>
              <w:left w:val="nil"/>
              <w:bottom w:val="single" w:sz="4" w:space="0" w:color="auto"/>
              <w:right w:val="single" w:sz="4" w:space="0" w:color="auto"/>
            </w:tcBorders>
            <w:shd w:val="clear" w:color="auto" w:fill="auto"/>
            <w:noWrap/>
            <w:vAlign w:val="center"/>
          </w:tcPr>
          <w:p w14:paraId="125EDF6C" w14:textId="77777777" w:rsidR="0033275A" w:rsidRPr="00727D19" w:rsidRDefault="0033275A" w:rsidP="0033275A">
            <w:pPr>
              <w:spacing w:after="0" w:line="240" w:lineRule="auto"/>
              <w:jc w:val="right"/>
              <w:rPr>
                <w:sz w:val="20"/>
                <w:szCs w:val="20"/>
              </w:rPr>
            </w:pPr>
            <w:r w:rsidRPr="00727D19">
              <w:rPr>
                <w:sz w:val="20"/>
                <w:szCs w:val="20"/>
              </w:rPr>
              <w:t>20,4</w:t>
            </w:r>
          </w:p>
        </w:tc>
        <w:tc>
          <w:tcPr>
            <w:tcW w:w="1180" w:type="dxa"/>
            <w:tcBorders>
              <w:top w:val="nil"/>
              <w:left w:val="nil"/>
              <w:bottom w:val="single" w:sz="4" w:space="0" w:color="auto"/>
              <w:right w:val="single" w:sz="4" w:space="0" w:color="auto"/>
            </w:tcBorders>
            <w:shd w:val="clear" w:color="auto" w:fill="auto"/>
            <w:noWrap/>
            <w:vAlign w:val="center"/>
          </w:tcPr>
          <w:p w14:paraId="5CADE76F" w14:textId="77777777" w:rsidR="0033275A" w:rsidRPr="00727D19" w:rsidRDefault="0033275A" w:rsidP="0033275A">
            <w:pPr>
              <w:spacing w:after="0" w:line="240" w:lineRule="auto"/>
              <w:jc w:val="right"/>
              <w:rPr>
                <w:sz w:val="20"/>
                <w:szCs w:val="20"/>
              </w:rPr>
            </w:pPr>
            <w:r w:rsidRPr="00727D19">
              <w:rPr>
                <w:sz w:val="20"/>
                <w:szCs w:val="20"/>
              </w:rPr>
              <w:t>40,8</w:t>
            </w:r>
          </w:p>
        </w:tc>
      </w:tr>
      <w:tr w:rsidR="0033275A" w:rsidRPr="00727D19" w14:paraId="7B501B24"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5612CA42" w14:textId="77777777" w:rsidR="0033275A" w:rsidRPr="00727D19" w:rsidRDefault="0033275A" w:rsidP="0033275A">
            <w:pPr>
              <w:spacing w:after="0" w:line="240" w:lineRule="auto"/>
              <w:rPr>
                <w:sz w:val="20"/>
                <w:szCs w:val="20"/>
              </w:rPr>
            </w:pPr>
            <w:r w:rsidRPr="00727D19">
              <w:rPr>
                <w:sz w:val="20"/>
                <w:szCs w:val="20"/>
              </w:rPr>
              <w:t>д. Липки</w:t>
            </w:r>
          </w:p>
        </w:tc>
        <w:tc>
          <w:tcPr>
            <w:tcW w:w="1940" w:type="dxa"/>
            <w:tcBorders>
              <w:top w:val="nil"/>
              <w:left w:val="nil"/>
              <w:bottom w:val="single" w:sz="4" w:space="0" w:color="auto"/>
              <w:right w:val="single" w:sz="4" w:space="0" w:color="auto"/>
            </w:tcBorders>
            <w:shd w:val="clear" w:color="auto" w:fill="auto"/>
            <w:vAlign w:val="center"/>
          </w:tcPr>
          <w:p w14:paraId="29E61CD2"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7BEC6BC4"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37EF4959" w14:textId="77777777" w:rsidR="0033275A" w:rsidRPr="00727D19" w:rsidRDefault="0033275A" w:rsidP="0033275A">
            <w:pPr>
              <w:spacing w:after="0" w:line="240" w:lineRule="auto"/>
              <w:jc w:val="right"/>
              <w:rPr>
                <w:sz w:val="20"/>
                <w:szCs w:val="20"/>
              </w:rPr>
            </w:pPr>
            <w:r w:rsidRPr="00727D19">
              <w:rPr>
                <w:sz w:val="20"/>
                <w:szCs w:val="20"/>
              </w:rPr>
              <w:t>59</w:t>
            </w:r>
          </w:p>
        </w:tc>
        <w:tc>
          <w:tcPr>
            <w:tcW w:w="1166" w:type="dxa"/>
            <w:tcBorders>
              <w:top w:val="nil"/>
              <w:left w:val="nil"/>
              <w:bottom w:val="single" w:sz="4" w:space="0" w:color="auto"/>
              <w:right w:val="single" w:sz="4" w:space="0" w:color="auto"/>
            </w:tcBorders>
            <w:shd w:val="clear" w:color="auto" w:fill="auto"/>
            <w:noWrap/>
            <w:vAlign w:val="center"/>
          </w:tcPr>
          <w:p w14:paraId="71DD9AA5"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D829870" w14:textId="77777777" w:rsidR="0033275A" w:rsidRPr="00727D19" w:rsidRDefault="0033275A" w:rsidP="0033275A">
            <w:pPr>
              <w:spacing w:after="0" w:line="240" w:lineRule="auto"/>
              <w:jc w:val="right"/>
              <w:rPr>
                <w:sz w:val="20"/>
                <w:szCs w:val="20"/>
              </w:rPr>
            </w:pPr>
            <w:r w:rsidRPr="00727D19">
              <w:rPr>
                <w:sz w:val="20"/>
                <w:szCs w:val="20"/>
              </w:rPr>
              <w:t>4,7</w:t>
            </w:r>
          </w:p>
        </w:tc>
        <w:tc>
          <w:tcPr>
            <w:tcW w:w="1011" w:type="dxa"/>
            <w:tcBorders>
              <w:top w:val="nil"/>
              <w:left w:val="nil"/>
              <w:bottom w:val="single" w:sz="4" w:space="0" w:color="auto"/>
              <w:right w:val="single" w:sz="4" w:space="0" w:color="auto"/>
            </w:tcBorders>
            <w:shd w:val="clear" w:color="auto" w:fill="auto"/>
            <w:noWrap/>
            <w:vAlign w:val="center"/>
          </w:tcPr>
          <w:p w14:paraId="761EDB1F" w14:textId="77777777" w:rsidR="0033275A" w:rsidRPr="00727D19" w:rsidRDefault="0033275A" w:rsidP="0033275A">
            <w:pPr>
              <w:spacing w:after="0" w:line="240" w:lineRule="auto"/>
              <w:jc w:val="right"/>
              <w:rPr>
                <w:sz w:val="20"/>
                <w:szCs w:val="20"/>
              </w:rPr>
            </w:pPr>
            <w:r w:rsidRPr="00727D19">
              <w:rPr>
                <w:sz w:val="20"/>
                <w:szCs w:val="20"/>
              </w:rPr>
              <w:t>4,7</w:t>
            </w:r>
          </w:p>
        </w:tc>
        <w:tc>
          <w:tcPr>
            <w:tcW w:w="1180" w:type="dxa"/>
            <w:tcBorders>
              <w:top w:val="nil"/>
              <w:left w:val="nil"/>
              <w:bottom w:val="single" w:sz="4" w:space="0" w:color="auto"/>
              <w:right w:val="single" w:sz="4" w:space="0" w:color="auto"/>
            </w:tcBorders>
            <w:shd w:val="clear" w:color="auto" w:fill="auto"/>
            <w:noWrap/>
            <w:vAlign w:val="center"/>
          </w:tcPr>
          <w:p w14:paraId="18C93DAF" w14:textId="77777777" w:rsidR="0033275A" w:rsidRPr="00727D19" w:rsidRDefault="0033275A" w:rsidP="0033275A">
            <w:pPr>
              <w:spacing w:after="0" w:line="240" w:lineRule="auto"/>
              <w:jc w:val="right"/>
              <w:rPr>
                <w:sz w:val="20"/>
                <w:szCs w:val="20"/>
              </w:rPr>
            </w:pPr>
            <w:r w:rsidRPr="00727D19">
              <w:rPr>
                <w:sz w:val="20"/>
                <w:szCs w:val="20"/>
              </w:rPr>
              <w:t>9,4</w:t>
            </w:r>
          </w:p>
        </w:tc>
      </w:tr>
      <w:tr w:rsidR="0033275A" w:rsidRPr="00727D19" w14:paraId="75C25290"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4B2E399A" w14:textId="77777777" w:rsidR="0033275A" w:rsidRPr="00727D19" w:rsidRDefault="0033275A" w:rsidP="0033275A">
            <w:pPr>
              <w:spacing w:after="0" w:line="240" w:lineRule="auto"/>
              <w:rPr>
                <w:sz w:val="20"/>
                <w:szCs w:val="20"/>
              </w:rPr>
            </w:pPr>
            <w:r w:rsidRPr="00727D19">
              <w:rPr>
                <w:sz w:val="20"/>
                <w:szCs w:val="20"/>
              </w:rPr>
              <w:t>д. Лиски</w:t>
            </w:r>
          </w:p>
        </w:tc>
        <w:tc>
          <w:tcPr>
            <w:tcW w:w="1940" w:type="dxa"/>
            <w:tcBorders>
              <w:top w:val="nil"/>
              <w:left w:val="nil"/>
              <w:bottom w:val="single" w:sz="4" w:space="0" w:color="auto"/>
              <w:right w:val="single" w:sz="4" w:space="0" w:color="auto"/>
            </w:tcBorders>
            <w:shd w:val="clear" w:color="auto" w:fill="auto"/>
            <w:vAlign w:val="center"/>
          </w:tcPr>
          <w:p w14:paraId="476496CC"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78F9DF61"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24FB9330" w14:textId="77777777" w:rsidR="0033275A" w:rsidRPr="00727D19" w:rsidRDefault="0033275A" w:rsidP="0033275A">
            <w:pPr>
              <w:spacing w:after="0" w:line="240" w:lineRule="auto"/>
              <w:jc w:val="right"/>
              <w:rPr>
                <w:sz w:val="20"/>
                <w:szCs w:val="20"/>
              </w:rPr>
            </w:pPr>
            <w:r w:rsidRPr="00727D19">
              <w:rPr>
                <w:sz w:val="20"/>
                <w:szCs w:val="20"/>
              </w:rPr>
              <w:t>44</w:t>
            </w:r>
          </w:p>
        </w:tc>
        <w:tc>
          <w:tcPr>
            <w:tcW w:w="1166" w:type="dxa"/>
            <w:tcBorders>
              <w:top w:val="nil"/>
              <w:left w:val="nil"/>
              <w:bottom w:val="single" w:sz="4" w:space="0" w:color="auto"/>
              <w:right w:val="single" w:sz="4" w:space="0" w:color="auto"/>
            </w:tcBorders>
            <w:shd w:val="clear" w:color="auto" w:fill="auto"/>
            <w:noWrap/>
            <w:vAlign w:val="center"/>
          </w:tcPr>
          <w:p w14:paraId="624A5128"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581858A0" w14:textId="77777777" w:rsidR="0033275A" w:rsidRPr="00727D19" w:rsidRDefault="0033275A" w:rsidP="0033275A">
            <w:pPr>
              <w:spacing w:after="0" w:line="240" w:lineRule="auto"/>
              <w:jc w:val="right"/>
              <w:rPr>
                <w:sz w:val="20"/>
                <w:szCs w:val="20"/>
              </w:rPr>
            </w:pPr>
            <w:r w:rsidRPr="00727D19">
              <w:rPr>
                <w:sz w:val="20"/>
                <w:szCs w:val="20"/>
              </w:rPr>
              <w:t>3,5</w:t>
            </w:r>
          </w:p>
        </w:tc>
        <w:tc>
          <w:tcPr>
            <w:tcW w:w="1011" w:type="dxa"/>
            <w:tcBorders>
              <w:top w:val="nil"/>
              <w:left w:val="nil"/>
              <w:bottom w:val="single" w:sz="4" w:space="0" w:color="auto"/>
              <w:right w:val="single" w:sz="4" w:space="0" w:color="auto"/>
            </w:tcBorders>
            <w:shd w:val="clear" w:color="auto" w:fill="auto"/>
            <w:noWrap/>
            <w:vAlign w:val="center"/>
          </w:tcPr>
          <w:p w14:paraId="390CDDF3" w14:textId="77777777" w:rsidR="0033275A" w:rsidRPr="00727D19" w:rsidRDefault="0033275A" w:rsidP="0033275A">
            <w:pPr>
              <w:spacing w:after="0" w:line="240" w:lineRule="auto"/>
              <w:jc w:val="right"/>
              <w:rPr>
                <w:sz w:val="20"/>
                <w:szCs w:val="20"/>
              </w:rPr>
            </w:pPr>
            <w:r w:rsidRPr="00727D19">
              <w:rPr>
                <w:sz w:val="20"/>
                <w:szCs w:val="20"/>
              </w:rPr>
              <w:t>3,5</w:t>
            </w:r>
          </w:p>
        </w:tc>
        <w:tc>
          <w:tcPr>
            <w:tcW w:w="1180" w:type="dxa"/>
            <w:tcBorders>
              <w:top w:val="nil"/>
              <w:left w:val="nil"/>
              <w:bottom w:val="single" w:sz="4" w:space="0" w:color="auto"/>
              <w:right w:val="single" w:sz="4" w:space="0" w:color="auto"/>
            </w:tcBorders>
            <w:shd w:val="clear" w:color="auto" w:fill="auto"/>
            <w:noWrap/>
            <w:vAlign w:val="center"/>
          </w:tcPr>
          <w:p w14:paraId="3DAB755D" w14:textId="77777777" w:rsidR="0033275A" w:rsidRPr="00727D19" w:rsidRDefault="0033275A" w:rsidP="0033275A">
            <w:pPr>
              <w:spacing w:after="0" w:line="240" w:lineRule="auto"/>
              <w:jc w:val="right"/>
              <w:rPr>
                <w:sz w:val="20"/>
                <w:szCs w:val="20"/>
              </w:rPr>
            </w:pPr>
            <w:r w:rsidRPr="00727D19">
              <w:rPr>
                <w:sz w:val="20"/>
                <w:szCs w:val="20"/>
              </w:rPr>
              <w:t>7,0</w:t>
            </w:r>
          </w:p>
        </w:tc>
      </w:tr>
      <w:tr w:rsidR="0033275A" w:rsidRPr="00727D19" w14:paraId="302E6F45"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3AE66017" w14:textId="77777777" w:rsidR="0033275A" w:rsidRPr="00727D19" w:rsidRDefault="0033275A" w:rsidP="0033275A">
            <w:pPr>
              <w:spacing w:after="0" w:line="240" w:lineRule="auto"/>
              <w:rPr>
                <w:sz w:val="20"/>
                <w:szCs w:val="20"/>
              </w:rPr>
            </w:pPr>
            <w:r w:rsidRPr="00727D19">
              <w:rPr>
                <w:sz w:val="20"/>
                <w:szCs w:val="20"/>
              </w:rPr>
              <w:t>п. Озерный</w:t>
            </w:r>
          </w:p>
        </w:tc>
        <w:tc>
          <w:tcPr>
            <w:tcW w:w="1940" w:type="dxa"/>
            <w:tcBorders>
              <w:top w:val="nil"/>
              <w:left w:val="nil"/>
              <w:bottom w:val="single" w:sz="4" w:space="0" w:color="auto"/>
              <w:right w:val="single" w:sz="4" w:space="0" w:color="auto"/>
            </w:tcBorders>
            <w:shd w:val="clear" w:color="auto" w:fill="auto"/>
            <w:vAlign w:val="center"/>
          </w:tcPr>
          <w:p w14:paraId="33011CE9"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4CBEE638"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5292C870" w14:textId="77777777" w:rsidR="0033275A" w:rsidRPr="00727D19" w:rsidRDefault="0033275A" w:rsidP="0033275A">
            <w:pPr>
              <w:spacing w:after="0" w:line="240" w:lineRule="auto"/>
              <w:jc w:val="right"/>
              <w:rPr>
                <w:sz w:val="20"/>
                <w:szCs w:val="20"/>
              </w:rPr>
            </w:pPr>
            <w:r w:rsidRPr="00727D19">
              <w:rPr>
                <w:sz w:val="20"/>
                <w:szCs w:val="20"/>
              </w:rPr>
              <w:t>9</w:t>
            </w:r>
          </w:p>
        </w:tc>
        <w:tc>
          <w:tcPr>
            <w:tcW w:w="1166" w:type="dxa"/>
            <w:tcBorders>
              <w:top w:val="nil"/>
              <w:left w:val="nil"/>
              <w:bottom w:val="single" w:sz="4" w:space="0" w:color="auto"/>
              <w:right w:val="single" w:sz="4" w:space="0" w:color="auto"/>
            </w:tcBorders>
            <w:shd w:val="clear" w:color="auto" w:fill="auto"/>
            <w:noWrap/>
            <w:vAlign w:val="center"/>
          </w:tcPr>
          <w:p w14:paraId="64203F36"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4425E23E" w14:textId="77777777" w:rsidR="0033275A" w:rsidRPr="00727D19" w:rsidRDefault="0033275A" w:rsidP="0033275A">
            <w:pPr>
              <w:spacing w:after="0" w:line="240" w:lineRule="auto"/>
              <w:jc w:val="right"/>
              <w:rPr>
                <w:sz w:val="20"/>
                <w:szCs w:val="20"/>
              </w:rPr>
            </w:pPr>
            <w:r w:rsidRPr="00727D19">
              <w:rPr>
                <w:sz w:val="20"/>
                <w:szCs w:val="20"/>
              </w:rPr>
              <w:t>0,7</w:t>
            </w:r>
          </w:p>
        </w:tc>
        <w:tc>
          <w:tcPr>
            <w:tcW w:w="1011" w:type="dxa"/>
            <w:tcBorders>
              <w:top w:val="nil"/>
              <w:left w:val="nil"/>
              <w:bottom w:val="single" w:sz="4" w:space="0" w:color="auto"/>
              <w:right w:val="single" w:sz="4" w:space="0" w:color="auto"/>
            </w:tcBorders>
            <w:shd w:val="clear" w:color="auto" w:fill="auto"/>
            <w:noWrap/>
            <w:vAlign w:val="center"/>
          </w:tcPr>
          <w:p w14:paraId="7C654660" w14:textId="77777777" w:rsidR="0033275A" w:rsidRPr="00727D19" w:rsidRDefault="0033275A" w:rsidP="0033275A">
            <w:pPr>
              <w:spacing w:after="0" w:line="240" w:lineRule="auto"/>
              <w:jc w:val="right"/>
              <w:rPr>
                <w:sz w:val="20"/>
                <w:szCs w:val="20"/>
              </w:rPr>
            </w:pPr>
            <w:r w:rsidRPr="00727D19">
              <w:rPr>
                <w:sz w:val="20"/>
                <w:szCs w:val="20"/>
              </w:rPr>
              <w:t>0,7</w:t>
            </w:r>
          </w:p>
        </w:tc>
        <w:tc>
          <w:tcPr>
            <w:tcW w:w="1180" w:type="dxa"/>
            <w:tcBorders>
              <w:top w:val="nil"/>
              <w:left w:val="nil"/>
              <w:bottom w:val="single" w:sz="4" w:space="0" w:color="auto"/>
              <w:right w:val="single" w:sz="4" w:space="0" w:color="auto"/>
            </w:tcBorders>
            <w:shd w:val="clear" w:color="auto" w:fill="auto"/>
            <w:noWrap/>
            <w:vAlign w:val="center"/>
          </w:tcPr>
          <w:p w14:paraId="5449D99E" w14:textId="77777777" w:rsidR="0033275A" w:rsidRPr="00727D19" w:rsidRDefault="0033275A" w:rsidP="0033275A">
            <w:pPr>
              <w:spacing w:after="0" w:line="240" w:lineRule="auto"/>
              <w:jc w:val="right"/>
              <w:rPr>
                <w:sz w:val="20"/>
                <w:szCs w:val="20"/>
              </w:rPr>
            </w:pPr>
            <w:r w:rsidRPr="00727D19">
              <w:rPr>
                <w:sz w:val="20"/>
                <w:szCs w:val="20"/>
              </w:rPr>
              <w:t>1,4</w:t>
            </w:r>
          </w:p>
        </w:tc>
      </w:tr>
      <w:tr w:rsidR="0033275A" w:rsidRPr="00727D19" w14:paraId="4E17740D"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006F80FD" w14:textId="77777777" w:rsidR="0033275A" w:rsidRPr="00727D19" w:rsidRDefault="0033275A" w:rsidP="0033275A">
            <w:pPr>
              <w:spacing w:after="0" w:line="240" w:lineRule="auto"/>
              <w:rPr>
                <w:sz w:val="20"/>
                <w:szCs w:val="20"/>
              </w:rPr>
            </w:pPr>
            <w:r w:rsidRPr="00727D19">
              <w:rPr>
                <w:sz w:val="20"/>
                <w:szCs w:val="20"/>
              </w:rPr>
              <w:t>д. Пески</w:t>
            </w:r>
          </w:p>
        </w:tc>
        <w:tc>
          <w:tcPr>
            <w:tcW w:w="1940" w:type="dxa"/>
            <w:tcBorders>
              <w:top w:val="nil"/>
              <w:left w:val="nil"/>
              <w:bottom w:val="single" w:sz="4" w:space="0" w:color="auto"/>
              <w:right w:val="single" w:sz="4" w:space="0" w:color="auto"/>
            </w:tcBorders>
            <w:shd w:val="clear" w:color="auto" w:fill="auto"/>
            <w:vAlign w:val="center"/>
          </w:tcPr>
          <w:p w14:paraId="50B411FF"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2723444C"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0EFFE2B1" w14:textId="77777777" w:rsidR="0033275A" w:rsidRPr="00727D19" w:rsidRDefault="0033275A" w:rsidP="0033275A">
            <w:pPr>
              <w:spacing w:after="0" w:line="240" w:lineRule="auto"/>
              <w:jc w:val="right"/>
              <w:rPr>
                <w:sz w:val="20"/>
                <w:szCs w:val="20"/>
              </w:rPr>
            </w:pPr>
            <w:r w:rsidRPr="00727D19">
              <w:rPr>
                <w:sz w:val="20"/>
                <w:szCs w:val="20"/>
              </w:rPr>
              <w:t>101</w:t>
            </w:r>
          </w:p>
        </w:tc>
        <w:tc>
          <w:tcPr>
            <w:tcW w:w="1166" w:type="dxa"/>
            <w:tcBorders>
              <w:top w:val="nil"/>
              <w:left w:val="nil"/>
              <w:bottom w:val="single" w:sz="4" w:space="0" w:color="auto"/>
              <w:right w:val="single" w:sz="4" w:space="0" w:color="auto"/>
            </w:tcBorders>
            <w:shd w:val="clear" w:color="auto" w:fill="auto"/>
            <w:noWrap/>
            <w:vAlign w:val="center"/>
          </w:tcPr>
          <w:p w14:paraId="09A853EE"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19A88AB5" w14:textId="77777777" w:rsidR="0033275A" w:rsidRPr="00727D19" w:rsidRDefault="0033275A" w:rsidP="0033275A">
            <w:pPr>
              <w:spacing w:after="0" w:line="240" w:lineRule="auto"/>
              <w:jc w:val="right"/>
              <w:rPr>
                <w:sz w:val="20"/>
                <w:szCs w:val="20"/>
              </w:rPr>
            </w:pPr>
            <w:r w:rsidRPr="00727D19">
              <w:rPr>
                <w:sz w:val="20"/>
                <w:szCs w:val="20"/>
              </w:rPr>
              <w:t>8,1</w:t>
            </w:r>
          </w:p>
        </w:tc>
        <w:tc>
          <w:tcPr>
            <w:tcW w:w="1011" w:type="dxa"/>
            <w:tcBorders>
              <w:top w:val="nil"/>
              <w:left w:val="nil"/>
              <w:bottom w:val="single" w:sz="4" w:space="0" w:color="auto"/>
              <w:right w:val="single" w:sz="4" w:space="0" w:color="auto"/>
            </w:tcBorders>
            <w:shd w:val="clear" w:color="auto" w:fill="auto"/>
            <w:noWrap/>
            <w:vAlign w:val="center"/>
          </w:tcPr>
          <w:p w14:paraId="71DE12E6" w14:textId="77777777" w:rsidR="0033275A" w:rsidRPr="00727D19" w:rsidRDefault="0033275A" w:rsidP="0033275A">
            <w:pPr>
              <w:spacing w:after="0" w:line="240" w:lineRule="auto"/>
              <w:jc w:val="right"/>
              <w:rPr>
                <w:sz w:val="20"/>
                <w:szCs w:val="20"/>
              </w:rPr>
            </w:pPr>
            <w:r w:rsidRPr="00727D19">
              <w:rPr>
                <w:sz w:val="20"/>
                <w:szCs w:val="20"/>
              </w:rPr>
              <w:t>8,1</w:t>
            </w:r>
          </w:p>
        </w:tc>
        <w:tc>
          <w:tcPr>
            <w:tcW w:w="1180" w:type="dxa"/>
            <w:tcBorders>
              <w:top w:val="nil"/>
              <w:left w:val="nil"/>
              <w:bottom w:val="single" w:sz="4" w:space="0" w:color="auto"/>
              <w:right w:val="single" w:sz="4" w:space="0" w:color="auto"/>
            </w:tcBorders>
            <w:shd w:val="clear" w:color="auto" w:fill="auto"/>
            <w:noWrap/>
            <w:vAlign w:val="center"/>
          </w:tcPr>
          <w:p w14:paraId="6F87F6E4" w14:textId="77777777" w:rsidR="0033275A" w:rsidRPr="00727D19" w:rsidRDefault="0033275A" w:rsidP="0033275A">
            <w:pPr>
              <w:spacing w:after="0" w:line="240" w:lineRule="auto"/>
              <w:jc w:val="right"/>
              <w:rPr>
                <w:sz w:val="20"/>
                <w:szCs w:val="20"/>
              </w:rPr>
            </w:pPr>
            <w:r w:rsidRPr="00727D19">
              <w:rPr>
                <w:sz w:val="20"/>
                <w:szCs w:val="20"/>
              </w:rPr>
              <w:t>16,2</w:t>
            </w:r>
          </w:p>
        </w:tc>
      </w:tr>
      <w:tr w:rsidR="0033275A" w:rsidRPr="00727D19" w14:paraId="4EE0BB02"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74CBEDDD" w14:textId="77777777" w:rsidR="0033275A" w:rsidRPr="00727D19" w:rsidRDefault="0033275A" w:rsidP="0033275A">
            <w:pPr>
              <w:spacing w:after="0" w:line="240" w:lineRule="auto"/>
              <w:rPr>
                <w:sz w:val="20"/>
                <w:szCs w:val="20"/>
              </w:rPr>
            </w:pPr>
            <w:r w:rsidRPr="00727D19">
              <w:rPr>
                <w:sz w:val="20"/>
                <w:szCs w:val="20"/>
              </w:rPr>
              <w:t xml:space="preserve">п. </w:t>
            </w:r>
            <w:proofErr w:type="spellStart"/>
            <w:r w:rsidRPr="00727D19">
              <w:rPr>
                <w:sz w:val="20"/>
                <w:szCs w:val="20"/>
              </w:rPr>
              <w:t>Рассуха</w:t>
            </w:r>
            <w:proofErr w:type="spellEnd"/>
          </w:p>
        </w:tc>
        <w:tc>
          <w:tcPr>
            <w:tcW w:w="1940" w:type="dxa"/>
            <w:tcBorders>
              <w:top w:val="nil"/>
              <w:left w:val="nil"/>
              <w:bottom w:val="single" w:sz="4" w:space="0" w:color="auto"/>
              <w:right w:val="single" w:sz="4" w:space="0" w:color="auto"/>
            </w:tcBorders>
            <w:shd w:val="clear" w:color="auto" w:fill="auto"/>
            <w:vAlign w:val="center"/>
          </w:tcPr>
          <w:p w14:paraId="4E711AA4"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6417DA05"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0213E6DC" w14:textId="77777777" w:rsidR="0033275A" w:rsidRPr="00727D19" w:rsidRDefault="0033275A" w:rsidP="0033275A">
            <w:pPr>
              <w:spacing w:after="0" w:line="240" w:lineRule="auto"/>
              <w:jc w:val="right"/>
              <w:rPr>
                <w:sz w:val="20"/>
                <w:szCs w:val="20"/>
              </w:rPr>
            </w:pPr>
            <w:r w:rsidRPr="00727D19">
              <w:rPr>
                <w:sz w:val="20"/>
                <w:szCs w:val="20"/>
              </w:rPr>
              <w:t>602</w:t>
            </w:r>
          </w:p>
        </w:tc>
        <w:tc>
          <w:tcPr>
            <w:tcW w:w="1166" w:type="dxa"/>
            <w:tcBorders>
              <w:top w:val="nil"/>
              <w:left w:val="nil"/>
              <w:bottom w:val="single" w:sz="4" w:space="0" w:color="auto"/>
              <w:right w:val="single" w:sz="4" w:space="0" w:color="auto"/>
            </w:tcBorders>
            <w:shd w:val="clear" w:color="auto" w:fill="auto"/>
            <w:noWrap/>
            <w:vAlign w:val="center"/>
          </w:tcPr>
          <w:p w14:paraId="508C2EC2"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2CEAA218" w14:textId="77777777" w:rsidR="0033275A" w:rsidRPr="00727D19" w:rsidRDefault="0033275A" w:rsidP="0033275A">
            <w:pPr>
              <w:spacing w:after="0" w:line="240" w:lineRule="auto"/>
              <w:jc w:val="right"/>
              <w:rPr>
                <w:sz w:val="20"/>
                <w:szCs w:val="20"/>
              </w:rPr>
            </w:pPr>
            <w:r w:rsidRPr="00727D19">
              <w:rPr>
                <w:sz w:val="20"/>
                <w:szCs w:val="20"/>
              </w:rPr>
              <w:t>48,2</w:t>
            </w:r>
          </w:p>
        </w:tc>
        <w:tc>
          <w:tcPr>
            <w:tcW w:w="1011" w:type="dxa"/>
            <w:tcBorders>
              <w:top w:val="nil"/>
              <w:left w:val="nil"/>
              <w:bottom w:val="single" w:sz="4" w:space="0" w:color="auto"/>
              <w:right w:val="single" w:sz="4" w:space="0" w:color="auto"/>
            </w:tcBorders>
            <w:shd w:val="clear" w:color="auto" w:fill="auto"/>
            <w:noWrap/>
            <w:vAlign w:val="center"/>
          </w:tcPr>
          <w:p w14:paraId="4059467D" w14:textId="77777777" w:rsidR="0033275A" w:rsidRPr="00727D19" w:rsidRDefault="0033275A" w:rsidP="0033275A">
            <w:pPr>
              <w:spacing w:after="0" w:line="240" w:lineRule="auto"/>
              <w:jc w:val="right"/>
              <w:rPr>
                <w:sz w:val="20"/>
                <w:szCs w:val="20"/>
              </w:rPr>
            </w:pPr>
            <w:r w:rsidRPr="00727D19">
              <w:rPr>
                <w:sz w:val="20"/>
                <w:szCs w:val="20"/>
              </w:rPr>
              <w:t>48,2</w:t>
            </w:r>
          </w:p>
        </w:tc>
        <w:tc>
          <w:tcPr>
            <w:tcW w:w="1180" w:type="dxa"/>
            <w:tcBorders>
              <w:top w:val="nil"/>
              <w:left w:val="nil"/>
              <w:bottom w:val="single" w:sz="4" w:space="0" w:color="auto"/>
              <w:right w:val="single" w:sz="4" w:space="0" w:color="auto"/>
            </w:tcBorders>
            <w:shd w:val="clear" w:color="auto" w:fill="auto"/>
            <w:noWrap/>
            <w:vAlign w:val="center"/>
          </w:tcPr>
          <w:p w14:paraId="3BF20619" w14:textId="77777777" w:rsidR="0033275A" w:rsidRPr="00727D19" w:rsidRDefault="0033275A" w:rsidP="0033275A">
            <w:pPr>
              <w:spacing w:after="0" w:line="240" w:lineRule="auto"/>
              <w:jc w:val="right"/>
              <w:rPr>
                <w:sz w:val="20"/>
                <w:szCs w:val="20"/>
              </w:rPr>
            </w:pPr>
            <w:r w:rsidRPr="00727D19">
              <w:rPr>
                <w:sz w:val="20"/>
                <w:szCs w:val="20"/>
              </w:rPr>
              <w:t>96,3</w:t>
            </w:r>
          </w:p>
        </w:tc>
      </w:tr>
      <w:tr w:rsidR="0033275A" w:rsidRPr="00727D19" w14:paraId="2B9E7631"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1E7311F9"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Судынка</w:t>
            </w:r>
            <w:proofErr w:type="spellEnd"/>
          </w:p>
        </w:tc>
        <w:tc>
          <w:tcPr>
            <w:tcW w:w="1940" w:type="dxa"/>
            <w:tcBorders>
              <w:top w:val="nil"/>
              <w:left w:val="nil"/>
              <w:bottom w:val="single" w:sz="4" w:space="0" w:color="auto"/>
              <w:right w:val="single" w:sz="4" w:space="0" w:color="auto"/>
            </w:tcBorders>
            <w:shd w:val="clear" w:color="auto" w:fill="auto"/>
            <w:vAlign w:val="center"/>
          </w:tcPr>
          <w:p w14:paraId="3F85338E"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7417ADF8"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4B79E5B3" w14:textId="77777777" w:rsidR="0033275A" w:rsidRPr="00727D19" w:rsidRDefault="0033275A" w:rsidP="0033275A">
            <w:pPr>
              <w:spacing w:after="0" w:line="240" w:lineRule="auto"/>
              <w:jc w:val="right"/>
              <w:rPr>
                <w:sz w:val="20"/>
                <w:szCs w:val="20"/>
              </w:rPr>
            </w:pPr>
            <w:r w:rsidRPr="00727D19">
              <w:rPr>
                <w:sz w:val="20"/>
                <w:szCs w:val="20"/>
              </w:rPr>
              <w:t>47</w:t>
            </w:r>
          </w:p>
        </w:tc>
        <w:tc>
          <w:tcPr>
            <w:tcW w:w="1166" w:type="dxa"/>
            <w:tcBorders>
              <w:top w:val="nil"/>
              <w:left w:val="nil"/>
              <w:bottom w:val="single" w:sz="4" w:space="0" w:color="auto"/>
              <w:right w:val="single" w:sz="4" w:space="0" w:color="auto"/>
            </w:tcBorders>
            <w:shd w:val="clear" w:color="auto" w:fill="auto"/>
            <w:noWrap/>
            <w:vAlign w:val="center"/>
          </w:tcPr>
          <w:p w14:paraId="1E6DDF5E"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81EDCBB" w14:textId="77777777" w:rsidR="0033275A" w:rsidRPr="00727D19" w:rsidRDefault="0033275A" w:rsidP="0033275A">
            <w:pPr>
              <w:spacing w:after="0" w:line="240" w:lineRule="auto"/>
              <w:jc w:val="right"/>
              <w:rPr>
                <w:sz w:val="20"/>
                <w:szCs w:val="20"/>
              </w:rPr>
            </w:pPr>
            <w:r w:rsidRPr="00727D19">
              <w:rPr>
                <w:sz w:val="20"/>
                <w:szCs w:val="20"/>
              </w:rPr>
              <w:t>3,8</w:t>
            </w:r>
          </w:p>
        </w:tc>
        <w:tc>
          <w:tcPr>
            <w:tcW w:w="1011" w:type="dxa"/>
            <w:tcBorders>
              <w:top w:val="nil"/>
              <w:left w:val="nil"/>
              <w:bottom w:val="single" w:sz="4" w:space="0" w:color="auto"/>
              <w:right w:val="single" w:sz="4" w:space="0" w:color="auto"/>
            </w:tcBorders>
            <w:shd w:val="clear" w:color="auto" w:fill="auto"/>
            <w:noWrap/>
            <w:vAlign w:val="center"/>
          </w:tcPr>
          <w:p w14:paraId="5306EBFE" w14:textId="77777777" w:rsidR="0033275A" w:rsidRPr="00727D19" w:rsidRDefault="0033275A" w:rsidP="0033275A">
            <w:pPr>
              <w:spacing w:after="0" w:line="240" w:lineRule="auto"/>
              <w:jc w:val="right"/>
              <w:rPr>
                <w:sz w:val="20"/>
                <w:szCs w:val="20"/>
              </w:rPr>
            </w:pPr>
            <w:r w:rsidRPr="00727D19">
              <w:rPr>
                <w:sz w:val="20"/>
                <w:szCs w:val="20"/>
              </w:rPr>
              <w:t>3,8</w:t>
            </w:r>
          </w:p>
        </w:tc>
        <w:tc>
          <w:tcPr>
            <w:tcW w:w="1180" w:type="dxa"/>
            <w:tcBorders>
              <w:top w:val="nil"/>
              <w:left w:val="nil"/>
              <w:bottom w:val="single" w:sz="4" w:space="0" w:color="auto"/>
              <w:right w:val="single" w:sz="4" w:space="0" w:color="auto"/>
            </w:tcBorders>
            <w:shd w:val="clear" w:color="auto" w:fill="auto"/>
            <w:noWrap/>
            <w:vAlign w:val="center"/>
          </w:tcPr>
          <w:p w14:paraId="4B984511" w14:textId="77777777" w:rsidR="0033275A" w:rsidRPr="00727D19" w:rsidRDefault="0033275A" w:rsidP="0033275A">
            <w:pPr>
              <w:spacing w:after="0" w:line="240" w:lineRule="auto"/>
              <w:jc w:val="right"/>
              <w:rPr>
                <w:sz w:val="20"/>
                <w:szCs w:val="20"/>
              </w:rPr>
            </w:pPr>
            <w:r w:rsidRPr="00727D19">
              <w:rPr>
                <w:sz w:val="20"/>
                <w:szCs w:val="20"/>
              </w:rPr>
              <w:t>7,5</w:t>
            </w:r>
          </w:p>
        </w:tc>
      </w:tr>
      <w:tr w:rsidR="0033275A" w:rsidRPr="00727D19" w14:paraId="4458D8E9" w14:textId="77777777" w:rsidTr="0033275A">
        <w:trPr>
          <w:trHeight w:val="510"/>
          <w:jc w:val="center"/>
        </w:trPr>
        <w:tc>
          <w:tcPr>
            <w:tcW w:w="1546" w:type="dxa"/>
            <w:tcBorders>
              <w:top w:val="nil"/>
              <w:left w:val="single" w:sz="4" w:space="0" w:color="auto"/>
              <w:bottom w:val="single" w:sz="4" w:space="0" w:color="auto"/>
              <w:right w:val="single" w:sz="4" w:space="0" w:color="auto"/>
            </w:tcBorders>
            <w:shd w:val="clear" w:color="auto" w:fill="auto"/>
            <w:vAlign w:val="center"/>
          </w:tcPr>
          <w:p w14:paraId="7929078B" w14:textId="77777777" w:rsidR="0033275A" w:rsidRPr="00727D19" w:rsidRDefault="0033275A" w:rsidP="0033275A">
            <w:pPr>
              <w:spacing w:after="0" w:line="240" w:lineRule="auto"/>
              <w:rPr>
                <w:sz w:val="20"/>
                <w:szCs w:val="20"/>
              </w:rPr>
            </w:pPr>
            <w:r w:rsidRPr="00727D19">
              <w:rPr>
                <w:sz w:val="20"/>
                <w:szCs w:val="20"/>
              </w:rPr>
              <w:t xml:space="preserve">д. </w:t>
            </w:r>
            <w:proofErr w:type="spellStart"/>
            <w:r w:rsidRPr="00727D19">
              <w:rPr>
                <w:sz w:val="20"/>
                <w:szCs w:val="20"/>
              </w:rPr>
              <w:t>Шулаковка</w:t>
            </w:r>
            <w:proofErr w:type="spellEnd"/>
          </w:p>
        </w:tc>
        <w:tc>
          <w:tcPr>
            <w:tcW w:w="1940" w:type="dxa"/>
            <w:tcBorders>
              <w:top w:val="nil"/>
              <w:left w:val="nil"/>
              <w:bottom w:val="single" w:sz="4" w:space="0" w:color="auto"/>
              <w:right w:val="single" w:sz="4" w:space="0" w:color="auto"/>
            </w:tcBorders>
            <w:shd w:val="clear" w:color="auto" w:fill="auto"/>
            <w:vAlign w:val="center"/>
          </w:tcPr>
          <w:p w14:paraId="36136638" w14:textId="77777777" w:rsidR="0033275A" w:rsidRPr="00727D19" w:rsidRDefault="0033275A" w:rsidP="0033275A">
            <w:pPr>
              <w:spacing w:after="0" w:line="240" w:lineRule="auto"/>
              <w:rPr>
                <w:sz w:val="20"/>
                <w:szCs w:val="20"/>
              </w:rPr>
            </w:pPr>
            <w:r w:rsidRPr="00727D19">
              <w:rPr>
                <w:sz w:val="20"/>
                <w:szCs w:val="20"/>
              </w:rPr>
              <w:t>жилая застройка существующая и планируемая</w:t>
            </w:r>
          </w:p>
        </w:tc>
        <w:tc>
          <w:tcPr>
            <w:tcW w:w="1080" w:type="dxa"/>
            <w:tcBorders>
              <w:top w:val="nil"/>
              <w:left w:val="nil"/>
              <w:bottom w:val="single" w:sz="4" w:space="0" w:color="auto"/>
              <w:right w:val="single" w:sz="4" w:space="0" w:color="auto"/>
            </w:tcBorders>
            <w:shd w:val="clear" w:color="auto" w:fill="auto"/>
            <w:noWrap/>
            <w:vAlign w:val="center"/>
          </w:tcPr>
          <w:p w14:paraId="21453C9A" w14:textId="77777777" w:rsidR="0033275A" w:rsidRPr="00727D19" w:rsidRDefault="0033275A" w:rsidP="0033275A">
            <w:pPr>
              <w:spacing w:after="0" w:line="240" w:lineRule="auto"/>
              <w:rPr>
                <w:sz w:val="20"/>
                <w:szCs w:val="20"/>
              </w:rPr>
            </w:pPr>
            <w:r w:rsidRPr="00727D19">
              <w:rPr>
                <w:sz w:val="20"/>
                <w:szCs w:val="20"/>
              </w:rPr>
              <w:t>человек</w:t>
            </w:r>
          </w:p>
        </w:tc>
        <w:tc>
          <w:tcPr>
            <w:tcW w:w="1280" w:type="dxa"/>
            <w:tcBorders>
              <w:top w:val="nil"/>
              <w:left w:val="nil"/>
              <w:bottom w:val="single" w:sz="4" w:space="0" w:color="auto"/>
              <w:right w:val="single" w:sz="4" w:space="0" w:color="auto"/>
            </w:tcBorders>
            <w:shd w:val="clear" w:color="auto" w:fill="auto"/>
            <w:vAlign w:val="center"/>
          </w:tcPr>
          <w:p w14:paraId="783293A5" w14:textId="77777777" w:rsidR="0033275A" w:rsidRPr="00727D19" w:rsidRDefault="0033275A" w:rsidP="0033275A">
            <w:pPr>
              <w:spacing w:after="0" w:line="240" w:lineRule="auto"/>
              <w:jc w:val="right"/>
              <w:rPr>
                <w:sz w:val="20"/>
                <w:szCs w:val="20"/>
              </w:rPr>
            </w:pPr>
            <w:r w:rsidRPr="00727D19">
              <w:rPr>
                <w:sz w:val="20"/>
                <w:szCs w:val="20"/>
              </w:rPr>
              <w:t>400</w:t>
            </w:r>
          </w:p>
        </w:tc>
        <w:tc>
          <w:tcPr>
            <w:tcW w:w="1166" w:type="dxa"/>
            <w:tcBorders>
              <w:top w:val="nil"/>
              <w:left w:val="nil"/>
              <w:bottom w:val="single" w:sz="4" w:space="0" w:color="auto"/>
              <w:right w:val="single" w:sz="4" w:space="0" w:color="auto"/>
            </w:tcBorders>
            <w:shd w:val="clear" w:color="auto" w:fill="auto"/>
            <w:noWrap/>
            <w:vAlign w:val="center"/>
          </w:tcPr>
          <w:p w14:paraId="47570785" w14:textId="77777777" w:rsidR="0033275A" w:rsidRPr="00727D19" w:rsidRDefault="0033275A" w:rsidP="0033275A">
            <w:pPr>
              <w:spacing w:after="0" w:line="240" w:lineRule="auto"/>
              <w:jc w:val="right"/>
              <w:rPr>
                <w:sz w:val="20"/>
                <w:szCs w:val="20"/>
              </w:rPr>
            </w:pPr>
            <w:r w:rsidRPr="00727D19">
              <w:rPr>
                <w:sz w:val="20"/>
                <w:szCs w:val="20"/>
              </w:rPr>
              <w:t>160</w:t>
            </w:r>
          </w:p>
        </w:tc>
        <w:tc>
          <w:tcPr>
            <w:tcW w:w="1192" w:type="dxa"/>
            <w:tcBorders>
              <w:top w:val="nil"/>
              <w:left w:val="nil"/>
              <w:bottom w:val="single" w:sz="4" w:space="0" w:color="auto"/>
              <w:right w:val="single" w:sz="4" w:space="0" w:color="auto"/>
            </w:tcBorders>
            <w:shd w:val="clear" w:color="auto" w:fill="auto"/>
            <w:noWrap/>
            <w:vAlign w:val="center"/>
          </w:tcPr>
          <w:p w14:paraId="70C8466A" w14:textId="77777777" w:rsidR="0033275A" w:rsidRPr="00727D19" w:rsidRDefault="0033275A" w:rsidP="0033275A">
            <w:pPr>
              <w:spacing w:after="0" w:line="240" w:lineRule="auto"/>
              <w:jc w:val="right"/>
              <w:rPr>
                <w:sz w:val="20"/>
                <w:szCs w:val="20"/>
              </w:rPr>
            </w:pPr>
            <w:r w:rsidRPr="00727D19">
              <w:rPr>
                <w:sz w:val="20"/>
                <w:szCs w:val="20"/>
              </w:rPr>
              <w:t>32,0</w:t>
            </w:r>
          </w:p>
        </w:tc>
        <w:tc>
          <w:tcPr>
            <w:tcW w:w="1011" w:type="dxa"/>
            <w:tcBorders>
              <w:top w:val="nil"/>
              <w:left w:val="nil"/>
              <w:bottom w:val="single" w:sz="4" w:space="0" w:color="auto"/>
              <w:right w:val="single" w:sz="4" w:space="0" w:color="auto"/>
            </w:tcBorders>
            <w:shd w:val="clear" w:color="auto" w:fill="auto"/>
            <w:noWrap/>
            <w:vAlign w:val="center"/>
          </w:tcPr>
          <w:p w14:paraId="4E424D30" w14:textId="77777777" w:rsidR="0033275A" w:rsidRPr="00727D19" w:rsidRDefault="0033275A" w:rsidP="0033275A">
            <w:pPr>
              <w:spacing w:after="0" w:line="240" w:lineRule="auto"/>
              <w:jc w:val="right"/>
              <w:rPr>
                <w:sz w:val="20"/>
                <w:szCs w:val="20"/>
              </w:rPr>
            </w:pPr>
            <w:r w:rsidRPr="00727D19">
              <w:rPr>
                <w:sz w:val="20"/>
                <w:szCs w:val="20"/>
              </w:rPr>
              <w:t>32,0</w:t>
            </w:r>
          </w:p>
        </w:tc>
        <w:tc>
          <w:tcPr>
            <w:tcW w:w="1180" w:type="dxa"/>
            <w:tcBorders>
              <w:top w:val="nil"/>
              <w:left w:val="nil"/>
              <w:bottom w:val="single" w:sz="4" w:space="0" w:color="auto"/>
              <w:right w:val="single" w:sz="4" w:space="0" w:color="auto"/>
            </w:tcBorders>
            <w:shd w:val="clear" w:color="auto" w:fill="auto"/>
            <w:noWrap/>
            <w:vAlign w:val="center"/>
          </w:tcPr>
          <w:p w14:paraId="60980DDE" w14:textId="77777777" w:rsidR="0033275A" w:rsidRPr="00727D19" w:rsidRDefault="0033275A" w:rsidP="0033275A">
            <w:pPr>
              <w:spacing w:after="0" w:line="240" w:lineRule="auto"/>
              <w:jc w:val="right"/>
              <w:rPr>
                <w:sz w:val="20"/>
                <w:szCs w:val="20"/>
              </w:rPr>
            </w:pPr>
            <w:r w:rsidRPr="00727D19">
              <w:rPr>
                <w:sz w:val="20"/>
                <w:szCs w:val="20"/>
              </w:rPr>
              <w:t>64,0</w:t>
            </w:r>
          </w:p>
        </w:tc>
      </w:tr>
      <w:tr w:rsidR="0033275A" w:rsidRPr="00727D19" w14:paraId="628D9E8A" w14:textId="77777777" w:rsidTr="0033275A">
        <w:trPr>
          <w:trHeight w:val="525"/>
          <w:jc w:val="center"/>
        </w:trPr>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14:paraId="1F8645A1" w14:textId="77777777" w:rsidR="0033275A" w:rsidRPr="00727D19" w:rsidRDefault="0033275A" w:rsidP="0033275A">
            <w:pPr>
              <w:spacing w:after="0" w:line="240" w:lineRule="auto"/>
              <w:rPr>
                <w:sz w:val="20"/>
                <w:szCs w:val="20"/>
              </w:rPr>
            </w:pPr>
            <w:r w:rsidRPr="00727D19">
              <w:rPr>
                <w:sz w:val="20"/>
                <w:szCs w:val="20"/>
              </w:rPr>
              <w:t> </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tcPr>
          <w:p w14:paraId="7D29E2F0" w14:textId="77777777" w:rsidR="0033275A" w:rsidRPr="00727D19" w:rsidRDefault="0033275A" w:rsidP="0033275A">
            <w:pPr>
              <w:spacing w:after="0" w:line="240" w:lineRule="auto"/>
              <w:rPr>
                <w:sz w:val="20"/>
                <w:szCs w:val="20"/>
              </w:rPr>
            </w:pPr>
            <w:r w:rsidRPr="00727D19">
              <w:rPr>
                <w:sz w:val="20"/>
                <w:szCs w:val="20"/>
              </w:rPr>
              <w:t xml:space="preserve">Объекты </w:t>
            </w:r>
            <w:proofErr w:type="spellStart"/>
            <w:r w:rsidRPr="00727D19">
              <w:rPr>
                <w:sz w:val="20"/>
                <w:szCs w:val="20"/>
              </w:rPr>
              <w:t>соц.культ</w:t>
            </w:r>
            <w:proofErr w:type="spellEnd"/>
            <w:r w:rsidRPr="00727D19">
              <w:rPr>
                <w:sz w:val="20"/>
                <w:szCs w:val="20"/>
              </w:rPr>
              <w:t xml:space="preserve"> .быта (10 % от жилой застройки)</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40CE5"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F82D6"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B16D1"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75048"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F937A"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98770" w14:textId="77777777" w:rsidR="0033275A" w:rsidRPr="00727D19" w:rsidRDefault="0033275A" w:rsidP="0033275A">
            <w:pPr>
              <w:spacing w:after="0" w:line="240" w:lineRule="auto"/>
              <w:jc w:val="right"/>
              <w:rPr>
                <w:sz w:val="20"/>
                <w:szCs w:val="20"/>
              </w:rPr>
            </w:pPr>
            <w:r w:rsidRPr="00727D19">
              <w:rPr>
                <w:sz w:val="20"/>
                <w:szCs w:val="20"/>
              </w:rPr>
              <w:t>40,1</w:t>
            </w:r>
          </w:p>
        </w:tc>
      </w:tr>
      <w:tr w:rsidR="0033275A" w:rsidRPr="00727D19" w14:paraId="0CC1189D" w14:textId="77777777" w:rsidTr="0033275A">
        <w:trPr>
          <w:trHeight w:val="95"/>
          <w:jc w:val="center"/>
        </w:trPr>
        <w:tc>
          <w:tcPr>
            <w:tcW w:w="348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4BCBD" w14:textId="4BB534A2" w:rsidR="0033275A" w:rsidRPr="00727D19" w:rsidRDefault="0033275A" w:rsidP="0033275A">
            <w:pPr>
              <w:spacing w:after="0" w:line="240" w:lineRule="auto"/>
              <w:rPr>
                <w:sz w:val="20"/>
                <w:szCs w:val="20"/>
              </w:rPr>
            </w:pPr>
            <w:r w:rsidRPr="00727D19">
              <w:rPr>
                <w:b/>
                <w:bCs/>
                <w:sz w:val="20"/>
                <w:szCs w:val="20"/>
              </w:rPr>
              <w:t>Итого на расчетный срок</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296EC2" w14:textId="77777777" w:rsidR="0033275A" w:rsidRPr="00727D19" w:rsidRDefault="0033275A" w:rsidP="0033275A">
            <w:pPr>
              <w:spacing w:after="0" w:line="240" w:lineRule="auto"/>
              <w:rPr>
                <w:sz w:val="20"/>
                <w:szCs w:val="20"/>
              </w:rPr>
            </w:pPr>
            <w:r w:rsidRPr="00727D19">
              <w:rPr>
                <w:sz w:val="20"/>
                <w:szCs w:val="20"/>
              </w:rPr>
              <w:t> </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58AE8FD" w14:textId="77777777" w:rsidR="0033275A" w:rsidRPr="00727D19" w:rsidRDefault="0033275A" w:rsidP="0033275A">
            <w:pPr>
              <w:spacing w:after="0" w:line="240" w:lineRule="auto"/>
              <w:rPr>
                <w:sz w:val="20"/>
                <w:szCs w:val="20"/>
              </w:rPr>
            </w:pPr>
            <w:r w:rsidRPr="00727D19">
              <w:rPr>
                <w:sz w:val="20"/>
                <w:szCs w:val="20"/>
              </w:rPr>
              <w:t> </w:t>
            </w:r>
          </w:p>
        </w:tc>
        <w:tc>
          <w:tcPr>
            <w:tcW w:w="1166" w:type="dxa"/>
            <w:tcBorders>
              <w:top w:val="single" w:sz="4" w:space="0" w:color="auto"/>
              <w:left w:val="nil"/>
              <w:bottom w:val="single" w:sz="4" w:space="0" w:color="auto"/>
              <w:right w:val="single" w:sz="4" w:space="0" w:color="auto"/>
            </w:tcBorders>
            <w:shd w:val="clear" w:color="auto" w:fill="auto"/>
            <w:noWrap/>
            <w:vAlign w:val="center"/>
          </w:tcPr>
          <w:p w14:paraId="3D18E397" w14:textId="77777777" w:rsidR="0033275A" w:rsidRPr="00727D19" w:rsidRDefault="0033275A" w:rsidP="0033275A">
            <w:pPr>
              <w:spacing w:after="0" w:line="240" w:lineRule="auto"/>
              <w:rPr>
                <w:sz w:val="20"/>
                <w:szCs w:val="20"/>
              </w:rPr>
            </w:pPr>
            <w:r w:rsidRPr="00727D19">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14:paraId="7EDFDBBD" w14:textId="77777777" w:rsidR="0033275A" w:rsidRPr="00727D19" w:rsidRDefault="0033275A" w:rsidP="0033275A">
            <w:pPr>
              <w:spacing w:after="0" w:line="240" w:lineRule="auto"/>
              <w:rPr>
                <w:sz w:val="20"/>
                <w:szCs w:val="20"/>
              </w:rPr>
            </w:pPr>
            <w:r w:rsidRPr="00727D19">
              <w:rPr>
                <w:sz w:val="20"/>
                <w:szCs w:val="20"/>
              </w:rPr>
              <w:t> </w:t>
            </w:r>
          </w:p>
        </w:tc>
        <w:tc>
          <w:tcPr>
            <w:tcW w:w="1011" w:type="dxa"/>
            <w:tcBorders>
              <w:top w:val="single" w:sz="4" w:space="0" w:color="auto"/>
              <w:left w:val="nil"/>
              <w:bottom w:val="single" w:sz="4" w:space="0" w:color="auto"/>
              <w:right w:val="single" w:sz="4" w:space="0" w:color="auto"/>
            </w:tcBorders>
            <w:shd w:val="clear" w:color="auto" w:fill="auto"/>
            <w:noWrap/>
            <w:vAlign w:val="center"/>
          </w:tcPr>
          <w:p w14:paraId="6CFDD13A" w14:textId="77777777" w:rsidR="0033275A" w:rsidRPr="00727D19" w:rsidRDefault="0033275A" w:rsidP="0033275A">
            <w:pPr>
              <w:spacing w:after="0" w:line="240" w:lineRule="auto"/>
              <w:jc w:val="center"/>
              <w:rPr>
                <w:sz w:val="20"/>
                <w:szCs w:val="20"/>
              </w:rPr>
            </w:pPr>
            <w:r w:rsidRPr="00727D19">
              <w:rPr>
                <w:sz w:val="20"/>
                <w:szCs w:val="20"/>
              </w:rPr>
              <w:t> </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605089BE" w14:textId="77777777" w:rsidR="0033275A" w:rsidRPr="00727D19" w:rsidRDefault="0033275A" w:rsidP="0033275A">
            <w:pPr>
              <w:spacing w:after="0" w:line="240" w:lineRule="auto"/>
              <w:jc w:val="right"/>
              <w:rPr>
                <w:b/>
                <w:bCs/>
                <w:sz w:val="20"/>
                <w:szCs w:val="20"/>
              </w:rPr>
            </w:pPr>
            <w:r w:rsidRPr="00727D19">
              <w:rPr>
                <w:b/>
                <w:bCs/>
                <w:sz w:val="20"/>
                <w:szCs w:val="20"/>
              </w:rPr>
              <w:t>440,9</w:t>
            </w:r>
          </w:p>
        </w:tc>
      </w:tr>
    </w:tbl>
    <w:p w14:paraId="1947D3C8" w14:textId="47215033" w:rsidR="0033275A" w:rsidRDefault="0033275A" w:rsidP="00F7273D">
      <w:pPr>
        <w:spacing w:after="0" w:line="240" w:lineRule="auto"/>
        <w:ind w:firstLine="567"/>
        <w:rPr>
          <w:b/>
        </w:rPr>
      </w:pPr>
    </w:p>
    <w:p w14:paraId="12AB9973" w14:textId="77777777" w:rsidR="00107D1C" w:rsidRPr="00107D1C" w:rsidRDefault="00107D1C" w:rsidP="00107D1C">
      <w:pPr>
        <w:spacing w:after="0"/>
        <w:ind w:firstLine="720"/>
        <w:jc w:val="both"/>
        <w:rPr>
          <w:sz w:val="24"/>
          <w:szCs w:val="24"/>
        </w:rPr>
      </w:pPr>
      <w:r w:rsidRPr="00107D1C">
        <w:rPr>
          <w:sz w:val="24"/>
          <w:szCs w:val="24"/>
        </w:rPr>
        <w:t xml:space="preserve">Для сокращения сброса в водоемы неочищенных и </w:t>
      </w:r>
      <w:proofErr w:type="spellStart"/>
      <w:r w:rsidRPr="00107D1C">
        <w:rPr>
          <w:sz w:val="24"/>
          <w:szCs w:val="24"/>
        </w:rPr>
        <w:t>недоочищенных</w:t>
      </w:r>
      <w:proofErr w:type="spellEnd"/>
      <w:r w:rsidRPr="00107D1C">
        <w:rPr>
          <w:sz w:val="24"/>
          <w:szCs w:val="24"/>
        </w:rPr>
        <w:t xml:space="preserve"> сточных вод необходимо усовершенствование систем водоотведения в сельской местности. </w:t>
      </w:r>
    </w:p>
    <w:p w14:paraId="5C2A7B8F" w14:textId="77777777" w:rsidR="00107D1C" w:rsidRPr="00107D1C" w:rsidRDefault="00107D1C" w:rsidP="00107D1C">
      <w:pPr>
        <w:spacing w:after="0"/>
        <w:ind w:firstLine="720"/>
        <w:jc w:val="both"/>
        <w:rPr>
          <w:sz w:val="24"/>
          <w:szCs w:val="24"/>
        </w:rPr>
      </w:pPr>
      <w:r w:rsidRPr="00107D1C">
        <w:rPr>
          <w:sz w:val="24"/>
          <w:szCs w:val="24"/>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14:paraId="64D31249" w14:textId="77777777" w:rsidR="00107D1C" w:rsidRPr="00107D1C" w:rsidRDefault="00107D1C" w:rsidP="00107D1C">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10716598" w14:textId="77777777" w:rsidR="00107D1C" w:rsidRPr="00107D1C" w:rsidRDefault="00107D1C" w:rsidP="0016353A">
      <w:pPr>
        <w:pStyle w:val="ab"/>
        <w:numPr>
          <w:ilvl w:val="0"/>
          <w:numId w:val="43"/>
        </w:numPr>
        <w:tabs>
          <w:tab w:val="left" w:pos="960"/>
          <w:tab w:val="left" w:pos="1134"/>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69534159" w14:textId="77777777" w:rsidR="00107D1C" w:rsidRPr="00107D1C" w:rsidRDefault="00107D1C" w:rsidP="0016353A">
      <w:pPr>
        <w:pStyle w:val="ab"/>
        <w:numPr>
          <w:ilvl w:val="0"/>
          <w:numId w:val="43"/>
        </w:numPr>
        <w:tabs>
          <w:tab w:val="left" w:pos="960"/>
          <w:tab w:val="left" w:pos="1134"/>
        </w:tabs>
        <w:spacing w:after="0"/>
        <w:ind w:left="0" w:firstLine="709"/>
        <w:jc w:val="both"/>
        <w:rPr>
          <w:sz w:val="24"/>
          <w:szCs w:val="24"/>
        </w:rPr>
      </w:pPr>
      <w:r w:rsidRPr="00107D1C">
        <w:rPr>
          <w:sz w:val="24"/>
          <w:szCs w:val="24"/>
        </w:rPr>
        <w:t>Вывоз сточных вод на поля ассенизации.</w:t>
      </w:r>
    </w:p>
    <w:p w14:paraId="39FED7F6" w14:textId="06CB06B9" w:rsidR="00107D1C" w:rsidRPr="00107D1C" w:rsidRDefault="00107D1C" w:rsidP="00107D1C">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по сельскому поселению</w:t>
      </w:r>
      <w:r>
        <w:rPr>
          <w:i/>
          <w:sz w:val="24"/>
          <w:szCs w:val="24"/>
          <w:u w:val="single"/>
        </w:rPr>
        <w:t xml:space="preserve"> </w:t>
      </w:r>
      <w:r w:rsidRPr="00107D1C">
        <w:rPr>
          <w:i/>
          <w:sz w:val="24"/>
          <w:szCs w:val="24"/>
          <w:u w:val="single"/>
        </w:rPr>
        <w:t>на перспективу предусматривается:</w:t>
      </w:r>
    </w:p>
    <w:p w14:paraId="00AFD00A" w14:textId="77777777" w:rsidR="00107D1C" w:rsidRPr="00107D1C" w:rsidRDefault="00107D1C" w:rsidP="0016353A">
      <w:pPr>
        <w:pStyle w:val="ab"/>
        <w:numPr>
          <w:ilvl w:val="0"/>
          <w:numId w:val="45"/>
        </w:numPr>
        <w:tabs>
          <w:tab w:val="clear" w:pos="720"/>
          <w:tab w:val="left" w:pos="960"/>
          <w:tab w:val="num" w:pos="1276"/>
        </w:tabs>
        <w:spacing w:after="0"/>
        <w:ind w:left="0" w:firstLine="709"/>
        <w:jc w:val="both"/>
        <w:rPr>
          <w:sz w:val="24"/>
          <w:szCs w:val="24"/>
        </w:rPr>
      </w:pPr>
      <w:r w:rsidRPr="00107D1C">
        <w:rPr>
          <w:sz w:val="24"/>
          <w:szCs w:val="24"/>
        </w:rPr>
        <w:t xml:space="preserve">Строительство очистных сооружений в селе Павловка и поселке </w:t>
      </w:r>
      <w:proofErr w:type="spellStart"/>
      <w:r w:rsidRPr="00107D1C">
        <w:rPr>
          <w:sz w:val="24"/>
          <w:szCs w:val="24"/>
        </w:rPr>
        <w:t>Рассуха</w:t>
      </w:r>
      <w:proofErr w:type="spellEnd"/>
      <w:r w:rsidRPr="00107D1C">
        <w:rPr>
          <w:sz w:val="24"/>
          <w:szCs w:val="24"/>
        </w:rPr>
        <w:t>.</w:t>
      </w:r>
    </w:p>
    <w:p w14:paraId="73CCB0AC" w14:textId="77777777" w:rsidR="00107D1C" w:rsidRPr="00107D1C" w:rsidRDefault="00107D1C" w:rsidP="0016353A">
      <w:pPr>
        <w:pStyle w:val="ab"/>
        <w:numPr>
          <w:ilvl w:val="0"/>
          <w:numId w:val="45"/>
        </w:numPr>
        <w:tabs>
          <w:tab w:val="clear" w:pos="720"/>
          <w:tab w:val="left" w:pos="960"/>
          <w:tab w:val="num" w:pos="1276"/>
        </w:tabs>
        <w:spacing w:after="0"/>
        <w:ind w:left="0" w:firstLine="709"/>
        <w:jc w:val="both"/>
        <w:rPr>
          <w:sz w:val="24"/>
          <w:szCs w:val="24"/>
        </w:rPr>
      </w:pPr>
      <w:r w:rsidRPr="00107D1C">
        <w:rPr>
          <w:sz w:val="24"/>
          <w:szCs w:val="24"/>
        </w:rPr>
        <w:t xml:space="preserve">Строительство сетей канализации вдоль существующих и планируемых улиц и проездов в селе Павловка и поселке </w:t>
      </w:r>
      <w:proofErr w:type="spellStart"/>
      <w:r w:rsidRPr="00107D1C">
        <w:rPr>
          <w:sz w:val="24"/>
          <w:szCs w:val="24"/>
        </w:rPr>
        <w:t>Рассуха</w:t>
      </w:r>
      <w:proofErr w:type="spellEnd"/>
      <w:r w:rsidRPr="00107D1C">
        <w:rPr>
          <w:sz w:val="24"/>
          <w:szCs w:val="24"/>
        </w:rPr>
        <w:t>.</w:t>
      </w:r>
    </w:p>
    <w:p w14:paraId="0EA2BAAA" w14:textId="77777777" w:rsidR="00107D1C" w:rsidRPr="00107D1C" w:rsidRDefault="00107D1C" w:rsidP="0016353A">
      <w:pPr>
        <w:pStyle w:val="ab"/>
        <w:numPr>
          <w:ilvl w:val="0"/>
          <w:numId w:val="45"/>
        </w:numPr>
        <w:tabs>
          <w:tab w:val="clear" w:pos="720"/>
          <w:tab w:val="left" w:pos="960"/>
          <w:tab w:val="num" w:pos="1276"/>
        </w:tabs>
        <w:spacing w:after="0"/>
        <w:ind w:left="0" w:firstLine="709"/>
        <w:jc w:val="both"/>
        <w:rPr>
          <w:sz w:val="24"/>
          <w:szCs w:val="24"/>
        </w:rPr>
      </w:pPr>
      <w:r w:rsidRPr="00107D1C">
        <w:rPr>
          <w:sz w:val="24"/>
          <w:szCs w:val="24"/>
        </w:rPr>
        <w:t>Решение вопросов утилизации осадка в сельском хозяйстве.</w:t>
      </w:r>
    </w:p>
    <w:p w14:paraId="13DFB44C" w14:textId="77777777" w:rsidR="00107D1C" w:rsidRPr="00107D1C" w:rsidRDefault="00107D1C" w:rsidP="00107D1C">
      <w:pPr>
        <w:spacing w:after="0"/>
        <w:ind w:firstLine="840"/>
        <w:jc w:val="both"/>
        <w:rPr>
          <w:i/>
          <w:sz w:val="24"/>
          <w:szCs w:val="24"/>
          <w:u w:val="single"/>
        </w:rPr>
      </w:pPr>
      <w:r w:rsidRPr="00107D1C">
        <w:rPr>
          <w:i/>
          <w:sz w:val="24"/>
          <w:szCs w:val="24"/>
          <w:u w:val="single"/>
        </w:rPr>
        <w:t>Для дальнейшего повышения надежности системы водоотведения по сельскому поселению необходимо:</w:t>
      </w:r>
    </w:p>
    <w:p w14:paraId="0814855B" w14:textId="77777777" w:rsidR="00107D1C" w:rsidRPr="00107D1C" w:rsidRDefault="00107D1C" w:rsidP="0016353A">
      <w:pPr>
        <w:numPr>
          <w:ilvl w:val="0"/>
          <w:numId w:val="44"/>
        </w:numPr>
        <w:tabs>
          <w:tab w:val="left" w:pos="720"/>
          <w:tab w:val="left" w:pos="1134"/>
        </w:tabs>
        <w:autoSpaceDE w:val="0"/>
        <w:autoSpaceDN w:val="0"/>
        <w:adjustRightInd w:val="0"/>
        <w:spacing w:after="0"/>
        <w:ind w:left="0" w:firstLine="851"/>
        <w:jc w:val="both"/>
        <w:rPr>
          <w:sz w:val="24"/>
          <w:szCs w:val="24"/>
        </w:rPr>
      </w:pPr>
      <w:r w:rsidRPr="00107D1C">
        <w:rPr>
          <w:sz w:val="24"/>
          <w:szCs w:val="24"/>
        </w:rPr>
        <w:lastRenderedPageBreak/>
        <w:t xml:space="preserve">Разработка и реализация схемы водоотведения на населенные пункты: </w:t>
      </w:r>
      <w:proofErr w:type="spellStart"/>
      <w:r w:rsidRPr="00107D1C">
        <w:rPr>
          <w:sz w:val="24"/>
          <w:szCs w:val="24"/>
        </w:rPr>
        <w:t>Рассуха</w:t>
      </w:r>
      <w:proofErr w:type="spellEnd"/>
      <w:r w:rsidRPr="00107D1C">
        <w:rPr>
          <w:sz w:val="24"/>
          <w:szCs w:val="24"/>
        </w:rPr>
        <w:t>, Павловка.</w:t>
      </w:r>
    </w:p>
    <w:p w14:paraId="164C9AF3" w14:textId="77777777" w:rsidR="00107D1C" w:rsidRPr="00107D1C" w:rsidRDefault="00107D1C" w:rsidP="0016353A">
      <w:pPr>
        <w:numPr>
          <w:ilvl w:val="0"/>
          <w:numId w:val="44"/>
        </w:numPr>
        <w:tabs>
          <w:tab w:val="left" w:pos="720"/>
          <w:tab w:val="left" w:pos="1134"/>
        </w:tabs>
        <w:autoSpaceDE w:val="0"/>
        <w:autoSpaceDN w:val="0"/>
        <w:adjustRightInd w:val="0"/>
        <w:spacing w:after="0"/>
        <w:ind w:left="0" w:firstLine="851"/>
        <w:jc w:val="both"/>
        <w:rPr>
          <w:sz w:val="24"/>
          <w:szCs w:val="24"/>
        </w:rPr>
      </w:pPr>
      <w:r w:rsidRPr="00107D1C">
        <w:rPr>
          <w:sz w:val="24"/>
          <w:szCs w:val="24"/>
        </w:rPr>
        <w:t>Разработка мероприятий по сокращению сбросов сточных вод за счет их повторного использования.</w:t>
      </w:r>
    </w:p>
    <w:p w14:paraId="6AA45719" w14:textId="5ADD6C99" w:rsidR="0033275A" w:rsidRPr="00107D1C" w:rsidRDefault="0033275A" w:rsidP="00107D1C">
      <w:pPr>
        <w:spacing w:after="0"/>
        <w:ind w:firstLine="567"/>
        <w:rPr>
          <w:b/>
          <w:sz w:val="24"/>
          <w:szCs w:val="24"/>
        </w:rPr>
      </w:pPr>
    </w:p>
    <w:p w14:paraId="146C338C" w14:textId="16642D3C" w:rsidR="001F6E87" w:rsidRDefault="001F6E87" w:rsidP="0016353A">
      <w:pPr>
        <w:keepNext/>
        <w:keepLines/>
        <w:numPr>
          <w:ilvl w:val="1"/>
          <w:numId w:val="14"/>
        </w:numPr>
        <w:tabs>
          <w:tab w:val="left" w:pos="1134"/>
        </w:tabs>
        <w:spacing w:after="0"/>
        <w:ind w:left="0" w:right="-2" w:firstLine="709"/>
        <w:jc w:val="both"/>
        <w:outlineLvl w:val="2"/>
        <w:rPr>
          <w:b/>
          <w:bCs/>
          <w:sz w:val="24"/>
          <w:szCs w:val="24"/>
        </w:rPr>
      </w:pPr>
      <w:bookmarkStart w:id="292" w:name="_Toc18579766"/>
      <w:bookmarkStart w:id="293" w:name="_Toc18940876"/>
      <w:bookmarkStart w:id="294" w:name="_Toc20315652"/>
      <w:bookmarkStart w:id="295" w:name="_Toc206673615"/>
      <w:r w:rsidRPr="00F528F1">
        <w:rPr>
          <w:b/>
          <w:bCs/>
          <w:sz w:val="24"/>
          <w:szCs w:val="24"/>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292"/>
      <w:bookmarkEnd w:id="293"/>
      <w:bookmarkEnd w:id="294"/>
      <w:r w:rsidR="00DB4663">
        <w:rPr>
          <w:b/>
          <w:bCs/>
          <w:sz w:val="24"/>
          <w:szCs w:val="24"/>
        </w:rPr>
        <w:t>.</w:t>
      </w:r>
      <w:bookmarkEnd w:id="295"/>
    </w:p>
    <w:p w14:paraId="16024A18" w14:textId="75A976BA" w:rsidR="001F6E87" w:rsidRPr="00F528F1" w:rsidRDefault="001F6E87" w:rsidP="00F528F1">
      <w:pPr>
        <w:autoSpaceDE w:val="0"/>
        <w:autoSpaceDN w:val="0"/>
        <w:adjustRightInd w:val="0"/>
        <w:spacing w:after="0"/>
        <w:ind w:firstLine="709"/>
        <w:jc w:val="both"/>
        <w:rPr>
          <w:sz w:val="24"/>
          <w:szCs w:val="24"/>
          <w:lang w:eastAsia="ru-RU"/>
        </w:rPr>
      </w:pPr>
      <w:r w:rsidRPr="00FC7C0B">
        <w:rPr>
          <w:i/>
          <w:sz w:val="24"/>
          <w:szCs w:val="24"/>
          <w:lang w:eastAsia="ru-RU"/>
        </w:rPr>
        <w:t>Неорганизованный сток</w:t>
      </w:r>
      <w:r w:rsidRPr="00F528F1">
        <w:rPr>
          <w:sz w:val="24"/>
          <w:szCs w:val="24"/>
          <w:lang w:eastAsia="ru-RU"/>
        </w:rPr>
        <w:t xml:space="preserve"> – дождевые, талые и инфильтрационные воды, поступающие в системы коммунальной канализации через не</w:t>
      </w:r>
      <w:r w:rsidR="00FC7C0B">
        <w:rPr>
          <w:sz w:val="24"/>
          <w:szCs w:val="24"/>
          <w:lang w:eastAsia="ru-RU"/>
        </w:rPr>
        <w:t xml:space="preserve"> </w:t>
      </w:r>
      <w:r w:rsidRPr="00F528F1">
        <w:rPr>
          <w:sz w:val="24"/>
          <w:szCs w:val="24"/>
          <w:lang w:eastAsia="ru-RU"/>
        </w:rPr>
        <w:t>плотности в элементах канализационной сети и сооружений.</w:t>
      </w:r>
    </w:p>
    <w:p w14:paraId="70E13217" w14:textId="71B02BED" w:rsidR="001F6E87" w:rsidRPr="00F528F1"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 xml:space="preserve">Неорганизованный дополнительный приток </w:t>
      </w:r>
      <w:r w:rsidR="002805C6">
        <w:rPr>
          <w:sz w:val="24"/>
          <w:szCs w:val="24"/>
          <w:lang w:eastAsia="ru-RU"/>
        </w:rPr>
        <w:t>– п</w:t>
      </w:r>
      <w:r w:rsidRPr="00F528F1">
        <w:rPr>
          <w:sz w:val="24"/>
          <w:szCs w:val="24"/>
          <w:lang w:eastAsia="ru-RU"/>
        </w:rPr>
        <w:t xml:space="preserve">оступление в канализацию неорганизованным образом дождевых, талых и грунтовых вод. Размер неорганизованного притока существенно зависит от </w:t>
      </w:r>
      <w:proofErr w:type="spellStart"/>
      <w:r w:rsidRPr="00F528F1">
        <w:rPr>
          <w:sz w:val="24"/>
          <w:szCs w:val="24"/>
          <w:lang w:eastAsia="ru-RU"/>
        </w:rPr>
        <w:t>погодно</w:t>
      </w:r>
      <w:proofErr w:type="spellEnd"/>
      <w:r w:rsidRPr="00F528F1">
        <w:rPr>
          <w:sz w:val="24"/>
          <w:szCs w:val="24"/>
          <w:lang w:eastAsia="ru-RU"/>
        </w:rPr>
        <w:t>-климатических условий: количества и интенсивности выпадения осадков, температуры воздуха, от состояния грунтов и качества работы системы водостока.</w:t>
      </w:r>
    </w:p>
    <w:p w14:paraId="0A4B7F1D" w14:textId="378EF952" w:rsidR="001F6E87"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По состоянию на 01</w:t>
      </w:r>
      <w:r w:rsidR="002805C6">
        <w:rPr>
          <w:sz w:val="24"/>
          <w:szCs w:val="24"/>
          <w:lang w:eastAsia="ru-RU"/>
        </w:rPr>
        <w:t>.01.</w:t>
      </w:r>
      <w:r w:rsidRPr="00F528F1">
        <w:rPr>
          <w:sz w:val="24"/>
          <w:szCs w:val="24"/>
          <w:lang w:eastAsia="ru-RU"/>
        </w:rPr>
        <w:t>202</w:t>
      </w:r>
      <w:r w:rsidR="002805C6">
        <w:rPr>
          <w:sz w:val="24"/>
          <w:szCs w:val="24"/>
          <w:lang w:eastAsia="ru-RU"/>
        </w:rPr>
        <w:t>5</w:t>
      </w:r>
      <w:r w:rsidRPr="00F528F1">
        <w:rPr>
          <w:sz w:val="24"/>
          <w:szCs w:val="24"/>
          <w:lang w:eastAsia="ru-RU"/>
        </w:rPr>
        <w:t xml:space="preserve">г. </w:t>
      </w:r>
      <w:r w:rsidR="002805C6">
        <w:rPr>
          <w:sz w:val="24"/>
          <w:szCs w:val="24"/>
          <w:lang w:eastAsia="ru-RU"/>
        </w:rPr>
        <w:t>на территории</w:t>
      </w:r>
      <w:r w:rsidR="001E1D06">
        <w:rPr>
          <w:sz w:val="24"/>
          <w:szCs w:val="24"/>
          <w:lang w:eastAsia="ru-RU"/>
        </w:rPr>
        <w:t xml:space="preserve"> </w:t>
      </w:r>
      <w:r w:rsidR="008540AE">
        <w:rPr>
          <w:sz w:val="24"/>
          <w:szCs w:val="24"/>
          <w:lang w:eastAsia="ru-RU"/>
        </w:rPr>
        <w:t>Павловского</w:t>
      </w:r>
      <w:r w:rsidR="001E1D06" w:rsidRPr="001E1D06">
        <w:rPr>
          <w:sz w:val="24"/>
          <w:szCs w:val="24"/>
          <w:lang w:eastAsia="ru-RU"/>
        </w:rPr>
        <w:t xml:space="preserve"> сельского поселения централизованная система водоотведения стоков отсутствует.</w:t>
      </w:r>
    </w:p>
    <w:p w14:paraId="404FC381" w14:textId="77777777" w:rsidR="00C40C0E" w:rsidRDefault="00C40C0E" w:rsidP="00F528F1">
      <w:pPr>
        <w:autoSpaceDE w:val="0"/>
        <w:autoSpaceDN w:val="0"/>
        <w:adjustRightInd w:val="0"/>
        <w:spacing w:after="0"/>
        <w:ind w:firstLine="709"/>
        <w:jc w:val="both"/>
        <w:rPr>
          <w:sz w:val="24"/>
          <w:szCs w:val="24"/>
          <w:lang w:eastAsia="ru-RU"/>
        </w:rPr>
      </w:pPr>
    </w:p>
    <w:p w14:paraId="0D583E99" w14:textId="61F8B20E" w:rsidR="001F6E87" w:rsidRDefault="001F6E87" w:rsidP="0016353A">
      <w:pPr>
        <w:keepNext/>
        <w:keepLines/>
        <w:numPr>
          <w:ilvl w:val="1"/>
          <w:numId w:val="14"/>
        </w:numPr>
        <w:tabs>
          <w:tab w:val="left" w:pos="1134"/>
        </w:tabs>
        <w:spacing w:after="0"/>
        <w:ind w:left="0" w:right="-2" w:firstLine="567"/>
        <w:jc w:val="both"/>
        <w:outlineLvl w:val="2"/>
        <w:rPr>
          <w:b/>
          <w:bCs/>
          <w:sz w:val="24"/>
          <w:szCs w:val="24"/>
        </w:rPr>
      </w:pPr>
      <w:bookmarkStart w:id="296" w:name="_Toc18579767"/>
      <w:bookmarkStart w:id="297" w:name="_Toc18940877"/>
      <w:bookmarkStart w:id="298" w:name="_Toc20315653"/>
      <w:bookmarkStart w:id="299" w:name="_Toc206673616"/>
      <w:r w:rsidRPr="00F528F1">
        <w:rPr>
          <w:b/>
          <w:bCs/>
          <w:sz w:val="24"/>
          <w:szCs w:val="24"/>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296"/>
      <w:bookmarkEnd w:id="297"/>
      <w:bookmarkEnd w:id="298"/>
      <w:r w:rsidR="00DB4663">
        <w:rPr>
          <w:b/>
          <w:bCs/>
          <w:sz w:val="24"/>
          <w:szCs w:val="24"/>
        </w:rPr>
        <w:t>.</w:t>
      </w:r>
      <w:bookmarkEnd w:id="299"/>
    </w:p>
    <w:p w14:paraId="6CB3B73B" w14:textId="20788238" w:rsidR="00F53395" w:rsidRPr="0039725D" w:rsidRDefault="0039725D" w:rsidP="007F0CCB">
      <w:pPr>
        <w:keepNext/>
        <w:keepLines/>
        <w:spacing w:after="0"/>
        <w:ind w:right="-2" w:firstLine="709"/>
        <w:jc w:val="both"/>
        <w:outlineLvl w:val="2"/>
        <w:rPr>
          <w:bCs/>
          <w:sz w:val="24"/>
          <w:szCs w:val="24"/>
        </w:rPr>
      </w:pPr>
      <w:bookmarkStart w:id="300" w:name="_Toc204975602"/>
      <w:bookmarkStart w:id="301" w:name="_Toc205729782"/>
      <w:bookmarkStart w:id="302" w:name="_Toc206673617"/>
      <w:r w:rsidRPr="0039725D">
        <w:rPr>
          <w:bCs/>
          <w:noProof/>
          <w:sz w:val="24"/>
          <w:szCs w:val="24"/>
          <w:lang w:eastAsia="ru-RU"/>
        </w:rPr>
        <w:t>На территории</w:t>
      </w:r>
      <w:r w:rsidR="007F0CCB" w:rsidRPr="007F0CCB">
        <w:rPr>
          <w:bCs/>
          <w:noProof/>
          <w:sz w:val="24"/>
          <w:szCs w:val="24"/>
          <w:lang w:eastAsia="ru-RU"/>
        </w:rPr>
        <w:t xml:space="preserve"> </w:t>
      </w:r>
      <w:r w:rsidR="008540AE">
        <w:rPr>
          <w:bCs/>
          <w:noProof/>
          <w:sz w:val="24"/>
          <w:szCs w:val="24"/>
          <w:lang w:eastAsia="ru-RU"/>
        </w:rPr>
        <w:t>Павловского</w:t>
      </w:r>
      <w:r w:rsidR="007F0CCB" w:rsidRPr="007F0CCB">
        <w:rPr>
          <w:bCs/>
          <w:noProof/>
          <w:sz w:val="24"/>
          <w:szCs w:val="24"/>
          <w:lang w:eastAsia="ru-RU"/>
        </w:rPr>
        <w:t xml:space="preserve"> сельского поселения</w:t>
      </w:r>
      <w:r w:rsidR="007F0CCB">
        <w:rPr>
          <w:bCs/>
          <w:noProof/>
          <w:sz w:val="24"/>
          <w:szCs w:val="24"/>
          <w:lang w:eastAsia="ru-RU"/>
        </w:rPr>
        <w:t xml:space="preserve"> </w:t>
      </w:r>
      <w:r w:rsidRPr="0039725D">
        <w:rPr>
          <w:bCs/>
          <w:noProof/>
          <w:sz w:val="24"/>
          <w:szCs w:val="24"/>
          <w:lang w:eastAsia="ru-RU"/>
        </w:rPr>
        <w:t>отсутствует оснащенность коммерческими приборами потребителей.</w:t>
      </w:r>
      <w:bookmarkEnd w:id="300"/>
      <w:bookmarkEnd w:id="301"/>
      <w:bookmarkEnd w:id="302"/>
      <w:r w:rsidRPr="0039725D">
        <w:rPr>
          <w:bCs/>
          <w:noProof/>
          <w:sz w:val="24"/>
          <w:szCs w:val="24"/>
          <w:lang w:eastAsia="ru-RU"/>
        </w:rPr>
        <w:t xml:space="preserve"> </w:t>
      </w:r>
    </w:p>
    <w:p w14:paraId="64B373A9" w14:textId="77777777" w:rsidR="00F53395" w:rsidRPr="0039725D" w:rsidRDefault="00F53395" w:rsidP="001D798C">
      <w:pPr>
        <w:keepNext/>
        <w:keepLines/>
        <w:spacing w:after="0"/>
        <w:ind w:right="-2" w:firstLine="567"/>
        <w:jc w:val="both"/>
        <w:outlineLvl w:val="2"/>
        <w:rPr>
          <w:bCs/>
          <w:sz w:val="24"/>
          <w:szCs w:val="24"/>
        </w:rPr>
      </w:pPr>
    </w:p>
    <w:p w14:paraId="0CCBE1E7" w14:textId="72F6C14C" w:rsidR="001F6E87" w:rsidRDefault="001F6E87" w:rsidP="0016353A">
      <w:pPr>
        <w:keepNext/>
        <w:keepLines/>
        <w:numPr>
          <w:ilvl w:val="1"/>
          <w:numId w:val="14"/>
        </w:numPr>
        <w:spacing w:after="0"/>
        <w:ind w:left="567" w:right="-2"/>
        <w:jc w:val="both"/>
        <w:outlineLvl w:val="2"/>
        <w:rPr>
          <w:b/>
          <w:bCs/>
          <w:sz w:val="24"/>
          <w:szCs w:val="24"/>
        </w:rPr>
      </w:pPr>
      <w:bookmarkStart w:id="303" w:name="_Toc206673618"/>
      <w:r w:rsidRPr="00F528F1">
        <w:rPr>
          <w:b/>
          <w:bCs/>
          <w:sz w:val="24"/>
          <w:szCs w:val="24"/>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DB4663">
        <w:rPr>
          <w:b/>
          <w:bCs/>
          <w:sz w:val="24"/>
          <w:szCs w:val="24"/>
        </w:rPr>
        <w:t>.</w:t>
      </w:r>
      <w:bookmarkEnd w:id="303"/>
    </w:p>
    <w:p w14:paraId="1F262E06" w14:textId="64D1BF63" w:rsidR="001D798C" w:rsidRPr="000B1284" w:rsidRDefault="001D798C" w:rsidP="001D798C">
      <w:pPr>
        <w:spacing w:after="0"/>
        <w:ind w:firstLine="567"/>
        <w:jc w:val="both"/>
        <w:rPr>
          <w:sz w:val="24"/>
        </w:rPr>
      </w:pPr>
      <w:r w:rsidRPr="000B1284">
        <w:rPr>
          <w:sz w:val="24"/>
        </w:rPr>
        <w:t xml:space="preserve">По данным генерального плана в первую очередь строительства 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w:t>
      </w:r>
    </w:p>
    <w:p w14:paraId="16C06D2E" w14:textId="77777777" w:rsidR="001D798C" w:rsidRPr="000B1284" w:rsidRDefault="001D798C" w:rsidP="001D798C">
      <w:pPr>
        <w:spacing w:after="0"/>
        <w:ind w:firstLine="567"/>
        <w:jc w:val="both"/>
        <w:rPr>
          <w:sz w:val="24"/>
        </w:rPr>
      </w:pPr>
      <w:r w:rsidRPr="000B1284">
        <w:rPr>
          <w:sz w:val="24"/>
        </w:rPr>
        <w:t>Расходы стоков от промышленных предприятий, поступающие в систему городской канализации, приняты по данным о существующем водоотведении с ростом на 10 %.</w:t>
      </w:r>
    </w:p>
    <w:p w14:paraId="689FD0E5" w14:textId="6F293EBF" w:rsidR="001D798C" w:rsidRPr="000B1284" w:rsidRDefault="001D798C" w:rsidP="001D798C">
      <w:pPr>
        <w:spacing w:after="0"/>
        <w:ind w:firstLine="567"/>
        <w:jc w:val="both"/>
        <w:rPr>
          <w:sz w:val="24"/>
        </w:rPr>
      </w:pPr>
      <w:r w:rsidRPr="000B1284">
        <w:rPr>
          <w:sz w:val="24"/>
        </w:rPr>
        <w:t>Расходы стоков от предприятий местной промышленности, обслуживающих население, и неучтенные расходы приняты в размере 5 % среднесуточного водоотведения города.</w:t>
      </w:r>
    </w:p>
    <w:p w14:paraId="156D006B" w14:textId="60ED6CFF" w:rsidR="000B1284" w:rsidRDefault="00082731" w:rsidP="00082731">
      <w:pPr>
        <w:spacing w:after="0"/>
        <w:ind w:firstLine="567"/>
        <w:jc w:val="both"/>
        <w:rPr>
          <w:sz w:val="24"/>
          <w:szCs w:val="24"/>
        </w:rPr>
      </w:pPr>
      <w:r w:rsidRPr="00F528F1">
        <w:rPr>
          <w:sz w:val="24"/>
          <w:szCs w:val="24"/>
        </w:rPr>
        <w:t>Прогнозны</w:t>
      </w:r>
      <w:r>
        <w:rPr>
          <w:sz w:val="24"/>
          <w:szCs w:val="24"/>
        </w:rPr>
        <w:t xml:space="preserve">й </w:t>
      </w:r>
      <w:r w:rsidRPr="00F528F1">
        <w:rPr>
          <w:sz w:val="24"/>
          <w:szCs w:val="24"/>
        </w:rPr>
        <w:t>баланс</w:t>
      </w:r>
      <w:r>
        <w:rPr>
          <w:sz w:val="24"/>
          <w:szCs w:val="24"/>
        </w:rPr>
        <w:t xml:space="preserve"> </w:t>
      </w:r>
      <w:r w:rsidR="00B31385">
        <w:rPr>
          <w:sz w:val="24"/>
          <w:szCs w:val="24"/>
        </w:rPr>
        <w:t xml:space="preserve">стоков </w:t>
      </w:r>
      <w:r w:rsidRPr="00F528F1">
        <w:rPr>
          <w:sz w:val="24"/>
          <w:szCs w:val="24"/>
        </w:rPr>
        <w:t xml:space="preserve">на срок реализации Схемы водоснабжения и водоотведения представлены в таблице </w:t>
      </w:r>
      <w:r w:rsidR="00C66F2C">
        <w:rPr>
          <w:sz w:val="24"/>
          <w:szCs w:val="24"/>
        </w:rPr>
        <w:t>9.2</w:t>
      </w:r>
      <w:r>
        <w:rPr>
          <w:sz w:val="24"/>
          <w:szCs w:val="24"/>
        </w:rPr>
        <w:t>.</w:t>
      </w:r>
    </w:p>
    <w:p w14:paraId="634A8F57" w14:textId="3C1384FF" w:rsidR="00D64B67" w:rsidRDefault="00D64B67" w:rsidP="00082731">
      <w:pPr>
        <w:spacing w:after="0"/>
        <w:ind w:firstLine="567"/>
        <w:jc w:val="both"/>
        <w:rPr>
          <w:sz w:val="24"/>
          <w:szCs w:val="24"/>
        </w:rPr>
      </w:pPr>
    </w:p>
    <w:p w14:paraId="772A3534" w14:textId="77777777" w:rsidR="00D64B67" w:rsidRPr="00F528F1" w:rsidRDefault="00D64B67" w:rsidP="0016353A">
      <w:pPr>
        <w:keepNext/>
        <w:keepLines/>
        <w:numPr>
          <w:ilvl w:val="1"/>
          <w:numId w:val="14"/>
        </w:numPr>
        <w:spacing w:after="0"/>
        <w:ind w:right="-2"/>
        <w:jc w:val="both"/>
        <w:outlineLvl w:val="2"/>
        <w:rPr>
          <w:b/>
          <w:bCs/>
          <w:sz w:val="24"/>
          <w:szCs w:val="24"/>
        </w:rPr>
      </w:pPr>
      <w:bookmarkStart w:id="304" w:name="_Toc206673619"/>
      <w:r w:rsidRPr="00F528F1">
        <w:rPr>
          <w:b/>
          <w:bCs/>
          <w:sz w:val="24"/>
          <w:szCs w:val="24"/>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bookmarkEnd w:id="304"/>
    </w:p>
    <w:p w14:paraId="29480CD8" w14:textId="2F774E74" w:rsidR="00D64B67" w:rsidRDefault="00D64B67" w:rsidP="00D64B67">
      <w:pPr>
        <w:spacing w:after="0"/>
        <w:ind w:right="-2" w:firstLine="709"/>
        <w:jc w:val="both"/>
        <w:rPr>
          <w:sz w:val="24"/>
          <w:szCs w:val="24"/>
        </w:rPr>
      </w:pPr>
      <w:r w:rsidRPr="00F528F1">
        <w:rPr>
          <w:sz w:val="24"/>
          <w:szCs w:val="24"/>
        </w:rPr>
        <w:t xml:space="preserve">Расчет поступления сточных вод и отведения стоков представлен в таблице </w:t>
      </w:r>
      <w:r w:rsidR="00C66F2C">
        <w:rPr>
          <w:sz w:val="24"/>
          <w:szCs w:val="24"/>
        </w:rPr>
        <w:t>9.2</w:t>
      </w:r>
      <w:r w:rsidR="002E28EE">
        <w:rPr>
          <w:sz w:val="24"/>
          <w:szCs w:val="24"/>
        </w:rPr>
        <w:t>.</w:t>
      </w:r>
    </w:p>
    <w:p w14:paraId="6E24B2E5" w14:textId="7C6C2955" w:rsidR="001F6E87" w:rsidRPr="00AA2094" w:rsidRDefault="001F6E87" w:rsidP="0016353A">
      <w:pPr>
        <w:keepNext/>
        <w:keepLines/>
        <w:numPr>
          <w:ilvl w:val="0"/>
          <w:numId w:val="14"/>
        </w:numPr>
        <w:spacing w:after="0"/>
        <w:ind w:right="-284"/>
        <w:jc w:val="center"/>
        <w:outlineLvl w:val="1"/>
        <w:rPr>
          <w:b/>
          <w:bCs/>
          <w:sz w:val="28"/>
          <w:szCs w:val="32"/>
        </w:rPr>
      </w:pPr>
      <w:bookmarkStart w:id="305" w:name="_Toc206673620"/>
      <w:r w:rsidRPr="00AA2094">
        <w:rPr>
          <w:b/>
          <w:bCs/>
          <w:sz w:val="28"/>
          <w:szCs w:val="32"/>
        </w:rPr>
        <w:lastRenderedPageBreak/>
        <w:t>Прогноз объема сточных вод</w:t>
      </w:r>
      <w:bookmarkEnd w:id="305"/>
    </w:p>
    <w:p w14:paraId="10EFDE66" w14:textId="3C0F4997" w:rsidR="001F6E87" w:rsidRPr="00FB4F3C" w:rsidRDefault="001F6E87" w:rsidP="0016353A">
      <w:pPr>
        <w:pStyle w:val="afd"/>
        <w:keepNext/>
        <w:keepLines/>
        <w:numPr>
          <w:ilvl w:val="1"/>
          <w:numId w:val="14"/>
        </w:numPr>
        <w:spacing w:after="0"/>
        <w:ind w:left="0" w:right="-284" w:firstLine="709"/>
        <w:jc w:val="both"/>
        <w:outlineLvl w:val="2"/>
        <w:rPr>
          <w:rFonts w:ascii="Times New Roman" w:hAnsi="Times New Roman" w:cs="Times New Roman"/>
          <w:b/>
          <w:bCs/>
          <w:sz w:val="24"/>
          <w:szCs w:val="24"/>
        </w:rPr>
      </w:pPr>
      <w:bookmarkStart w:id="306" w:name="_Toc46484858"/>
      <w:bookmarkStart w:id="307" w:name="_Toc18940880"/>
      <w:bookmarkStart w:id="308" w:name="_Toc20315656"/>
      <w:bookmarkStart w:id="309" w:name="_Toc206673621"/>
      <w:bookmarkEnd w:id="306"/>
      <w:r w:rsidRPr="00FB4F3C">
        <w:rPr>
          <w:rFonts w:ascii="Times New Roman" w:hAnsi="Times New Roman" w:cs="Times New Roman"/>
          <w:b/>
          <w:bCs/>
          <w:sz w:val="24"/>
          <w:szCs w:val="24"/>
        </w:rPr>
        <w:t>сведения о фактическом и ожидаемом поступлении сточных вод в централизованную систему водоотведения</w:t>
      </w:r>
      <w:bookmarkEnd w:id="307"/>
      <w:bookmarkEnd w:id="308"/>
      <w:r w:rsidR="00D64B67">
        <w:rPr>
          <w:rFonts w:ascii="Times New Roman" w:hAnsi="Times New Roman" w:cs="Times New Roman"/>
          <w:b/>
          <w:bCs/>
          <w:sz w:val="24"/>
          <w:szCs w:val="24"/>
        </w:rPr>
        <w:t>.</w:t>
      </w:r>
      <w:bookmarkEnd w:id="309"/>
    </w:p>
    <w:p w14:paraId="5D33B569" w14:textId="5AC9CF4D" w:rsidR="001F6E87" w:rsidRPr="00F528F1" w:rsidRDefault="00FB4F3C" w:rsidP="00E23D19">
      <w:pPr>
        <w:spacing w:after="0"/>
        <w:ind w:firstLine="567"/>
        <w:jc w:val="both"/>
        <w:rPr>
          <w:sz w:val="24"/>
          <w:szCs w:val="24"/>
        </w:rPr>
      </w:pPr>
      <w:r>
        <w:rPr>
          <w:sz w:val="24"/>
          <w:szCs w:val="24"/>
        </w:rPr>
        <w:t xml:space="preserve">  </w:t>
      </w:r>
      <w:r w:rsidR="001F6E87" w:rsidRPr="00F528F1">
        <w:rPr>
          <w:sz w:val="24"/>
          <w:szCs w:val="24"/>
        </w:rPr>
        <w:t xml:space="preserve">Перспективные балансы водоотведения определены в соответствии с СП 31.13330.2020 «Внутренний водопровод и канализация зданий» сведены в таблицу </w:t>
      </w:r>
      <w:r w:rsidR="00C66F2C">
        <w:rPr>
          <w:sz w:val="24"/>
          <w:szCs w:val="24"/>
        </w:rPr>
        <w:t>9.2</w:t>
      </w:r>
      <w:r w:rsidR="006C2DAE">
        <w:rPr>
          <w:sz w:val="24"/>
          <w:szCs w:val="24"/>
        </w:rPr>
        <w:t>.</w:t>
      </w:r>
      <w:r w:rsidR="001F6E87" w:rsidRPr="00F528F1">
        <w:rPr>
          <w:sz w:val="24"/>
          <w:szCs w:val="24"/>
        </w:rPr>
        <w:t xml:space="preserve"> </w:t>
      </w:r>
    </w:p>
    <w:p w14:paraId="23C36C7D" w14:textId="17918271" w:rsidR="001F6E87" w:rsidRDefault="001F6E87" w:rsidP="00E23D19">
      <w:pPr>
        <w:spacing w:after="0"/>
        <w:ind w:firstLine="567"/>
        <w:jc w:val="both"/>
        <w:rPr>
          <w:sz w:val="24"/>
          <w:szCs w:val="24"/>
        </w:rPr>
      </w:pPr>
      <w:r w:rsidRPr="00F528F1">
        <w:rPr>
          <w:sz w:val="24"/>
          <w:szCs w:val="24"/>
        </w:rPr>
        <w:t>Расчет поступления сточных вод в централизованную систему в</w:t>
      </w:r>
      <w:r w:rsidR="009C2C27">
        <w:rPr>
          <w:sz w:val="24"/>
          <w:szCs w:val="24"/>
        </w:rPr>
        <w:t xml:space="preserve">одоотведения и отведения стоков </w:t>
      </w:r>
      <w:r w:rsidRPr="00F528F1">
        <w:rPr>
          <w:sz w:val="24"/>
          <w:szCs w:val="24"/>
        </w:rPr>
        <w:t xml:space="preserve">представлен в таблице </w:t>
      </w:r>
      <w:r w:rsidR="0023178F">
        <w:rPr>
          <w:sz w:val="24"/>
          <w:szCs w:val="24"/>
        </w:rPr>
        <w:t>9.2.</w:t>
      </w:r>
    </w:p>
    <w:p w14:paraId="5DBA8A51" w14:textId="77777777" w:rsidR="00FB4F3C" w:rsidRPr="00F528F1" w:rsidRDefault="00FB4F3C" w:rsidP="006C2DAE">
      <w:pPr>
        <w:spacing w:after="0" w:line="240" w:lineRule="auto"/>
        <w:ind w:firstLine="709"/>
        <w:jc w:val="both"/>
        <w:rPr>
          <w:sz w:val="24"/>
          <w:szCs w:val="24"/>
        </w:rPr>
      </w:pPr>
    </w:p>
    <w:p w14:paraId="24F7AF90" w14:textId="23EA8033" w:rsidR="001F6E87" w:rsidRPr="00F528F1" w:rsidRDefault="00836E1A" w:rsidP="00B13E2D">
      <w:pPr>
        <w:tabs>
          <w:tab w:val="left" w:pos="939"/>
        </w:tabs>
        <w:spacing w:after="0"/>
        <w:ind w:firstLine="709"/>
        <w:jc w:val="both"/>
        <w:rPr>
          <w:b/>
          <w:bCs/>
          <w:sz w:val="24"/>
          <w:szCs w:val="24"/>
        </w:rPr>
      </w:pPr>
      <w:r w:rsidRPr="00F528F1">
        <w:rPr>
          <w:sz w:val="24"/>
          <w:szCs w:val="24"/>
        </w:rPr>
        <w:tab/>
      </w:r>
      <w:r w:rsidRPr="00F528F1">
        <w:rPr>
          <w:b/>
          <w:bCs/>
          <w:sz w:val="24"/>
          <w:szCs w:val="24"/>
        </w:rPr>
        <w:t>11.2.</w:t>
      </w:r>
      <w:r w:rsidR="001F6E87" w:rsidRPr="00F528F1">
        <w:rPr>
          <w:b/>
          <w:bCs/>
          <w:sz w:val="24"/>
          <w:szCs w:val="24"/>
        </w:rPr>
        <w:t xml:space="preserve"> описание структуры централизованной системы водоотведения (эксплуата</w:t>
      </w:r>
      <w:r w:rsidR="00D64B67">
        <w:rPr>
          <w:b/>
          <w:bCs/>
          <w:sz w:val="24"/>
          <w:szCs w:val="24"/>
        </w:rPr>
        <w:t>ционные и технологические зоны).</w:t>
      </w:r>
    </w:p>
    <w:p w14:paraId="4651D78A" w14:textId="27ADDF90"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 xml:space="preserve">На территории </w:t>
      </w:r>
      <w:r w:rsidR="008540AE">
        <w:rPr>
          <w:color w:val="000000"/>
          <w:sz w:val="24"/>
          <w:szCs w:val="24"/>
          <w:lang w:eastAsia="ru-RU"/>
        </w:rPr>
        <w:t>Павловского</w:t>
      </w:r>
      <w:r w:rsidRPr="00B31385">
        <w:rPr>
          <w:color w:val="000000"/>
          <w:sz w:val="24"/>
          <w:szCs w:val="24"/>
          <w:lang w:eastAsia="ru-RU"/>
        </w:rPr>
        <w:t xml:space="preserve"> сельского поселения действует биологическая система очистки стоков.</w:t>
      </w:r>
    </w:p>
    <w:p w14:paraId="4CC6A5AB" w14:textId="746F6C1F"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 xml:space="preserve">На территории всех населенных пунктов </w:t>
      </w:r>
      <w:r w:rsidR="008540AE">
        <w:rPr>
          <w:color w:val="000000"/>
          <w:sz w:val="24"/>
          <w:szCs w:val="24"/>
          <w:lang w:eastAsia="ru-RU"/>
        </w:rPr>
        <w:t>Павловского</w:t>
      </w:r>
      <w:r w:rsidRPr="00B31385">
        <w:rPr>
          <w:color w:val="000000"/>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1D04EE09" w14:textId="77777777" w:rsidR="0023178F" w:rsidRPr="00F528F1" w:rsidRDefault="0023178F" w:rsidP="006C2DAE">
      <w:pPr>
        <w:spacing w:after="0" w:line="240" w:lineRule="auto"/>
        <w:ind w:firstLine="709"/>
        <w:jc w:val="both"/>
        <w:rPr>
          <w:color w:val="000000"/>
          <w:sz w:val="24"/>
          <w:szCs w:val="24"/>
          <w:lang w:eastAsia="ru-RU"/>
        </w:rPr>
      </w:pPr>
    </w:p>
    <w:p w14:paraId="056EDF89" w14:textId="4ACC1FEA" w:rsidR="001F6E87" w:rsidRPr="00F528F1" w:rsidRDefault="001F6E87" w:rsidP="0016353A">
      <w:pPr>
        <w:pStyle w:val="afd"/>
        <w:keepNext/>
        <w:keepLines/>
        <w:numPr>
          <w:ilvl w:val="1"/>
          <w:numId w:val="22"/>
        </w:numPr>
        <w:spacing w:after="0"/>
        <w:ind w:left="0" w:right="-284" w:firstLine="709"/>
        <w:jc w:val="both"/>
        <w:outlineLvl w:val="2"/>
        <w:rPr>
          <w:rFonts w:ascii="Times New Roman" w:hAnsi="Times New Roman" w:cs="Times New Roman"/>
          <w:b/>
          <w:bCs/>
          <w:sz w:val="24"/>
          <w:szCs w:val="24"/>
        </w:rPr>
      </w:pPr>
      <w:bookmarkStart w:id="310" w:name="_Toc42255758"/>
      <w:bookmarkStart w:id="311" w:name="_Toc206673622"/>
      <w:r w:rsidRPr="00F528F1">
        <w:rPr>
          <w:rFonts w:ascii="Times New Roman" w:hAnsi="Times New Roman" w:cs="Times New Roman"/>
          <w:b/>
          <w:bCs/>
          <w:sz w:val="24"/>
          <w:szCs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bookmarkEnd w:id="310"/>
      <w:r w:rsidR="00D64B67">
        <w:rPr>
          <w:rFonts w:ascii="Times New Roman" w:hAnsi="Times New Roman" w:cs="Times New Roman"/>
          <w:b/>
          <w:bCs/>
          <w:sz w:val="24"/>
          <w:szCs w:val="24"/>
        </w:rPr>
        <w:t>.</w:t>
      </w:r>
      <w:bookmarkEnd w:id="311"/>
    </w:p>
    <w:p w14:paraId="06CBD440" w14:textId="4CE7D5E6" w:rsidR="00230969" w:rsidRDefault="00B31385" w:rsidP="00F528F1">
      <w:pPr>
        <w:spacing w:after="0"/>
        <w:ind w:firstLine="709"/>
        <w:jc w:val="both"/>
        <w:rPr>
          <w:sz w:val="24"/>
          <w:szCs w:val="24"/>
        </w:rPr>
      </w:pPr>
      <w:r w:rsidRPr="00B31385">
        <w:rPr>
          <w:sz w:val="24"/>
          <w:szCs w:val="24"/>
        </w:rPr>
        <w:t xml:space="preserve">На территории </w:t>
      </w:r>
      <w:r w:rsidR="008540AE">
        <w:rPr>
          <w:sz w:val="24"/>
          <w:szCs w:val="24"/>
        </w:rPr>
        <w:t>Павловского</w:t>
      </w:r>
      <w:r w:rsidRPr="00B31385">
        <w:rPr>
          <w:sz w:val="24"/>
          <w:szCs w:val="24"/>
        </w:rPr>
        <w:t xml:space="preserve"> сельского поселения </w:t>
      </w:r>
      <w:r>
        <w:rPr>
          <w:sz w:val="24"/>
          <w:szCs w:val="24"/>
        </w:rPr>
        <w:t>централизованное водоотведение отсутствует, очистные сооружения отсутствуют.</w:t>
      </w:r>
    </w:p>
    <w:p w14:paraId="13A586AC" w14:textId="77777777" w:rsidR="0023178F" w:rsidRDefault="0023178F" w:rsidP="00F528F1">
      <w:pPr>
        <w:spacing w:after="0"/>
        <w:ind w:firstLine="709"/>
        <w:jc w:val="both"/>
        <w:rPr>
          <w:sz w:val="24"/>
          <w:szCs w:val="24"/>
        </w:rPr>
      </w:pPr>
    </w:p>
    <w:p w14:paraId="6713283C" w14:textId="067F6624" w:rsidR="001F6E87" w:rsidRPr="00F528F1" w:rsidRDefault="001F6E87" w:rsidP="0016353A">
      <w:pPr>
        <w:keepNext/>
        <w:keepLines/>
        <w:numPr>
          <w:ilvl w:val="1"/>
          <w:numId w:val="22"/>
        </w:numPr>
        <w:spacing w:after="0"/>
        <w:ind w:left="0" w:right="-2" w:firstLine="709"/>
        <w:jc w:val="both"/>
        <w:outlineLvl w:val="2"/>
        <w:rPr>
          <w:b/>
          <w:bCs/>
          <w:sz w:val="24"/>
          <w:szCs w:val="24"/>
        </w:rPr>
      </w:pPr>
      <w:bookmarkStart w:id="312" w:name="_Toc206673623"/>
      <w:r w:rsidRPr="00F528F1">
        <w:rPr>
          <w:b/>
          <w:bCs/>
          <w:sz w:val="24"/>
          <w:szCs w:val="24"/>
        </w:rPr>
        <w:t>результаты анализа гидравлических режимов и режимов работы элементов централизованной системы водоотведения</w:t>
      </w:r>
      <w:r w:rsidR="00714B76">
        <w:rPr>
          <w:b/>
          <w:bCs/>
          <w:sz w:val="24"/>
          <w:szCs w:val="24"/>
        </w:rPr>
        <w:t>.</w:t>
      </w:r>
      <w:bookmarkEnd w:id="312"/>
    </w:p>
    <w:p w14:paraId="4226D73A" w14:textId="41E57BD6" w:rsidR="00136BE4" w:rsidRDefault="00236FDD" w:rsidP="00F528F1">
      <w:pPr>
        <w:spacing w:after="0"/>
        <w:ind w:firstLine="709"/>
        <w:jc w:val="both"/>
        <w:rPr>
          <w:sz w:val="24"/>
          <w:szCs w:val="24"/>
        </w:rPr>
      </w:pPr>
      <w:r>
        <w:rPr>
          <w:sz w:val="24"/>
          <w:szCs w:val="24"/>
        </w:rPr>
        <w:t>Анализ гидравлических режимов и режимов работы элементов</w:t>
      </w:r>
      <w:r w:rsidR="00B31385">
        <w:rPr>
          <w:sz w:val="24"/>
          <w:szCs w:val="24"/>
        </w:rPr>
        <w:t xml:space="preserve"> </w:t>
      </w:r>
      <w:r>
        <w:rPr>
          <w:sz w:val="24"/>
          <w:szCs w:val="24"/>
        </w:rPr>
        <w:t>системы водоотведения не проводился.</w:t>
      </w:r>
    </w:p>
    <w:p w14:paraId="7B5AA844" w14:textId="5F6EAC91" w:rsidR="00D64B67" w:rsidRDefault="00D64B67" w:rsidP="00F528F1">
      <w:pPr>
        <w:spacing w:after="0"/>
        <w:ind w:firstLine="709"/>
        <w:jc w:val="both"/>
        <w:rPr>
          <w:sz w:val="24"/>
          <w:szCs w:val="24"/>
        </w:rPr>
      </w:pPr>
    </w:p>
    <w:p w14:paraId="12427699" w14:textId="08F2D278" w:rsidR="00D64B67" w:rsidRPr="00D64B67" w:rsidRDefault="00D64B67" w:rsidP="00D64B67">
      <w:pPr>
        <w:spacing w:after="0"/>
        <w:ind w:firstLine="709"/>
        <w:jc w:val="both"/>
        <w:rPr>
          <w:b/>
          <w:sz w:val="24"/>
          <w:szCs w:val="24"/>
        </w:rPr>
      </w:pPr>
      <w:r w:rsidRPr="00D64B67">
        <w:rPr>
          <w:b/>
          <w:sz w:val="24"/>
          <w:szCs w:val="24"/>
        </w:rPr>
        <w:t>11.5.</w:t>
      </w:r>
      <w:r w:rsidRPr="00D64B67">
        <w:rPr>
          <w:b/>
          <w:sz w:val="24"/>
          <w:szCs w:val="24"/>
        </w:rPr>
        <w:tab/>
        <w:t>анализ резервов производственных мощностей очистных сооружений системы водоотведения и возможности расширения зоны их действия.</w:t>
      </w:r>
    </w:p>
    <w:p w14:paraId="33DF1B15" w14:textId="5D24C72A" w:rsidR="00D64B67" w:rsidRDefault="00D64B67" w:rsidP="00D64B67">
      <w:pPr>
        <w:spacing w:after="0"/>
        <w:ind w:firstLine="709"/>
        <w:jc w:val="both"/>
        <w:rPr>
          <w:sz w:val="24"/>
          <w:szCs w:val="24"/>
        </w:rPr>
      </w:pPr>
      <w:r w:rsidRPr="00D64B67">
        <w:rPr>
          <w:sz w:val="24"/>
          <w:szCs w:val="24"/>
        </w:rPr>
        <w:t>Расширение зон действия не требуется.</w:t>
      </w:r>
    </w:p>
    <w:p w14:paraId="279BD04B" w14:textId="77777777" w:rsidR="00714B76" w:rsidRDefault="00714B76" w:rsidP="00F528F1">
      <w:pPr>
        <w:spacing w:after="0"/>
        <w:ind w:firstLine="709"/>
        <w:jc w:val="both"/>
        <w:rPr>
          <w:sz w:val="24"/>
          <w:szCs w:val="24"/>
        </w:rPr>
      </w:pPr>
    </w:p>
    <w:p w14:paraId="7C855AC1" w14:textId="4C5F8039" w:rsidR="001F6E87" w:rsidRPr="00625F9E" w:rsidRDefault="001F6E87" w:rsidP="0016353A">
      <w:pPr>
        <w:keepNext/>
        <w:keepLines/>
        <w:numPr>
          <w:ilvl w:val="0"/>
          <w:numId w:val="22"/>
        </w:numPr>
        <w:spacing w:after="0" w:line="240" w:lineRule="auto"/>
        <w:ind w:left="0" w:right="-284" w:firstLine="709"/>
        <w:jc w:val="center"/>
        <w:outlineLvl w:val="1"/>
        <w:rPr>
          <w:b/>
          <w:bCs/>
          <w:sz w:val="28"/>
          <w:szCs w:val="32"/>
        </w:rPr>
      </w:pPr>
      <w:bookmarkStart w:id="313" w:name="_Toc41562994"/>
      <w:bookmarkStart w:id="314" w:name="_Toc206673624"/>
      <w:r w:rsidRPr="00625F9E">
        <w:rPr>
          <w:b/>
          <w:bCs/>
          <w:sz w:val="28"/>
          <w:szCs w:val="32"/>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313"/>
      <w:r w:rsidRPr="00625F9E">
        <w:rPr>
          <w:b/>
          <w:bCs/>
          <w:sz w:val="28"/>
          <w:szCs w:val="32"/>
        </w:rPr>
        <w:t>.</w:t>
      </w:r>
      <w:bookmarkEnd w:id="314"/>
    </w:p>
    <w:p w14:paraId="22F7A1D7" w14:textId="66015F7B" w:rsidR="001F6E87" w:rsidRDefault="001F6E87" w:rsidP="0016353A">
      <w:pPr>
        <w:keepNext/>
        <w:keepLines/>
        <w:numPr>
          <w:ilvl w:val="1"/>
          <w:numId w:val="15"/>
        </w:numPr>
        <w:spacing w:after="0"/>
        <w:ind w:left="0" w:right="-284" w:firstLine="709"/>
        <w:jc w:val="both"/>
        <w:outlineLvl w:val="2"/>
        <w:rPr>
          <w:b/>
          <w:bCs/>
          <w:sz w:val="24"/>
          <w:szCs w:val="24"/>
        </w:rPr>
      </w:pPr>
      <w:bookmarkStart w:id="315" w:name="_Toc41562995"/>
      <w:r w:rsidRPr="00F528F1">
        <w:rPr>
          <w:b/>
          <w:bCs/>
          <w:sz w:val="24"/>
          <w:szCs w:val="24"/>
        </w:rPr>
        <w:t xml:space="preserve"> </w:t>
      </w:r>
      <w:bookmarkStart w:id="316" w:name="_Toc206673625"/>
      <w:r w:rsidRPr="00F528F1">
        <w:rPr>
          <w:b/>
          <w:bCs/>
          <w:sz w:val="24"/>
          <w:szCs w:val="24"/>
        </w:rPr>
        <w:t>основные направления, принципы, задачи и плановые значения показателей развития централизованной системы водоотведения</w:t>
      </w:r>
      <w:bookmarkEnd w:id="315"/>
      <w:r w:rsidR="00ED0D07">
        <w:rPr>
          <w:b/>
          <w:bCs/>
          <w:sz w:val="24"/>
          <w:szCs w:val="24"/>
        </w:rPr>
        <w:t>.</w:t>
      </w:r>
      <w:bookmarkEnd w:id="316"/>
    </w:p>
    <w:p w14:paraId="1108752C" w14:textId="2F53E598" w:rsidR="001F6E87" w:rsidRDefault="001F6E87" w:rsidP="00B31385">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Основные направления развития</w:t>
      </w:r>
      <w:r w:rsidR="00B31385">
        <w:rPr>
          <w:color w:val="000000"/>
          <w:sz w:val="24"/>
          <w:szCs w:val="24"/>
          <w:lang w:eastAsia="ru-RU"/>
        </w:rPr>
        <w:t xml:space="preserve"> </w:t>
      </w:r>
      <w:r w:rsidRPr="00F528F1">
        <w:rPr>
          <w:color w:val="000000"/>
          <w:sz w:val="24"/>
          <w:szCs w:val="24"/>
          <w:lang w:eastAsia="ru-RU"/>
        </w:rPr>
        <w:t xml:space="preserve">систем водоотведения </w:t>
      </w:r>
      <w:r w:rsidR="00B31385">
        <w:rPr>
          <w:color w:val="000000"/>
          <w:sz w:val="24"/>
          <w:szCs w:val="24"/>
          <w:lang w:eastAsia="ru-RU"/>
        </w:rPr>
        <w:t xml:space="preserve">поселения, </w:t>
      </w:r>
      <w:r w:rsidRPr="00F528F1">
        <w:rPr>
          <w:color w:val="000000"/>
          <w:sz w:val="24"/>
          <w:szCs w:val="24"/>
          <w:lang w:eastAsia="ru-RU"/>
        </w:rPr>
        <w:t>должны быть направлены на:</w:t>
      </w:r>
    </w:p>
    <w:p w14:paraId="776CC0A8" w14:textId="77777777" w:rsidR="00E13BCD" w:rsidRPr="00107D1C" w:rsidRDefault="00E13BCD" w:rsidP="00E13BCD">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2227F70D" w14:textId="77777777" w:rsidR="00E13BCD" w:rsidRPr="00107D1C" w:rsidRDefault="00E13BCD" w:rsidP="0016353A">
      <w:pPr>
        <w:pStyle w:val="ab"/>
        <w:numPr>
          <w:ilvl w:val="0"/>
          <w:numId w:val="50"/>
        </w:numPr>
        <w:tabs>
          <w:tab w:val="left" w:pos="993"/>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723D77AD" w14:textId="77777777" w:rsidR="00E13BCD" w:rsidRPr="00107D1C" w:rsidRDefault="00E13BCD" w:rsidP="0016353A">
      <w:pPr>
        <w:pStyle w:val="ab"/>
        <w:numPr>
          <w:ilvl w:val="0"/>
          <w:numId w:val="50"/>
        </w:numPr>
        <w:tabs>
          <w:tab w:val="left" w:pos="993"/>
        </w:tabs>
        <w:spacing w:after="0"/>
        <w:ind w:left="0" w:firstLine="709"/>
        <w:jc w:val="both"/>
        <w:rPr>
          <w:sz w:val="24"/>
          <w:szCs w:val="24"/>
        </w:rPr>
      </w:pPr>
      <w:r w:rsidRPr="00107D1C">
        <w:rPr>
          <w:sz w:val="24"/>
          <w:szCs w:val="24"/>
        </w:rPr>
        <w:t>Вывоз сточных вод на поля ассенизации.</w:t>
      </w:r>
    </w:p>
    <w:p w14:paraId="60C8BAF4" w14:textId="77777777" w:rsidR="00B16CAA" w:rsidRDefault="00B16CAA" w:rsidP="00E13BCD">
      <w:pPr>
        <w:spacing w:after="0"/>
        <w:ind w:firstLine="709"/>
        <w:jc w:val="both"/>
        <w:rPr>
          <w:i/>
          <w:sz w:val="24"/>
          <w:szCs w:val="24"/>
          <w:u w:val="single"/>
        </w:rPr>
      </w:pPr>
    </w:p>
    <w:p w14:paraId="3B250C67" w14:textId="41B53BED" w:rsidR="00E13BCD" w:rsidRPr="00107D1C" w:rsidRDefault="00E13BCD" w:rsidP="00E13BCD">
      <w:pPr>
        <w:spacing w:after="0"/>
        <w:ind w:firstLine="709"/>
        <w:jc w:val="both"/>
        <w:rPr>
          <w:i/>
          <w:sz w:val="24"/>
          <w:szCs w:val="24"/>
          <w:u w:val="single"/>
        </w:rPr>
      </w:pPr>
      <w:r w:rsidRPr="00107D1C">
        <w:rPr>
          <w:i/>
          <w:sz w:val="24"/>
          <w:szCs w:val="24"/>
          <w:u w:val="single"/>
        </w:rPr>
        <w:lastRenderedPageBreak/>
        <w:t>Для отвода расчетных объемов хозяйственно-бытовых сточных вод по сельскому поселению</w:t>
      </w:r>
      <w:r>
        <w:rPr>
          <w:i/>
          <w:sz w:val="24"/>
          <w:szCs w:val="24"/>
          <w:u w:val="single"/>
        </w:rPr>
        <w:t xml:space="preserve"> </w:t>
      </w:r>
      <w:r w:rsidRPr="00107D1C">
        <w:rPr>
          <w:i/>
          <w:sz w:val="24"/>
          <w:szCs w:val="24"/>
          <w:u w:val="single"/>
        </w:rPr>
        <w:t>на перспективу предусматривается:</w:t>
      </w:r>
    </w:p>
    <w:p w14:paraId="17599C45" w14:textId="77777777" w:rsidR="00E13BCD" w:rsidRPr="00107D1C" w:rsidRDefault="00E13BCD" w:rsidP="0016353A">
      <w:pPr>
        <w:pStyle w:val="ab"/>
        <w:numPr>
          <w:ilvl w:val="0"/>
          <w:numId w:val="51"/>
        </w:numPr>
        <w:tabs>
          <w:tab w:val="left" w:pos="960"/>
          <w:tab w:val="left" w:pos="1260"/>
        </w:tabs>
        <w:spacing w:after="0"/>
        <w:ind w:left="0" w:firstLine="709"/>
        <w:jc w:val="both"/>
        <w:rPr>
          <w:sz w:val="24"/>
          <w:szCs w:val="24"/>
        </w:rPr>
      </w:pPr>
      <w:r w:rsidRPr="00107D1C">
        <w:rPr>
          <w:sz w:val="24"/>
          <w:szCs w:val="24"/>
        </w:rPr>
        <w:t xml:space="preserve">Строительство очистных сооружений в селе Павловка и поселке </w:t>
      </w:r>
      <w:proofErr w:type="spellStart"/>
      <w:r w:rsidRPr="00107D1C">
        <w:rPr>
          <w:sz w:val="24"/>
          <w:szCs w:val="24"/>
        </w:rPr>
        <w:t>Рассуха</w:t>
      </w:r>
      <w:proofErr w:type="spellEnd"/>
      <w:r w:rsidRPr="00107D1C">
        <w:rPr>
          <w:sz w:val="24"/>
          <w:szCs w:val="24"/>
        </w:rPr>
        <w:t>.</w:t>
      </w:r>
    </w:p>
    <w:p w14:paraId="63CCB62A" w14:textId="77777777" w:rsidR="00E13BCD" w:rsidRPr="00107D1C" w:rsidRDefault="00E13BCD" w:rsidP="0016353A">
      <w:pPr>
        <w:pStyle w:val="ab"/>
        <w:numPr>
          <w:ilvl w:val="0"/>
          <w:numId w:val="51"/>
        </w:numPr>
        <w:tabs>
          <w:tab w:val="left" w:pos="960"/>
          <w:tab w:val="left" w:pos="1260"/>
        </w:tabs>
        <w:spacing w:after="0"/>
        <w:ind w:left="0" w:firstLine="709"/>
        <w:jc w:val="both"/>
        <w:rPr>
          <w:sz w:val="24"/>
          <w:szCs w:val="24"/>
        </w:rPr>
      </w:pPr>
      <w:r w:rsidRPr="00107D1C">
        <w:rPr>
          <w:sz w:val="24"/>
          <w:szCs w:val="24"/>
        </w:rPr>
        <w:t xml:space="preserve">Строительство сетей канализации вдоль существующих и планируемых улиц и проездов в селе Павловка и поселке </w:t>
      </w:r>
      <w:proofErr w:type="spellStart"/>
      <w:r w:rsidRPr="00107D1C">
        <w:rPr>
          <w:sz w:val="24"/>
          <w:szCs w:val="24"/>
        </w:rPr>
        <w:t>Рассуха</w:t>
      </w:r>
      <w:proofErr w:type="spellEnd"/>
      <w:r w:rsidRPr="00107D1C">
        <w:rPr>
          <w:sz w:val="24"/>
          <w:szCs w:val="24"/>
        </w:rPr>
        <w:t>.</w:t>
      </w:r>
    </w:p>
    <w:p w14:paraId="3F7564D1" w14:textId="77777777" w:rsidR="00E13BCD" w:rsidRPr="00107D1C" w:rsidRDefault="00E13BCD" w:rsidP="0016353A">
      <w:pPr>
        <w:pStyle w:val="ab"/>
        <w:numPr>
          <w:ilvl w:val="0"/>
          <w:numId w:val="51"/>
        </w:numPr>
        <w:tabs>
          <w:tab w:val="left" w:pos="960"/>
        </w:tabs>
        <w:spacing w:after="0"/>
        <w:ind w:left="0" w:firstLine="709"/>
        <w:jc w:val="both"/>
        <w:rPr>
          <w:sz w:val="24"/>
          <w:szCs w:val="24"/>
        </w:rPr>
      </w:pPr>
      <w:r w:rsidRPr="00107D1C">
        <w:rPr>
          <w:sz w:val="24"/>
          <w:szCs w:val="24"/>
        </w:rPr>
        <w:t>Решение вопросов утилизации осадка в сельском хозяйстве.</w:t>
      </w:r>
    </w:p>
    <w:p w14:paraId="15A96D8F" w14:textId="77777777" w:rsidR="00E13BCD" w:rsidRPr="00107D1C" w:rsidRDefault="00E13BCD" w:rsidP="00E13BCD">
      <w:pPr>
        <w:spacing w:after="0"/>
        <w:ind w:firstLine="709"/>
        <w:jc w:val="both"/>
        <w:rPr>
          <w:i/>
          <w:sz w:val="24"/>
          <w:szCs w:val="24"/>
          <w:u w:val="single"/>
        </w:rPr>
      </w:pPr>
      <w:r w:rsidRPr="00107D1C">
        <w:rPr>
          <w:i/>
          <w:sz w:val="24"/>
          <w:szCs w:val="24"/>
          <w:u w:val="single"/>
        </w:rPr>
        <w:t>Для дальнейшего повышения надежности системы водоотведения по сельскому поселению необходимо:</w:t>
      </w:r>
    </w:p>
    <w:p w14:paraId="1FDCD34E" w14:textId="77777777" w:rsidR="00E13BCD" w:rsidRPr="00E13BCD" w:rsidRDefault="00E13BCD" w:rsidP="0016353A">
      <w:pPr>
        <w:pStyle w:val="afd"/>
        <w:numPr>
          <w:ilvl w:val="0"/>
          <w:numId w:val="52"/>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 xml:space="preserve">Разработка и реализация схемы водоотведения на населенные пункты: </w:t>
      </w:r>
      <w:proofErr w:type="spellStart"/>
      <w:r w:rsidRPr="00E13BCD">
        <w:rPr>
          <w:rFonts w:ascii="Times New Roman" w:hAnsi="Times New Roman" w:cs="Times New Roman"/>
          <w:sz w:val="24"/>
          <w:szCs w:val="24"/>
        </w:rPr>
        <w:t>Рассуха</w:t>
      </w:r>
      <w:proofErr w:type="spellEnd"/>
      <w:r w:rsidRPr="00E13BCD">
        <w:rPr>
          <w:rFonts w:ascii="Times New Roman" w:hAnsi="Times New Roman" w:cs="Times New Roman"/>
          <w:sz w:val="24"/>
          <w:szCs w:val="24"/>
        </w:rPr>
        <w:t>, Павловка.</w:t>
      </w:r>
    </w:p>
    <w:p w14:paraId="75A30E55" w14:textId="77777777" w:rsidR="00E13BCD" w:rsidRPr="00E13BCD" w:rsidRDefault="00E13BCD" w:rsidP="0016353A">
      <w:pPr>
        <w:pStyle w:val="afd"/>
        <w:numPr>
          <w:ilvl w:val="0"/>
          <w:numId w:val="52"/>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18F2F956" w14:textId="1647115A" w:rsidR="001F6E87" w:rsidRPr="00F528F1" w:rsidRDefault="001F6E87" w:rsidP="001279EA">
      <w:pPr>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3C541B3B"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01A568C0"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41B037B6"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2056102C"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4B580AE0" w14:textId="30C0A6D7" w:rsidR="00865C4A" w:rsidRDefault="00865C4A" w:rsidP="00236FDD">
      <w:pPr>
        <w:tabs>
          <w:tab w:val="left" w:pos="993"/>
        </w:tabs>
        <w:autoSpaceDE w:val="0"/>
        <w:autoSpaceDN w:val="0"/>
        <w:adjustRightInd w:val="0"/>
        <w:spacing w:after="0"/>
        <w:ind w:firstLine="709"/>
        <w:jc w:val="both"/>
        <w:rPr>
          <w:color w:val="000000"/>
          <w:sz w:val="24"/>
          <w:szCs w:val="24"/>
          <w:lang w:eastAsia="ru-RU"/>
        </w:rPr>
      </w:pPr>
    </w:p>
    <w:p w14:paraId="4CFFEAC0" w14:textId="64D68093" w:rsidR="001F6E87" w:rsidRPr="00F528F1" w:rsidRDefault="00AB7277" w:rsidP="0016353A">
      <w:pPr>
        <w:keepNext/>
        <w:keepLines/>
        <w:numPr>
          <w:ilvl w:val="1"/>
          <w:numId w:val="15"/>
        </w:numPr>
        <w:spacing w:after="0"/>
        <w:ind w:right="-2"/>
        <w:jc w:val="both"/>
        <w:outlineLvl w:val="2"/>
        <w:rPr>
          <w:b/>
          <w:bCs/>
          <w:sz w:val="24"/>
          <w:szCs w:val="24"/>
        </w:rPr>
      </w:pPr>
      <w:r>
        <w:rPr>
          <w:b/>
          <w:bCs/>
          <w:sz w:val="24"/>
          <w:szCs w:val="24"/>
        </w:rPr>
        <w:t xml:space="preserve"> </w:t>
      </w:r>
      <w:bookmarkStart w:id="317" w:name="_Toc206673626"/>
      <w:r w:rsidR="001F6E87" w:rsidRPr="00F528F1">
        <w:rPr>
          <w:b/>
          <w:bCs/>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r w:rsidR="00ED0D07">
        <w:rPr>
          <w:b/>
          <w:bCs/>
          <w:sz w:val="24"/>
          <w:szCs w:val="24"/>
        </w:rPr>
        <w:t>.</w:t>
      </w:r>
      <w:bookmarkEnd w:id="317"/>
    </w:p>
    <w:p w14:paraId="502DD7FB" w14:textId="77777777" w:rsidR="00C32866" w:rsidRPr="00107D1C" w:rsidRDefault="00C32866" w:rsidP="00C32866">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09C38EA8" w14:textId="77777777" w:rsidR="00C32866" w:rsidRPr="00107D1C" w:rsidRDefault="00C32866" w:rsidP="0016353A">
      <w:pPr>
        <w:pStyle w:val="ab"/>
        <w:numPr>
          <w:ilvl w:val="0"/>
          <w:numId w:val="53"/>
        </w:numPr>
        <w:tabs>
          <w:tab w:val="left" w:pos="993"/>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2E4467AC" w14:textId="77777777" w:rsidR="00C32866" w:rsidRPr="00107D1C" w:rsidRDefault="00C32866" w:rsidP="0016353A">
      <w:pPr>
        <w:pStyle w:val="ab"/>
        <w:numPr>
          <w:ilvl w:val="0"/>
          <w:numId w:val="53"/>
        </w:numPr>
        <w:tabs>
          <w:tab w:val="left" w:pos="993"/>
        </w:tabs>
        <w:spacing w:after="0"/>
        <w:ind w:left="0" w:firstLine="709"/>
        <w:jc w:val="both"/>
        <w:rPr>
          <w:sz w:val="24"/>
          <w:szCs w:val="24"/>
        </w:rPr>
      </w:pPr>
      <w:r w:rsidRPr="00107D1C">
        <w:rPr>
          <w:sz w:val="24"/>
          <w:szCs w:val="24"/>
        </w:rPr>
        <w:t>Вывоз сточных вод на поля ассенизации.</w:t>
      </w:r>
    </w:p>
    <w:p w14:paraId="114A0482" w14:textId="77777777" w:rsidR="00C32866" w:rsidRPr="00107D1C" w:rsidRDefault="00C32866" w:rsidP="00C32866">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по сельскому поселению</w:t>
      </w:r>
      <w:r>
        <w:rPr>
          <w:i/>
          <w:sz w:val="24"/>
          <w:szCs w:val="24"/>
          <w:u w:val="single"/>
        </w:rPr>
        <w:t xml:space="preserve"> </w:t>
      </w:r>
      <w:r w:rsidRPr="00107D1C">
        <w:rPr>
          <w:i/>
          <w:sz w:val="24"/>
          <w:szCs w:val="24"/>
          <w:u w:val="single"/>
        </w:rPr>
        <w:t>на перспективу предусматривается:</w:t>
      </w:r>
    </w:p>
    <w:p w14:paraId="5F9BAC97" w14:textId="77777777" w:rsidR="00C32866" w:rsidRPr="00107D1C" w:rsidRDefault="00C32866" w:rsidP="0016353A">
      <w:pPr>
        <w:pStyle w:val="ab"/>
        <w:numPr>
          <w:ilvl w:val="0"/>
          <w:numId w:val="54"/>
        </w:numPr>
        <w:tabs>
          <w:tab w:val="left" w:pos="960"/>
          <w:tab w:val="left" w:pos="1260"/>
        </w:tabs>
        <w:spacing w:after="0"/>
        <w:ind w:left="0" w:firstLine="709"/>
        <w:jc w:val="both"/>
        <w:rPr>
          <w:sz w:val="24"/>
          <w:szCs w:val="24"/>
        </w:rPr>
      </w:pPr>
      <w:r w:rsidRPr="00107D1C">
        <w:rPr>
          <w:sz w:val="24"/>
          <w:szCs w:val="24"/>
        </w:rPr>
        <w:t xml:space="preserve">Строительство очистных сооружений в селе Павловка и поселке </w:t>
      </w:r>
      <w:proofErr w:type="spellStart"/>
      <w:r w:rsidRPr="00107D1C">
        <w:rPr>
          <w:sz w:val="24"/>
          <w:szCs w:val="24"/>
        </w:rPr>
        <w:t>Рассуха</w:t>
      </w:r>
      <w:proofErr w:type="spellEnd"/>
      <w:r w:rsidRPr="00107D1C">
        <w:rPr>
          <w:sz w:val="24"/>
          <w:szCs w:val="24"/>
        </w:rPr>
        <w:t>.</w:t>
      </w:r>
    </w:p>
    <w:p w14:paraId="723913FD" w14:textId="77777777" w:rsidR="00C32866" w:rsidRPr="00107D1C" w:rsidRDefault="00C32866" w:rsidP="0016353A">
      <w:pPr>
        <w:pStyle w:val="ab"/>
        <w:numPr>
          <w:ilvl w:val="0"/>
          <w:numId w:val="54"/>
        </w:numPr>
        <w:tabs>
          <w:tab w:val="left" w:pos="960"/>
          <w:tab w:val="left" w:pos="1260"/>
        </w:tabs>
        <w:spacing w:after="0"/>
        <w:ind w:left="0" w:firstLine="709"/>
        <w:jc w:val="both"/>
        <w:rPr>
          <w:sz w:val="24"/>
          <w:szCs w:val="24"/>
        </w:rPr>
      </w:pPr>
      <w:r w:rsidRPr="00107D1C">
        <w:rPr>
          <w:sz w:val="24"/>
          <w:szCs w:val="24"/>
        </w:rPr>
        <w:t xml:space="preserve">Строительство сетей канализации вдоль существующих и планируемых улиц и проездов в селе Павловка и поселке </w:t>
      </w:r>
      <w:proofErr w:type="spellStart"/>
      <w:r w:rsidRPr="00107D1C">
        <w:rPr>
          <w:sz w:val="24"/>
          <w:szCs w:val="24"/>
        </w:rPr>
        <w:t>Рассуха</w:t>
      </w:r>
      <w:proofErr w:type="spellEnd"/>
      <w:r w:rsidRPr="00107D1C">
        <w:rPr>
          <w:sz w:val="24"/>
          <w:szCs w:val="24"/>
        </w:rPr>
        <w:t>.</w:t>
      </w:r>
    </w:p>
    <w:p w14:paraId="12C0C9C6" w14:textId="77777777" w:rsidR="00C32866" w:rsidRPr="00107D1C" w:rsidRDefault="00C32866" w:rsidP="0016353A">
      <w:pPr>
        <w:pStyle w:val="ab"/>
        <w:numPr>
          <w:ilvl w:val="0"/>
          <w:numId w:val="54"/>
        </w:numPr>
        <w:tabs>
          <w:tab w:val="left" w:pos="960"/>
        </w:tabs>
        <w:spacing w:after="0"/>
        <w:ind w:left="0" w:firstLine="709"/>
        <w:jc w:val="both"/>
        <w:rPr>
          <w:sz w:val="24"/>
          <w:szCs w:val="24"/>
        </w:rPr>
      </w:pPr>
      <w:r w:rsidRPr="00107D1C">
        <w:rPr>
          <w:sz w:val="24"/>
          <w:szCs w:val="24"/>
        </w:rPr>
        <w:t>Решение вопросов утилизации осадка в сельском хозяйстве.</w:t>
      </w:r>
    </w:p>
    <w:p w14:paraId="090963F6" w14:textId="77777777" w:rsidR="00C32866" w:rsidRPr="00107D1C" w:rsidRDefault="00C32866" w:rsidP="00C32866">
      <w:pPr>
        <w:spacing w:after="0"/>
        <w:ind w:firstLine="709"/>
        <w:jc w:val="both"/>
        <w:rPr>
          <w:i/>
          <w:sz w:val="24"/>
          <w:szCs w:val="24"/>
          <w:u w:val="single"/>
        </w:rPr>
      </w:pPr>
      <w:r w:rsidRPr="00107D1C">
        <w:rPr>
          <w:i/>
          <w:sz w:val="24"/>
          <w:szCs w:val="24"/>
          <w:u w:val="single"/>
        </w:rPr>
        <w:t>Для дальнейшего повышения надежности системы водоотведения по сельскому поселению необходимо:</w:t>
      </w:r>
    </w:p>
    <w:p w14:paraId="484C7C3B" w14:textId="77777777" w:rsidR="00C32866" w:rsidRPr="00E13BCD" w:rsidRDefault="00C32866" w:rsidP="0016353A">
      <w:pPr>
        <w:pStyle w:val="afd"/>
        <w:numPr>
          <w:ilvl w:val="0"/>
          <w:numId w:val="55"/>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 xml:space="preserve">Разработка и реализация схемы водоотведения на населенные пункты: </w:t>
      </w:r>
      <w:proofErr w:type="spellStart"/>
      <w:r w:rsidRPr="00E13BCD">
        <w:rPr>
          <w:rFonts w:ascii="Times New Roman" w:hAnsi="Times New Roman" w:cs="Times New Roman"/>
          <w:sz w:val="24"/>
          <w:szCs w:val="24"/>
        </w:rPr>
        <w:t>Рассуха</w:t>
      </w:r>
      <w:proofErr w:type="spellEnd"/>
      <w:r w:rsidRPr="00E13BCD">
        <w:rPr>
          <w:rFonts w:ascii="Times New Roman" w:hAnsi="Times New Roman" w:cs="Times New Roman"/>
          <w:sz w:val="24"/>
          <w:szCs w:val="24"/>
        </w:rPr>
        <w:t>, Павловка.</w:t>
      </w:r>
    </w:p>
    <w:p w14:paraId="3946AF30" w14:textId="77777777" w:rsidR="00C32866" w:rsidRPr="00E13BCD" w:rsidRDefault="00C32866" w:rsidP="0016353A">
      <w:pPr>
        <w:pStyle w:val="afd"/>
        <w:numPr>
          <w:ilvl w:val="0"/>
          <w:numId w:val="55"/>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67BB906A" w14:textId="77777777" w:rsidR="00C32866" w:rsidRPr="00F528F1" w:rsidRDefault="00C32866" w:rsidP="00C32866">
      <w:pPr>
        <w:tabs>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21A01364"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1514B7DA"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56DDD579"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17537467"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7A8DD875" w14:textId="77777777" w:rsidR="00B763F0" w:rsidRPr="002C5514" w:rsidRDefault="00B763F0" w:rsidP="00C32866">
      <w:pPr>
        <w:pStyle w:val="4a"/>
        <w:tabs>
          <w:tab w:val="num" w:pos="-540"/>
        </w:tabs>
        <w:spacing w:line="276" w:lineRule="auto"/>
        <w:ind w:firstLine="709"/>
        <w:jc w:val="both"/>
        <w:rPr>
          <w:rFonts w:ascii="Times New Roman" w:hAnsi="Times New Roman" w:cs="Times New Roman"/>
          <w:b w:val="0"/>
          <w:bCs w:val="0"/>
        </w:rPr>
      </w:pPr>
      <w:r w:rsidRPr="002C5514">
        <w:rPr>
          <w:rFonts w:ascii="Times New Roman" w:hAnsi="Times New Roman" w:cs="Times New Roman"/>
          <w:b w:val="0"/>
          <w:bCs w:val="0"/>
        </w:rPr>
        <w:t xml:space="preserve">В настоящее время в городе централизованной системы отвода дождевых стоков нет. </w:t>
      </w:r>
    </w:p>
    <w:p w14:paraId="57BE5E21" w14:textId="543258EB" w:rsidR="00ED0D07" w:rsidRDefault="00ED0D07" w:rsidP="00E60B4E">
      <w:pPr>
        <w:spacing w:after="0"/>
        <w:ind w:firstLine="709"/>
        <w:jc w:val="both"/>
        <w:rPr>
          <w:sz w:val="24"/>
          <w:szCs w:val="24"/>
        </w:rPr>
      </w:pPr>
    </w:p>
    <w:p w14:paraId="29A2CA23" w14:textId="228F9FCB" w:rsidR="001F6E87" w:rsidRPr="00F528F1"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318" w:name="_Toc206673627"/>
      <w:r w:rsidRPr="00F528F1">
        <w:rPr>
          <w:b/>
          <w:sz w:val="24"/>
          <w:szCs w:val="24"/>
        </w:rPr>
        <w:lastRenderedPageBreak/>
        <w:t>технические обоснования основных мероприятий по реализации схем водоотведения</w:t>
      </w:r>
      <w:r w:rsidR="00ED0D07">
        <w:rPr>
          <w:b/>
          <w:sz w:val="24"/>
          <w:szCs w:val="24"/>
        </w:rPr>
        <w:t>.</w:t>
      </w:r>
      <w:bookmarkEnd w:id="318"/>
    </w:p>
    <w:p w14:paraId="03FB1234" w14:textId="3E1E1708" w:rsidR="0079402A" w:rsidRDefault="0079402A" w:rsidP="0040294D">
      <w:pPr>
        <w:spacing w:after="0"/>
        <w:ind w:firstLine="709"/>
        <w:jc w:val="both"/>
        <w:rPr>
          <w:sz w:val="24"/>
          <w:szCs w:val="24"/>
        </w:rPr>
      </w:pPr>
      <w:r w:rsidRPr="0079402A">
        <w:rPr>
          <w:sz w:val="24"/>
          <w:szCs w:val="24"/>
        </w:rPr>
        <w:t xml:space="preserve">Для стабильной работы системы канализации </w:t>
      </w:r>
      <w:r w:rsidR="00BB459C">
        <w:rPr>
          <w:sz w:val="24"/>
          <w:szCs w:val="24"/>
        </w:rPr>
        <w:t xml:space="preserve">поселения </w:t>
      </w:r>
      <w:r w:rsidRPr="0079402A">
        <w:rPr>
          <w:sz w:val="24"/>
          <w:szCs w:val="24"/>
        </w:rPr>
        <w:t>должны быть выполнены основные мероприятия</w:t>
      </w:r>
      <w:r w:rsidR="00BB459C">
        <w:rPr>
          <w:sz w:val="24"/>
          <w:szCs w:val="24"/>
        </w:rPr>
        <w:t>, представленные в генеральном плане поселения.</w:t>
      </w:r>
      <w:r w:rsidRPr="0079402A">
        <w:rPr>
          <w:sz w:val="24"/>
          <w:szCs w:val="24"/>
        </w:rPr>
        <w:t xml:space="preserve">: </w:t>
      </w:r>
    </w:p>
    <w:p w14:paraId="39A2B713" w14:textId="4F26A031" w:rsidR="00BB459C" w:rsidRDefault="00BB459C" w:rsidP="0079402A">
      <w:pPr>
        <w:spacing w:after="0"/>
        <w:ind w:firstLine="567"/>
        <w:jc w:val="both"/>
        <w:rPr>
          <w:sz w:val="24"/>
          <w:szCs w:val="24"/>
        </w:rPr>
      </w:pPr>
    </w:p>
    <w:p w14:paraId="31076702" w14:textId="2F95E1AD" w:rsidR="001F6E87"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319" w:name="_Toc206673628"/>
      <w:r w:rsidRPr="00F528F1">
        <w:rPr>
          <w:b/>
          <w:bCs/>
          <w:sz w:val="24"/>
          <w:szCs w:val="24"/>
        </w:rPr>
        <w:t>сведения о вновь строящихся, реконструируемых и предлагаемых к выводу из эксплуатации объектах централизованной системы водоотведения</w:t>
      </w:r>
      <w:r w:rsidR="00ED0D07">
        <w:rPr>
          <w:b/>
          <w:bCs/>
          <w:sz w:val="24"/>
          <w:szCs w:val="24"/>
        </w:rPr>
        <w:t>.</w:t>
      </w:r>
      <w:bookmarkEnd w:id="319"/>
    </w:p>
    <w:p w14:paraId="0976B3AC" w14:textId="75DBECA7" w:rsidR="00243273" w:rsidRDefault="00A80E37" w:rsidP="00B47F5C">
      <w:pPr>
        <w:pStyle w:val="S"/>
        <w:spacing w:line="276" w:lineRule="auto"/>
        <w:rPr>
          <w:sz w:val="24"/>
        </w:rPr>
      </w:pPr>
      <w:r>
        <w:rPr>
          <w:sz w:val="24"/>
        </w:rPr>
        <w:t>Генеральным планом</w:t>
      </w:r>
      <w:r w:rsidR="00BB459C">
        <w:rPr>
          <w:sz w:val="24"/>
        </w:rPr>
        <w:t xml:space="preserve"> поселения </w:t>
      </w:r>
      <w:r w:rsidR="00243273">
        <w:rPr>
          <w:sz w:val="24"/>
        </w:rPr>
        <w:t>не планируется перспективное строительство.</w:t>
      </w:r>
    </w:p>
    <w:p w14:paraId="0DADA9DC" w14:textId="77777777" w:rsidR="00243273" w:rsidRDefault="00243273" w:rsidP="00B85194">
      <w:pPr>
        <w:pStyle w:val="S"/>
        <w:rPr>
          <w:sz w:val="24"/>
        </w:rPr>
      </w:pPr>
    </w:p>
    <w:p w14:paraId="1421F3B1" w14:textId="25D866B0" w:rsidR="001F6E87" w:rsidRPr="00F528F1" w:rsidRDefault="00243273" w:rsidP="0016353A">
      <w:pPr>
        <w:keepNext/>
        <w:keepLines/>
        <w:numPr>
          <w:ilvl w:val="1"/>
          <w:numId w:val="15"/>
        </w:numPr>
        <w:tabs>
          <w:tab w:val="left" w:pos="1276"/>
        </w:tabs>
        <w:spacing w:after="0"/>
        <w:ind w:left="0" w:right="-2" w:firstLine="709"/>
        <w:jc w:val="both"/>
        <w:outlineLvl w:val="2"/>
        <w:rPr>
          <w:b/>
          <w:bCs/>
          <w:sz w:val="24"/>
          <w:szCs w:val="24"/>
        </w:rPr>
      </w:pPr>
      <w:r>
        <w:rPr>
          <w:b/>
          <w:bCs/>
          <w:sz w:val="24"/>
          <w:szCs w:val="24"/>
        </w:rPr>
        <w:t xml:space="preserve"> </w:t>
      </w:r>
      <w:bookmarkStart w:id="320" w:name="_Toc206673629"/>
      <w:r w:rsidR="001F6E87" w:rsidRPr="00F528F1">
        <w:rPr>
          <w:b/>
          <w:bCs/>
          <w:sz w:val="24"/>
          <w:szCs w:val="24"/>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ED0D07">
        <w:rPr>
          <w:b/>
          <w:bCs/>
          <w:sz w:val="24"/>
          <w:szCs w:val="24"/>
        </w:rPr>
        <w:t>.</w:t>
      </w:r>
      <w:bookmarkEnd w:id="320"/>
    </w:p>
    <w:p w14:paraId="5C31651D" w14:textId="4C46BD4C" w:rsidR="00243273" w:rsidRDefault="00243273" w:rsidP="00F528F1">
      <w:pPr>
        <w:spacing w:after="0"/>
        <w:ind w:firstLine="709"/>
        <w:jc w:val="both"/>
        <w:rPr>
          <w:sz w:val="24"/>
          <w:szCs w:val="24"/>
        </w:rPr>
      </w:pPr>
      <w:r>
        <w:rPr>
          <w:sz w:val="24"/>
          <w:szCs w:val="24"/>
        </w:rPr>
        <w:t xml:space="preserve">Система </w:t>
      </w:r>
      <w:r w:rsidRPr="00243273">
        <w:rPr>
          <w:sz w:val="24"/>
          <w:szCs w:val="24"/>
        </w:rPr>
        <w:t>диспетчеризации, телемеханизации и об автоматизированных системах управления режимами водоотведения</w:t>
      </w:r>
      <w:r>
        <w:rPr>
          <w:sz w:val="24"/>
          <w:szCs w:val="24"/>
        </w:rPr>
        <w:t xml:space="preserve"> отсутствует.</w:t>
      </w:r>
      <w:r w:rsidRPr="00243273">
        <w:rPr>
          <w:sz w:val="24"/>
          <w:szCs w:val="24"/>
        </w:rPr>
        <w:t xml:space="preserve"> </w:t>
      </w:r>
    </w:p>
    <w:p w14:paraId="50D8E76C" w14:textId="77777777" w:rsidR="00B772AA" w:rsidRDefault="00B772AA" w:rsidP="00F528F1">
      <w:pPr>
        <w:spacing w:after="0"/>
        <w:ind w:firstLine="709"/>
        <w:jc w:val="both"/>
        <w:rPr>
          <w:sz w:val="24"/>
          <w:szCs w:val="24"/>
        </w:rPr>
      </w:pPr>
    </w:p>
    <w:p w14:paraId="2747F149" w14:textId="10DCCD3E" w:rsidR="001F6E87" w:rsidRDefault="001F6E87" w:rsidP="0016353A">
      <w:pPr>
        <w:keepNext/>
        <w:keepLines/>
        <w:numPr>
          <w:ilvl w:val="1"/>
          <w:numId w:val="15"/>
        </w:numPr>
        <w:spacing w:after="0"/>
        <w:ind w:left="0" w:right="-2" w:firstLine="709"/>
        <w:jc w:val="both"/>
        <w:outlineLvl w:val="2"/>
        <w:rPr>
          <w:b/>
          <w:bCs/>
          <w:sz w:val="24"/>
          <w:szCs w:val="24"/>
        </w:rPr>
      </w:pPr>
      <w:bookmarkStart w:id="321" w:name="_Toc206673630"/>
      <w:r w:rsidRPr="00F528F1">
        <w:rPr>
          <w:b/>
          <w:bCs/>
          <w:sz w:val="24"/>
          <w:szCs w:val="24"/>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ED0D07">
        <w:rPr>
          <w:b/>
          <w:bCs/>
          <w:sz w:val="24"/>
          <w:szCs w:val="24"/>
        </w:rPr>
        <w:t>.</w:t>
      </w:r>
      <w:bookmarkEnd w:id="321"/>
    </w:p>
    <w:p w14:paraId="01BA6BC4" w14:textId="50795538" w:rsidR="00BB459C" w:rsidRPr="00BB459C" w:rsidRDefault="00BB459C" w:rsidP="00BB459C">
      <w:pPr>
        <w:keepNext/>
        <w:keepLines/>
        <w:spacing w:after="0"/>
        <w:ind w:right="-2" w:firstLine="709"/>
        <w:jc w:val="both"/>
        <w:outlineLvl w:val="2"/>
        <w:rPr>
          <w:bCs/>
          <w:sz w:val="24"/>
          <w:szCs w:val="24"/>
        </w:rPr>
      </w:pPr>
      <w:r w:rsidRPr="00BB459C">
        <w:rPr>
          <w:bCs/>
          <w:sz w:val="24"/>
          <w:szCs w:val="24"/>
        </w:rPr>
        <w:t>Централизованная система водоотведения отсутствует.</w:t>
      </w:r>
    </w:p>
    <w:p w14:paraId="11D170BE" w14:textId="1740E677" w:rsidR="00BB459C" w:rsidRDefault="00BB459C" w:rsidP="00BB459C">
      <w:pPr>
        <w:keepNext/>
        <w:keepLines/>
        <w:spacing w:after="0"/>
        <w:ind w:right="-2"/>
        <w:jc w:val="both"/>
        <w:outlineLvl w:val="2"/>
        <w:rPr>
          <w:b/>
          <w:bCs/>
          <w:sz w:val="24"/>
          <w:szCs w:val="24"/>
        </w:rPr>
      </w:pPr>
    </w:p>
    <w:p w14:paraId="39786BE5" w14:textId="5BAE1091" w:rsidR="001F6E87"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322" w:name="_Toc42255768"/>
      <w:bookmarkStart w:id="323" w:name="_Toc206673631"/>
      <w:r w:rsidRPr="00F528F1">
        <w:rPr>
          <w:b/>
          <w:bCs/>
          <w:sz w:val="24"/>
          <w:szCs w:val="24"/>
        </w:rPr>
        <w:t>границы и характеристики охранных зон сетей и сооружений централизованной системы водоотведения</w:t>
      </w:r>
      <w:bookmarkEnd w:id="322"/>
      <w:r w:rsidR="00ED0D07">
        <w:rPr>
          <w:b/>
          <w:bCs/>
          <w:sz w:val="24"/>
          <w:szCs w:val="24"/>
        </w:rPr>
        <w:t>.</w:t>
      </w:r>
      <w:bookmarkEnd w:id="323"/>
    </w:p>
    <w:p w14:paraId="629A3F13" w14:textId="7660CFA4" w:rsidR="00BB459C" w:rsidRDefault="00BB459C" w:rsidP="004B1F0F">
      <w:pPr>
        <w:spacing w:after="0"/>
        <w:ind w:firstLine="708"/>
        <w:jc w:val="both"/>
        <w:rPr>
          <w:sz w:val="24"/>
          <w:szCs w:val="24"/>
        </w:rPr>
      </w:pPr>
      <w:r w:rsidRPr="00BB459C">
        <w:rPr>
          <w:sz w:val="24"/>
          <w:szCs w:val="24"/>
        </w:rPr>
        <w:t>Централизованная система водоотведения отсутствует.</w:t>
      </w:r>
    </w:p>
    <w:p w14:paraId="55407C0C" w14:textId="72A943C8" w:rsidR="001F6E87" w:rsidRPr="00F528F1" w:rsidRDefault="00A80E37" w:rsidP="004B1F0F">
      <w:pPr>
        <w:spacing w:after="0"/>
        <w:ind w:firstLine="708"/>
        <w:jc w:val="both"/>
        <w:rPr>
          <w:sz w:val="24"/>
          <w:szCs w:val="24"/>
        </w:rPr>
      </w:pPr>
      <w:r>
        <w:rPr>
          <w:sz w:val="24"/>
          <w:szCs w:val="24"/>
        </w:rPr>
        <w:t>С</w:t>
      </w:r>
      <w:r w:rsidR="001F6E87" w:rsidRPr="00F528F1">
        <w:rPr>
          <w:sz w:val="24"/>
          <w:szCs w:val="24"/>
        </w:rPr>
        <w:t>анитарно-защитные зоны</w:t>
      </w:r>
      <w:r>
        <w:rPr>
          <w:sz w:val="24"/>
          <w:szCs w:val="24"/>
        </w:rPr>
        <w:t xml:space="preserve"> </w:t>
      </w:r>
      <w:r w:rsidRPr="00A80E37">
        <w:rPr>
          <w:sz w:val="24"/>
          <w:szCs w:val="24"/>
        </w:rPr>
        <w:t>включают в себя</w:t>
      </w:r>
      <w:r>
        <w:rPr>
          <w:sz w:val="24"/>
          <w:szCs w:val="24"/>
        </w:rPr>
        <w:t xml:space="preserve"> с</w:t>
      </w:r>
      <w:r w:rsidR="001F6E87" w:rsidRPr="00F528F1">
        <w:rPr>
          <w:sz w:val="24"/>
          <w:szCs w:val="24"/>
        </w:rPr>
        <w:t xml:space="preserve">ооружений водоотведения до границ зданий жилой застройки, участков общественных зданий и предприятий находятся с учётом их перспективного расширения. </w:t>
      </w:r>
    </w:p>
    <w:p w14:paraId="25E3AB4F" w14:textId="303D211E" w:rsidR="001F6E87" w:rsidRPr="00F528F1" w:rsidRDefault="001F6E87" w:rsidP="004B1F0F">
      <w:pPr>
        <w:tabs>
          <w:tab w:val="left" w:pos="708"/>
        </w:tabs>
        <w:spacing w:after="0"/>
        <w:ind w:firstLine="709"/>
        <w:jc w:val="both"/>
        <w:rPr>
          <w:sz w:val="24"/>
          <w:szCs w:val="24"/>
        </w:rPr>
      </w:pPr>
      <w:r w:rsidRPr="00F528F1">
        <w:rPr>
          <w:sz w:val="24"/>
          <w:szCs w:val="24"/>
        </w:rPr>
        <w:t>Размеры зон определены в соответствии с СанПиНом 2.1.6.1032 и Санитарные правила и нормы СанПиН 2</w:t>
      </w:r>
      <w:r w:rsidR="004B1F0F">
        <w:rPr>
          <w:sz w:val="24"/>
          <w:szCs w:val="24"/>
        </w:rPr>
        <w:t>.1.3684-21 «</w:t>
      </w:r>
      <w:r w:rsidRPr="00F528F1">
        <w:rPr>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4B1F0F">
        <w:rPr>
          <w:sz w:val="24"/>
          <w:szCs w:val="24"/>
        </w:rPr>
        <w:t>»</w:t>
      </w:r>
      <w:r w:rsidRPr="00F528F1">
        <w:rPr>
          <w:sz w:val="24"/>
          <w:szCs w:val="24"/>
        </w:rPr>
        <w:t xml:space="preserve">. Случаи отступления от этих норм нужно согласовывать с органами санитарно-эпидемиологического надзора. </w:t>
      </w:r>
    </w:p>
    <w:p w14:paraId="27572579" w14:textId="1750CBC8" w:rsidR="004B1F0F" w:rsidRDefault="001F6E87" w:rsidP="004B1F0F">
      <w:pPr>
        <w:tabs>
          <w:tab w:val="left" w:pos="708"/>
        </w:tabs>
        <w:spacing w:after="0"/>
        <w:ind w:firstLine="709"/>
        <w:jc w:val="both"/>
        <w:rPr>
          <w:sz w:val="24"/>
          <w:szCs w:val="24"/>
        </w:rPr>
      </w:pPr>
      <w:r w:rsidRPr="00F528F1">
        <w:rPr>
          <w:sz w:val="24"/>
          <w:szCs w:val="24"/>
        </w:rPr>
        <w:t>Также в охранных зонах</w:t>
      </w:r>
      <w:r w:rsidR="00BB459C">
        <w:rPr>
          <w:sz w:val="24"/>
          <w:szCs w:val="24"/>
        </w:rPr>
        <w:t xml:space="preserve"> </w:t>
      </w:r>
      <w:r w:rsidRPr="00F528F1">
        <w:rPr>
          <w:sz w:val="24"/>
          <w:szCs w:val="24"/>
        </w:rPr>
        <w:t>систем водоотведения не допускается возводить постройки, гаражи, стоянки транспортных средств, складировать материалы, мусор, сажать деревья и проводить земляные работы.</w:t>
      </w:r>
    </w:p>
    <w:p w14:paraId="2A2FAC19" w14:textId="65C73C09" w:rsidR="001F6E87" w:rsidRDefault="001F6E87" w:rsidP="004B1F0F">
      <w:pPr>
        <w:tabs>
          <w:tab w:val="left" w:pos="708"/>
        </w:tabs>
        <w:spacing w:after="0"/>
        <w:ind w:firstLine="709"/>
        <w:jc w:val="both"/>
        <w:rPr>
          <w:sz w:val="24"/>
          <w:szCs w:val="24"/>
        </w:rPr>
      </w:pPr>
      <w:r w:rsidRPr="00F528F1">
        <w:rPr>
          <w:sz w:val="24"/>
          <w:szCs w:val="24"/>
        </w:rPr>
        <w:t xml:space="preserve"> </w:t>
      </w:r>
    </w:p>
    <w:p w14:paraId="01EA0FFB" w14:textId="77777777" w:rsidR="001F6E87" w:rsidRPr="00F528F1" w:rsidRDefault="001F6E87" w:rsidP="0016353A">
      <w:pPr>
        <w:keepNext/>
        <w:keepLines/>
        <w:numPr>
          <w:ilvl w:val="1"/>
          <w:numId w:val="15"/>
        </w:numPr>
        <w:tabs>
          <w:tab w:val="left" w:pos="1276"/>
        </w:tabs>
        <w:spacing w:after="0"/>
        <w:ind w:left="0" w:right="-284" w:firstLine="709"/>
        <w:jc w:val="both"/>
        <w:outlineLvl w:val="2"/>
        <w:rPr>
          <w:b/>
          <w:bCs/>
          <w:sz w:val="24"/>
          <w:szCs w:val="24"/>
        </w:rPr>
      </w:pPr>
      <w:bookmarkStart w:id="324" w:name="_Toc42255769"/>
      <w:r w:rsidRPr="00F528F1">
        <w:rPr>
          <w:b/>
          <w:bCs/>
          <w:sz w:val="24"/>
          <w:szCs w:val="24"/>
        </w:rPr>
        <w:t xml:space="preserve"> </w:t>
      </w:r>
      <w:bookmarkStart w:id="325" w:name="_Toc206673632"/>
      <w:r w:rsidRPr="00F528F1">
        <w:rPr>
          <w:b/>
          <w:bCs/>
          <w:sz w:val="24"/>
          <w:szCs w:val="24"/>
        </w:rPr>
        <w:t>границы планируемых зон размещения объектов централизованной системы водоотведения.</w:t>
      </w:r>
      <w:bookmarkEnd w:id="324"/>
      <w:bookmarkEnd w:id="325"/>
    </w:p>
    <w:p w14:paraId="0B73BBF2" w14:textId="67CCC1D2" w:rsidR="001F6E87" w:rsidRPr="00F528F1" w:rsidRDefault="00BB459C" w:rsidP="0084667F">
      <w:pPr>
        <w:spacing w:after="0"/>
        <w:ind w:firstLine="709"/>
        <w:jc w:val="both"/>
        <w:rPr>
          <w:sz w:val="24"/>
          <w:szCs w:val="24"/>
        </w:rPr>
      </w:pPr>
      <w:r>
        <w:rPr>
          <w:sz w:val="24"/>
          <w:szCs w:val="24"/>
        </w:rPr>
        <w:t xml:space="preserve">Централизованная система </w:t>
      </w:r>
      <w:r w:rsidR="001F6E87" w:rsidRPr="00F528F1">
        <w:rPr>
          <w:sz w:val="24"/>
          <w:szCs w:val="24"/>
        </w:rPr>
        <w:t xml:space="preserve">водоотведения </w:t>
      </w:r>
      <w:r>
        <w:rPr>
          <w:sz w:val="24"/>
          <w:szCs w:val="24"/>
        </w:rPr>
        <w:t>отсутствует.</w:t>
      </w:r>
    </w:p>
    <w:p w14:paraId="71FDE963" w14:textId="6624D36F" w:rsidR="001F6E87" w:rsidRDefault="001F6E87" w:rsidP="00F528F1">
      <w:pPr>
        <w:spacing w:after="0"/>
        <w:ind w:firstLine="567"/>
        <w:jc w:val="both"/>
        <w:rPr>
          <w:sz w:val="24"/>
          <w:szCs w:val="24"/>
        </w:rPr>
      </w:pPr>
    </w:p>
    <w:p w14:paraId="3D656350" w14:textId="2EDECCC0" w:rsidR="001F6E87" w:rsidRPr="00AA2094" w:rsidRDefault="001F6E87" w:rsidP="0016353A">
      <w:pPr>
        <w:keepNext/>
        <w:keepLines/>
        <w:numPr>
          <w:ilvl w:val="0"/>
          <w:numId w:val="22"/>
        </w:numPr>
        <w:spacing w:after="0" w:line="240" w:lineRule="auto"/>
        <w:ind w:left="0" w:right="-2" w:firstLine="709"/>
        <w:jc w:val="center"/>
        <w:outlineLvl w:val="1"/>
        <w:rPr>
          <w:b/>
          <w:bCs/>
          <w:sz w:val="28"/>
          <w:szCs w:val="32"/>
        </w:rPr>
      </w:pPr>
      <w:bookmarkStart w:id="326" w:name="_Toc41563001"/>
      <w:r w:rsidRPr="00AA2094">
        <w:rPr>
          <w:b/>
          <w:bCs/>
          <w:szCs w:val="24"/>
        </w:rPr>
        <w:lastRenderedPageBreak/>
        <w:t xml:space="preserve"> </w:t>
      </w:r>
      <w:bookmarkStart w:id="327" w:name="_Toc206673633"/>
      <w:r w:rsidRPr="00AA2094">
        <w:rPr>
          <w:b/>
          <w:bCs/>
          <w:sz w:val="28"/>
          <w:szCs w:val="32"/>
        </w:rPr>
        <w:t>Экологические аспекты мероприятий по строительству и реконструкции объектов централизованной системы водоотведения</w:t>
      </w:r>
      <w:bookmarkEnd w:id="327"/>
      <w:r w:rsidRPr="00AA2094">
        <w:rPr>
          <w:b/>
          <w:bCs/>
          <w:sz w:val="28"/>
          <w:szCs w:val="32"/>
        </w:rPr>
        <w:t xml:space="preserve"> </w:t>
      </w:r>
      <w:bookmarkEnd w:id="326"/>
    </w:p>
    <w:p w14:paraId="759FB6BF" w14:textId="77777777" w:rsidR="001F6E87" w:rsidRPr="00F528F1" w:rsidRDefault="001F6E87" w:rsidP="0084667F">
      <w:pPr>
        <w:keepNext/>
        <w:keepLines/>
        <w:spacing w:after="0"/>
        <w:ind w:right="-2" w:firstLine="709"/>
        <w:jc w:val="both"/>
        <w:outlineLvl w:val="2"/>
        <w:rPr>
          <w:b/>
          <w:bCs/>
          <w:sz w:val="24"/>
          <w:szCs w:val="24"/>
        </w:rPr>
      </w:pPr>
      <w:bookmarkStart w:id="328" w:name="_Toc46484888"/>
      <w:bookmarkStart w:id="329" w:name="_Toc18579785"/>
      <w:bookmarkStart w:id="330" w:name="_Toc18940888"/>
      <w:bookmarkStart w:id="331" w:name="_Toc20315668"/>
      <w:bookmarkStart w:id="332" w:name="_Toc41563002"/>
      <w:bookmarkStart w:id="333" w:name="_Toc206673634"/>
      <w:bookmarkEnd w:id="328"/>
      <w:r w:rsidRPr="00F528F1">
        <w:rPr>
          <w:b/>
          <w:bCs/>
          <w:sz w:val="24"/>
          <w:szCs w:val="24"/>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329"/>
      <w:bookmarkEnd w:id="330"/>
      <w:bookmarkEnd w:id="331"/>
      <w:bookmarkEnd w:id="332"/>
      <w:bookmarkEnd w:id="333"/>
    </w:p>
    <w:p w14:paraId="1A436F34" w14:textId="0ADCDEE5" w:rsidR="00B85194" w:rsidRDefault="00B85194" w:rsidP="00767463">
      <w:pPr>
        <w:pStyle w:val="a5"/>
        <w:tabs>
          <w:tab w:val="left" w:pos="708"/>
        </w:tabs>
        <w:spacing w:line="276" w:lineRule="auto"/>
        <w:ind w:firstLine="567"/>
        <w:jc w:val="both"/>
        <w:rPr>
          <w:sz w:val="24"/>
          <w:szCs w:val="24"/>
        </w:rPr>
      </w:pPr>
      <w:bookmarkStart w:id="334" w:name="_Toc18579786"/>
      <w:r w:rsidRPr="002C5514">
        <w:rPr>
          <w:sz w:val="24"/>
          <w:szCs w:val="24"/>
        </w:rPr>
        <w:t xml:space="preserve">Для стабильной работы системы канализации города должны быть </w:t>
      </w:r>
      <w:r w:rsidR="0040294D">
        <w:rPr>
          <w:sz w:val="24"/>
          <w:szCs w:val="24"/>
        </w:rPr>
        <w:t>выполнены основные мероприятия, представленные в генеральном плане поселения.</w:t>
      </w:r>
    </w:p>
    <w:p w14:paraId="6817D95C" w14:textId="77777777" w:rsidR="00C32866" w:rsidRPr="00107D1C" w:rsidRDefault="00C32866" w:rsidP="00C32866">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75FA8C57" w14:textId="77777777" w:rsidR="00C32866" w:rsidRPr="00107D1C" w:rsidRDefault="00C32866" w:rsidP="0016353A">
      <w:pPr>
        <w:pStyle w:val="ab"/>
        <w:numPr>
          <w:ilvl w:val="0"/>
          <w:numId w:val="56"/>
        </w:numPr>
        <w:tabs>
          <w:tab w:val="left" w:pos="993"/>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27E6D15B" w14:textId="77777777" w:rsidR="00C32866" w:rsidRPr="00107D1C" w:rsidRDefault="00C32866" w:rsidP="0016353A">
      <w:pPr>
        <w:pStyle w:val="ab"/>
        <w:numPr>
          <w:ilvl w:val="0"/>
          <w:numId w:val="56"/>
        </w:numPr>
        <w:tabs>
          <w:tab w:val="left" w:pos="993"/>
        </w:tabs>
        <w:spacing w:after="0"/>
        <w:ind w:left="0" w:firstLine="709"/>
        <w:jc w:val="both"/>
        <w:rPr>
          <w:sz w:val="24"/>
          <w:szCs w:val="24"/>
        </w:rPr>
      </w:pPr>
      <w:r w:rsidRPr="00107D1C">
        <w:rPr>
          <w:sz w:val="24"/>
          <w:szCs w:val="24"/>
        </w:rPr>
        <w:t>Вывоз сточных вод на поля ассенизации.</w:t>
      </w:r>
    </w:p>
    <w:p w14:paraId="5CFA4B53" w14:textId="77777777" w:rsidR="00C32866" w:rsidRPr="00107D1C" w:rsidRDefault="00C32866" w:rsidP="00C32866">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по сельскому поселению</w:t>
      </w:r>
      <w:r>
        <w:rPr>
          <w:i/>
          <w:sz w:val="24"/>
          <w:szCs w:val="24"/>
          <w:u w:val="single"/>
        </w:rPr>
        <w:t xml:space="preserve"> </w:t>
      </w:r>
      <w:r w:rsidRPr="00107D1C">
        <w:rPr>
          <w:i/>
          <w:sz w:val="24"/>
          <w:szCs w:val="24"/>
          <w:u w:val="single"/>
        </w:rPr>
        <w:t>на перспективу предусматривается:</w:t>
      </w:r>
    </w:p>
    <w:p w14:paraId="0928A2FF" w14:textId="77777777" w:rsidR="00C32866" w:rsidRPr="00107D1C" w:rsidRDefault="00C32866" w:rsidP="0016353A">
      <w:pPr>
        <w:pStyle w:val="ab"/>
        <w:numPr>
          <w:ilvl w:val="0"/>
          <w:numId w:val="57"/>
        </w:numPr>
        <w:tabs>
          <w:tab w:val="left" w:pos="960"/>
          <w:tab w:val="left" w:pos="1260"/>
        </w:tabs>
        <w:spacing w:after="0"/>
        <w:ind w:left="0" w:firstLine="709"/>
        <w:jc w:val="both"/>
        <w:rPr>
          <w:sz w:val="24"/>
          <w:szCs w:val="24"/>
        </w:rPr>
      </w:pPr>
      <w:r w:rsidRPr="00107D1C">
        <w:rPr>
          <w:sz w:val="24"/>
          <w:szCs w:val="24"/>
        </w:rPr>
        <w:t xml:space="preserve">Строительство очистных сооружений в селе Павловка и поселке </w:t>
      </w:r>
      <w:proofErr w:type="spellStart"/>
      <w:r w:rsidRPr="00107D1C">
        <w:rPr>
          <w:sz w:val="24"/>
          <w:szCs w:val="24"/>
        </w:rPr>
        <w:t>Рассуха</w:t>
      </w:r>
      <w:proofErr w:type="spellEnd"/>
      <w:r w:rsidRPr="00107D1C">
        <w:rPr>
          <w:sz w:val="24"/>
          <w:szCs w:val="24"/>
        </w:rPr>
        <w:t>.</w:t>
      </w:r>
    </w:p>
    <w:p w14:paraId="7701BD11" w14:textId="77777777" w:rsidR="00C32866" w:rsidRPr="00107D1C" w:rsidRDefault="00C32866" w:rsidP="0016353A">
      <w:pPr>
        <w:pStyle w:val="ab"/>
        <w:numPr>
          <w:ilvl w:val="0"/>
          <w:numId w:val="57"/>
        </w:numPr>
        <w:tabs>
          <w:tab w:val="left" w:pos="960"/>
          <w:tab w:val="left" w:pos="1260"/>
        </w:tabs>
        <w:spacing w:after="0"/>
        <w:ind w:left="0" w:firstLine="709"/>
        <w:jc w:val="both"/>
        <w:rPr>
          <w:sz w:val="24"/>
          <w:szCs w:val="24"/>
        </w:rPr>
      </w:pPr>
      <w:r w:rsidRPr="00107D1C">
        <w:rPr>
          <w:sz w:val="24"/>
          <w:szCs w:val="24"/>
        </w:rPr>
        <w:t xml:space="preserve">Строительство сетей канализации вдоль существующих и планируемых улиц и проездов в селе Павловка и поселке </w:t>
      </w:r>
      <w:proofErr w:type="spellStart"/>
      <w:r w:rsidRPr="00107D1C">
        <w:rPr>
          <w:sz w:val="24"/>
          <w:szCs w:val="24"/>
        </w:rPr>
        <w:t>Рассуха</w:t>
      </w:r>
      <w:proofErr w:type="spellEnd"/>
      <w:r w:rsidRPr="00107D1C">
        <w:rPr>
          <w:sz w:val="24"/>
          <w:szCs w:val="24"/>
        </w:rPr>
        <w:t>.</w:t>
      </w:r>
    </w:p>
    <w:p w14:paraId="18BF2A5E" w14:textId="77777777" w:rsidR="00C32866" w:rsidRPr="00107D1C" w:rsidRDefault="00C32866" w:rsidP="0016353A">
      <w:pPr>
        <w:pStyle w:val="ab"/>
        <w:numPr>
          <w:ilvl w:val="0"/>
          <w:numId w:val="57"/>
        </w:numPr>
        <w:tabs>
          <w:tab w:val="left" w:pos="960"/>
        </w:tabs>
        <w:spacing w:after="0"/>
        <w:ind w:left="0" w:firstLine="709"/>
        <w:jc w:val="both"/>
        <w:rPr>
          <w:sz w:val="24"/>
          <w:szCs w:val="24"/>
        </w:rPr>
      </w:pPr>
      <w:r w:rsidRPr="00107D1C">
        <w:rPr>
          <w:sz w:val="24"/>
          <w:szCs w:val="24"/>
        </w:rPr>
        <w:t>Решение вопросов утилизации осадка в сельском хозяйстве.</w:t>
      </w:r>
    </w:p>
    <w:p w14:paraId="78C90EEB" w14:textId="77777777" w:rsidR="00C32866" w:rsidRPr="00107D1C" w:rsidRDefault="00C32866" w:rsidP="00C32866">
      <w:pPr>
        <w:spacing w:after="0"/>
        <w:ind w:firstLine="709"/>
        <w:jc w:val="both"/>
        <w:rPr>
          <w:i/>
          <w:sz w:val="24"/>
          <w:szCs w:val="24"/>
          <w:u w:val="single"/>
        </w:rPr>
      </w:pPr>
      <w:r w:rsidRPr="00107D1C">
        <w:rPr>
          <w:i/>
          <w:sz w:val="24"/>
          <w:szCs w:val="24"/>
          <w:u w:val="single"/>
        </w:rPr>
        <w:t>Для дальнейшего повышения надежности системы водоотведения по сельскому поселению необходимо:</w:t>
      </w:r>
    </w:p>
    <w:p w14:paraId="544E451B" w14:textId="77777777" w:rsidR="00C32866" w:rsidRPr="00E13BCD" w:rsidRDefault="00C32866" w:rsidP="0016353A">
      <w:pPr>
        <w:pStyle w:val="afd"/>
        <w:numPr>
          <w:ilvl w:val="0"/>
          <w:numId w:val="58"/>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 xml:space="preserve">Разработка и реализация схемы водоотведения на населенные пункты: </w:t>
      </w:r>
      <w:proofErr w:type="spellStart"/>
      <w:r w:rsidRPr="00E13BCD">
        <w:rPr>
          <w:rFonts w:ascii="Times New Roman" w:hAnsi="Times New Roman" w:cs="Times New Roman"/>
          <w:sz w:val="24"/>
          <w:szCs w:val="24"/>
        </w:rPr>
        <w:t>Рассуха</w:t>
      </w:r>
      <w:proofErr w:type="spellEnd"/>
      <w:r w:rsidRPr="00E13BCD">
        <w:rPr>
          <w:rFonts w:ascii="Times New Roman" w:hAnsi="Times New Roman" w:cs="Times New Roman"/>
          <w:sz w:val="24"/>
          <w:szCs w:val="24"/>
        </w:rPr>
        <w:t>, Павловка.</w:t>
      </w:r>
    </w:p>
    <w:p w14:paraId="59BE00D6" w14:textId="77777777" w:rsidR="00C32866" w:rsidRPr="00E13BCD" w:rsidRDefault="00C32866" w:rsidP="0016353A">
      <w:pPr>
        <w:pStyle w:val="afd"/>
        <w:numPr>
          <w:ilvl w:val="0"/>
          <w:numId w:val="58"/>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6932FE63" w14:textId="77777777" w:rsidR="00C32866" w:rsidRPr="00F528F1" w:rsidRDefault="00C32866" w:rsidP="00C32866">
      <w:pPr>
        <w:tabs>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64560457"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52F1586B"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0FD9E068"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3482BFF6"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170B1377" w14:textId="77777777" w:rsidR="00C32866" w:rsidRPr="002C5514" w:rsidRDefault="00C32866" w:rsidP="00C32866">
      <w:pPr>
        <w:pStyle w:val="4a"/>
        <w:tabs>
          <w:tab w:val="num" w:pos="-540"/>
        </w:tabs>
        <w:spacing w:line="276" w:lineRule="auto"/>
        <w:ind w:firstLine="709"/>
        <w:jc w:val="both"/>
        <w:rPr>
          <w:rFonts w:ascii="Times New Roman" w:hAnsi="Times New Roman" w:cs="Times New Roman"/>
          <w:b w:val="0"/>
          <w:bCs w:val="0"/>
        </w:rPr>
      </w:pPr>
      <w:r w:rsidRPr="002C5514">
        <w:rPr>
          <w:rFonts w:ascii="Times New Roman" w:hAnsi="Times New Roman" w:cs="Times New Roman"/>
          <w:b w:val="0"/>
          <w:bCs w:val="0"/>
        </w:rPr>
        <w:t xml:space="preserve">В настоящее время в городе централизованной системы отвода дождевых стоков нет. </w:t>
      </w:r>
    </w:p>
    <w:p w14:paraId="6B1FBD6D" w14:textId="77777777" w:rsidR="00767463" w:rsidRPr="00767463" w:rsidRDefault="00767463" w:rsidP="00767463">
      <w:pPr>
        <w:pStyle w:val="a5"/>
        <w:tabs>
          <w:tab w:val="left" w:pos="708"/>
        </w:tabs>
        <w:spacing w:line="276" w:lineRule="auto"/>
        <w:ind w:firstLine="567"/>
        <w:jc w:val="both"/>
        <w:rPr>
          <w:sz w:val="24"/>
          <w:szCs w:val="24"/>
        </w:rPr>
      </w:pPr>
    </w:p>
    <w:p w14:paraId="5762C5F9" w14:textId="77777777" w:rsidR="001F6E87" w:rsidRPr="00436FB7" w:rsidRDefault="001F6E87" w:rsidP="0016353A">
      <w:pPr>
        <w:keepNext/>
        <w:keepLines/>
        <w:numPr>
          <w:ilvl w:val="1"/>
          <w:numId w:val="16"/>
        </w:numPr>
        <w:spacing w:after="0"/>
        <w:ind w:left="0" w:right="-2" w:firstLine="709"/>
        <w:jc w:val="both"/>
        <w:outlineLvl w:val="2"/>
        <w:rPr>
          <w:b/>
          <w:bCs/>
          <w:sz w:val="24"/>
          <w:szCs w:val="24"/>
        </w:rPr>
      </w:pPr>
      <w:bookmarkStart w:id="335" w:name="_Toc18940889"/>
      <w:bookmarkStart w:id="336" w:name="_Toc20315669"/>
      <w:bookmarkStart w:id="337" w:name="_Toc41563003"/>
      <w:bookmarkStart w:id="338" w:name="_Toc206673635"/>
      <w:r w:rsidRPr="00436FB7">
        <w:rPr>
          <w:b/>
          <w:bCs/>
          <w:sz w:val="24"/>
          <w:szCs w:val="24"/>
        </w:rPr>
        <w:t>сведения о применении методов, безопасных для окружающей среды, при утилизации осадков сточных вод</w:t>
      </w:r>
      <w:bookmarkEnd w:id="334"/>
      <w:bookmarkEnd w:id="335"/>
      <w:bookmarkEnd w:id="336"/>
      <w:bookmarkEnd w:id="337"/>
      <w:r w:rsidRPr="00436FB7">
        <w:rPr>
          <w:b/>
          <w:bCs/>
          <w:sz w:val="24"/>
          <w:szCs w:val="24"/>
        </w:rPr>
        <w:t>.</w:t>
      </w:r>
      <w:bookmarkEnd w:id="338"/>
    </w:p>
    <w:p w14:paraId="089964E2" w14:textId="77777777" w:rsidR="006F3B4A" w:rsidRPr="00436FB7" w:rsidRDefault="006F3B4A" w:rsidP="002D74F1">
      <w:pPr>
        <w:pStyle w:val="ab"/>
        <w:tabs>
          <w:tab w:val="left" w:pos="567"/>
        </w:tabs>
        <w:spacing w:after="0"/>
        <w:ind w:right="-2" w:firstLine="567"/>
        <w:jc w:val="both"/>
        <w:rPr>
          <w:sz w:val="24"/>
          <w:szCs w:val="24"/>
        </w:rPr>
      </w:pPr>
      <w:r w:rsidRPr="00436FB7">
        <w:rPr>
          <w:sz w:val="24"/>
          <w:szCs w:val="24"/>
        </w:rPr>
        <w:t>Сточные воды являются главным источником загрязнения поверхностных вод на территории сельского поселения. Неочищенные или недостаточно очищенные сточные воды, помимо значительного количества минеральных и органических веществ содержат множество различных микроорганизмов, грибков, бактерий, в том числе и болезнетворных (возбудители брюшного тифа, паратифа, дизентерии и т.д.). Попадая в водоём, они нарушают его естественный режим: поглощают растворённый в воде кислород, ухудшают качество воды, способствуют образованию отложений (осадка) на дне. Кроме того, при загрязнении водоёмов сточными водами ухудшается их эстетический вид и ограничивается возможность их использования для</w:t>
      </w:r>
      <w:r w:rsidRPr="00436FB7">
        <w:rPr>
          <w:spacing w:val="-6"/>
          <w:sz w:val="24"/>
          <w:szCs w:val="24"/>
        </w:rPr>
        <w:t xml:space="preserve"> </w:t>
      </w:r>
      <w:r w:rsidRPr="00436FB7">
        <w:rPr>
          <w:sz w:val="24"/>
          <w:szCs w:val="24"/>
        </w:rPr>
        <w:t>купания.</w:t>
      </w:r>
    </w:p>
    <w:p w14:paraId="7FBFE307" w14:textId="2ECD21B7" w:rsidR="006F3B4A" w:rsidRPr="00436FB7" w:rsidRDefault="006F3B4A" w:rsidP="002D74F1">
      <w:pPr>
        <w:pStyle w:val="ab"/>
        <w:tabs>
          <w:tab w:val="left" w:pos="567"/>
        </w:tabs>
        <w:spacing w:after="0"/>
        <w:ind w:right="-2" w:firstLine="567"/>
        <w:jc w:val="both"/>
        <w:rPr>
          <w:i/>
          <w:sz w:val="24"/>
          <w:szCs w:val="24"/>
        </w:rPr>
      </w:pPr>
      <w:r w:rsidRPr="00436FB7">
        <w:rPr>
          <w:i/>
          <w:sz w:val="24"/>
          <w:szCs w:val="24"/>
        </w:rPr>
        <w:t xml:space="preserve">Проектом схемы водоотведения предлагается </w:t>
      </w:r>
      <w:r w:rsidR="0040294D">
        <w:rPr>
          <w:i/>
          <w:sz w:val="24"/>
          <w:szCs w:val="24"/>
        </w:rPr>
        <w:t>выполнить мероприятия</w:t>
      </w:r>
      <w:r w:rsidR="003448E4">
        <w:rPr>
          <w:i/>
          <w:sz w:val="24"/>
          <w:szCs w:val="24"/>
        </w:rPr>
        <w:t>,</w:t>
      </w:r>
      <w:r w:rsidR="0040294D">
        <w:rPr>
          <w:i/>
          <w:sz w:val="24"/>
          <w:szCs w:val="24"/>
        </w:rPr>
        <w:t xml:space="preserve"> представленные в генеральном плане поселения.</w:t>
      </w:r>
    </w:p>
    <w:p w14:paraId="256A3F1A" w14:textId="6EC71020" w:rsidR="001F6E87" w:rsidRPr="00F528F1" w:rsidRDefault="001F6E87" w:rsidP="001541C1">
      <w:pPr>
        <w:spacing w:after="0"/>
        <w:jc w:val="both"/>
        <w:rPr>
          <w:sz w:val="24"/>
          <w:szCs w:val="24"/>
          <w:lang w:eastAsia="ru-RU"/>
        </w:rPr>
        <w:sectPr w:rsidR="001F6E87" w:rsidRPr="00F528F1" w:rsidSect="00EA4D16">
          <w:pgSz w:w="11906" w:h="16838" w:code="9"/>
          <w:pgMar w:top="851" w:right="851" w:bottom="851" w:left="1418" w:header="709" w:footer="709" w:gutter="0"/>
          <w:cols w:space="708"/>
          <w:titlePg/>
          <w:docGrid w:linePitch="360"/>
        </w:sectPr>
      </w:pPr>
    </w:p>
    <w:p w14:paraId="78039073" w14:textId="77777777" w:rsidR="001F6E87" w:rsidRPr="00AA2094" w:rsidRDefault="001F6E87" w:rsidP="0016353A">
      <w:pPr>
        <w:keepNext/>
        <w:keepLines/>
        <w:numPr>
          <w:ilvl w:val="0"/>
          <w:numId w:val="22"/>
        </w:numPr>
        <w:spacing w:after="0" w:line="240" w:lineRule="auto"/>
        <w:ind w:left="0" w:right="-284" w:firstLine="709"/>
        <w:jc w:val="center"/>
        <w:outlineLvl w:val="1"/>
        <w:rPr>
          <w:b/>
          <w:bCs/>
          <w:sz w:val="28"/>
          <w:szCs w:val="32"/>
        </w:rPr>
      </w:pPr>
      <w:bookmarkStart w:id="339" w:name="_Toc206673636"/>
      <w:r w:rsidRPr="00AA2094">
        <w:rPr>
          <w:b/>
          <w:bCs/>
          <w:sz w:val="28"/>
          <w:szCs w:val="32"/>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339"/>
    </w:p>
    <w:p w14:paraId="3414519F" w14:textId="54BA3D82" w:rsidR="00FB4F3C" w:rsidRDefault="001F6E87" w:rsidP="00F246C1">
      <w:pPr>
        <w:spacing w:after="0"/>
        <w:ind w:firstLine="709"/>
        <w:jc w:val="both"/>
        <w:rPr>
          <w:sz w:val="24"/>
          <w:szCs w:val="24"/>
        </w:rPr>
      </w:pPr>
      <w:r w:rsidRPr="00F528F1">
        <w:rPr>
          <w:sz w:val="24"/>
          <w:szCs w:val="24"/>
        </w:rPr>
        <w:t xml:space="preserve">Оценка потребности в капитальных вложениях </w:t>
      </w:r>
      <w:r w:rsidR="00A80E37">
        <w:rPr>
          <w:sz w:val="24"/>
          <w:szCs w:val="24"/>
        </w:rPr>
        <w:t>определя</w:t>
      </w:r>
      <w:r w:rsidR="003448E4">
        <w:rPr>
          <w:sz w:val="24"/>
          <w:szCs w:val="24"/>
        </w:rPr>
        <w:t xml:space="preserve">ются, </w:t>
      </w:r>
      <w:r w:rsidR="00A80E37">
        <w:rPr>
          <w:sz w:val="24"/>
          <w:szCs w:val="24"/>
        </w:rPr>
        <w:t xml:space="preserve">согласно </w:t>
      </w:r>
      <w:r w:rsidR="003448E4">
        <w:rPr>
          <w:sz w:val="24"/>
          <w:szCs w:val="24"/>
        </w:rPr>
        <w:t>п</w:t>
      </w:r>
      <w:r w:rsidR="00A80E37">
        <w:rPr>
          <w:sz w:val="24"/>
          <w:szCs w:val="24"/>
        </w:rPr>
        <w:t>роектно-</w:t>
      </w:r>
      <w:r w:rsidR="00FB4F3C">
        <w:rPr>
          <w:sz w:val="24"/>
          <w:szCs w:val="24"/>
        </w:rPr>
        <w:t>с</w:t>
      </w:r>
      <w:r w:rsidR="00A80E37">
        <w:rPr>
          <w:sz w:val="24"/>
          <w:szCs w:val="24"/>
        </w:rPr>
        <w:t>метной</w:t>
      </w:r>
      <w:r w:rsidR="00FB4F3C">
        <w:rPr>
          <w:sz w:val="24"/>
          <w:szCs w:val="24"/>
        </w:rPr>
        <w:t xml:space="preserve"> документации</w:t>
      </w:r>
      <w:r w:rsidR="00146C92">
        <w:rPr>
          <w:sz w:val="24"/>
          <w:szCs w:val="24"/>
        </w:rPr>
        <w:t xml:space="preserve"> на стадии утверждения и выполнения работ.</w:t>
      </w:r>
    </w:p>
    <w:p w14:paraId="03AA4644" w14:textId="70405E7A" w:rsidR="00FB4F3C" w:rsidRDefault="00FB4F3C" w:rsidP="002C5514">
      <w:pPr>
        <w:spacing w:after="0" w:line="240" w:lineRule="auto"/>
        <w:rPr>
          <w:sz w:val="24"/>
          <w:szCs w:val="24"/>
        </w:rPr>
      </w:pPr>
    </w:p>
    <w:p w14:paraId="714C7B1F" w14:textId="7A194AD3" w:rsidR="001F6E87" w:rsidRPr="00AA2094" w:rsidRDefault="001F6E87" w:rsidP="0016353A">
      <w:pPr>
        <w:keepNext/>
        <w:keepLines/>
        <w:numPr>
          <w:ilvl w:val="0"/>
          <w:numId w:val="22"/>
        </w:numPr>
        <w:tabs>
          <w:tab w:val="left" w:pos="1134"/>
          <w:tab w:val="left" w:pos="1418"/>
          <w:tab w:val="left" w:pos="1560"/>
        </w:tabs>
        <w:spacing w:after="0" w:line="240" w:lineRule="auto"/>
        <w:ind w:left="0" w:right="-284" w:firstLine="567"/>
        <w:jc w:val="center"/>
        <w:outlineLvl w:val="1"/>
        <w:rPr>
          <w:b/>
          <w:bCs/>
          <w:sz w:val="28"/>
          <w:szCs w:val="32"/>
        </w:rPr>
      </w:pPr>
      <w:bookmarkStart w:id="340" w:name="_Toc41563005"/>
      <w:bookmarkStart w:id="341" w:name="_Toc206673637"/>
      <w:r w:rsidRPr="00AA2094">
        <w:rPr>
          <w:b/>
          <w:bCs/>
          <w:sz w:val="28"/>
          <w:szCs w:val="32"/>
        </w:rPr>
        <w:t>Плановые значения показателей развития централизованных систем водоотведения</w:t>
      </w:r>
      <w:bookmarkEnd w:id="340"/>
      <w:bookmarkEnd w:id="341"/>
    </w:p>
    <w:p w14:paraId="1E1C5810" w14:textId="6BCDDB0C"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В соответствии с постановлением Правительства Российской Федерации от 05.09.2013 №782 «О </w:t>
      </w:r>
      <w:r w:rsidR="004C44FE">
        <w:rPr>
          <w:color w:val="000000"/>
          <w:sz w:val="24"/>
          <w:szCs w:val="24"/>
          <w:lang w:eastAsia="ru-RU"/>
        </w:rPr>
        <w:t>а</w:t>
      </w:r>
      <w:r w:rsidRPr="00F528F1">
        <w:rPr>
          <w:color w:val="000000"/>
          <w:sz w:val="24"/>
          <w:szCs w:val="24"/>
          <w:lang w:eastAsia="ru-RU"/>
        </w:rPr>
        <w:t>ктуализации схем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значениям показателей развития централизованных систем водоотведения относятся:</w:t>
      </w:r>
    </w:p>
    <w:p w14:paraId="406B24C5" w14:textId="130A7BD2"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надежности и бесперебойности водоотведения;</w:t>
      </w:r>
    </w:p>
    <w:p w14:paraId="696E73ED" w14:textId="69CDBCF7"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качества обслуживания абонентов;</w:t>
      </w:r>
    </w:p>
    <w:p w14:paraId="4D624D8C" w14:textId="0B7F464F"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показатели качества очистки сточных вод;</w:t>
      </w:r>
    </w:p>
    <w:p w14:paraId="4F45D6C4" w14:textId="7F251E54"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 xml:space="preserve">показатели эффективности использования ресурсов при транспортировке сточных вод; </w:t>
      </w:r>
    </w:p>
    <w:p w14:paraId="454CEE0D" w14:textId="1C0469AB"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 xml:space="preserve">соотношение цены реализации мероприятий инвестиционной программы и их эффективности </w:t>
      </w:r>
      <w:r w:rsidR="002D74F1">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 xml:space="preserve">улучшение качества воды; </w:t>
      </w:r>
    </w:p>
    <w:p w14:paraId="33554230" w14:textId="0A5ACA17" w:rsidR="001F6E87" w:rsidRPr="002D74F1" w:rsidRDefault="001F6E87" w:rsidP="0016353A">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sidRPr="002D74F1">
        <w:rPr>
          <w:rFonts w:ascii="Times New Roman" w:hAnsi="Times New Roman" w:cs="Times New Roman"/>
          <w:color w:val="000000"/>
          <w:sz w:val="24"/>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68D900A1"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Реализация мероприятий, предлагаемых в данной схеме водоотведения, позволит обеспечить: </w:t>
      </w:r>
    </w:p>
    <w:p w14:paraId="67FA0E7B"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повышение надежности работы систем водоотведения и удовлетворение потребностей потребителей (по объему и качеству услуг); </w:t>
      </w:r>
    </w:p>
    <w:p w14:paraId="7F0A7765"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модернизацию и инженерно-техническую оптимизацию системы водоотведения с учетом современных требований; </w:t>
      </w:r>
    </w:p>
    <w:p w14:paraId="4F93616A" w14:textId="77777777" w:rsidR="001F6E87" w:rsidRPr="00F528F1" w:rsidRDefault="001F6E87" w:rsidP="004C44F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обеспечение экологической безопасности сбрасываемых в водоем сточных вод и уменьшение техногенного воздействия на окружающую среду. </w:t>
      </w:r>
    </w:p>
    <w:p w14:paraId="640D05EF" w14:textId="77777777" w:rsidR="001F6E87" w:rsidRPr="00F246C1" w:rsidRDefault="001F6E87" w:rsidP="004C44FE">
      <w:pPr>
        <w:autoSpaceDE w:val="0"/>
        <w:autoSpaceDN w:val="0"/>
        <w:adjustRightInd w:val="0"/>
        <w:spacing w:after="0"/>
        <w:ind w:firstLine="709"/>
        <w:jc w:val="both"/>
        <w:rPr>
          <w:b/>
          <w:i/>
          <w:sz w:val="24"/>
          <w:szCs w:val="24"/>
          <w:lang w:eastAsia="ru-RU"/>
        </w:rPr>
      </w:pPr>
      <w:r w:rsidRPr="00F246C1">
        <w:rPr>
          <w:b/>
          <w:i/>
          <w:sz w:val="24"/>
          <w:szCs w:val="24"/>
          <w:lang w:eastAsia="ru-RU"/>
        </w:rPr>
        <w:t>Показатели качества сточных вод</w:t>
      </w:r>
    </w:p>
    <w:p w14:paraId="62A98746"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К показателям качества очищенных сточных вод относится доля проб сточных вод, очищенных на станциях канализационно-очистных сооружений и сбрасываемых в природные поверхностные водные объекты, не соответствующих нормативам допустимых сбросов, в общем объеме проб, отобранных по результатам производственного контроля качества сточных вод.</w:t>
      </w:r>
    </w:p>
    <w:p w14:paraId="1CB78663" w14:textId="3EBAC457"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Согласно пункту 22 Приказа Минстроя РФ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 (или) </w:t>
      </w:r>
      <w:r w:rsidRPr="00F528F1">
        <w:rPr>
          <w:color w:val="000000"/>
          <w:sz w:val="24"/>
          <w:szCs w:val="24"/>
          <w:lang w:eastAsia="ru-RU"/>
        </w:rPr>
        <w:lastRenderedPageBreak/>
        <w:t>водоотведения, объектов нецентрализованных систем холодного и горячего водоснабжения, и порядка осуществления мониторинга таких показателей» от 05.08.2014 г. №437/пр., для объектов централизованных систем водоотведения производится определение (оценка) содержания загрязняющих веществ, иных веществ и микроорганизмов в составе сточных вод и соответствия состава и свойств сточных вод требованиям, установленными законодательством в области охраны окружающей среды.</w:t>
      </w:r>
    </w:p>
    <w:p w14:paraId="47AB4467" w14:textId="7777777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обслуживания абонентов</w:t>
      </w:r>
    </w:p>
    <w:p w14:paraId="106C055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Реализация мероприятий, предусмотренных проектом схемы водоотведения, позволит осуществить 100 процентное обеспечение населения централизованным водоотведением, тем самым увеличить степень благоустройства муниципального образования.</w:t>
      </w:r>
    </w:p>
    <w:p w14:paraId="1B1610AF" w14:textId="5844088D"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очистки сточных вод</w:t>
      </w:r>
    </w:p>
    <w:p w14:paraId="388ACBE3"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Согласно санитарным нормам и правилам СанПиН 2.1.5.980-00 для объектов, сбрасывающих сточные воды, устанавливаются нормативы предельно допустимых сбросов веществ в водные объекты (ПДС), которые утверждаются специально уполномоченными органами по охране окружающей природной среды только после согласования с органами и учреждениями государственной санитарно-эпидемиологической службы. ПДС устанавливаются для каждого выпуска сточных вод и каждого загрязняющего вещества, в т. ч. продуктовой трансформации, исходя из условия, что их концентрации не будут превышать гигиенические нормативы химических веществ и микроорганизмов в воде водного объекта в створе скважины не далее 500 м от места выпуска. При расчете ПДС ассимилирующая способность водных объектов не должна учитываться.</w:t>
      </w:r>
    </w:p>
    <w:p w14:paraId="3FBC93C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При наличии в сточных водах химических веществ, содержащихся в воде фонового створа (принятого для расчета ПДС) на уровне ПДК, в расчетах ПДС не должны учитываться процессы разбавления. Временные сбросы (ВДС) химических веществ, устанавливаемые для действующих предприятий на период осуществления мер по достижению ПДС (на срок не более 5 лет), не должны создавать в расчетном створе концентрации, превышающие их максимально недействующие концентрации (МНК) по санитарно-токсикологическому признаку вредности. Нормативные показатели качества приведены в санитарных нормах и правилах СанПиН 2.1.5.980-00 и ГН 2.1.5.1315-03 Предельно допустимые концентрации (ПДК) химических веществ в воде водных объектов хозяйственно-питьевого и культурно-бытового водопользования.</w:t>
      </w:r>
    </w:p>
    <w:p w14:paraId="407E7B6F"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Соответствие качества сточных вод установленным требованиям на конец расчетного срока будет составлять 100 процентов.</w:t>
      </w:r>
    </w:p>
    <w:p w14:paraId="4F521D00" w14:textId="255DB12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эффективности использования ресурсов при транспортировке сточных вод</w:t>
      </w:r>
    </w:p>
    <w:p w14:paraId="1C2F7460"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Мероприятия, предлагаемые в проекте схемы водоотведения, главным образом направлены на эффективное использование ресурсов.</w:t>
      </w:r>
    </w:p>
    <w:p w14:paraId="63904583" w14:textId="455EE08D"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Доля населения, которое получит улучшение качества услуг в сфере водоотведения в результате реализации схемы водоснабжения и водоотведения, на конец расчетного периода составит 100 процентов.</w:t>
      </w:r>
    </w:p>
    <w:p w14:paraId="7612C237" w14:textId="0C2A0552" w:rsidR="004C44FE" w:rsidRDefault="004C44FE" w:rsidP="004C44FE">
      <w:pPr>
        <w:autoSpaceDE w:val="0"/>
        <w:autoSpaceDN w:val="0"/>
        <w:adjustRightInd w:val="0"/>
        <w:spacing w:after="0"/>
        <w:ind w:firstLine="709"/>
        <w:jc w:val="both"/>
        <w:rPr>
          <w:color w:val="000000"/>
          <w:sz w:val="24"/>
          <w:szCs w:val="24"/>
          <w:lang w:eastAsia="ru-RU"/>
        </w:rPr>
      </w:pPr>
      <w:r w:rsidRPr="004C44FE">
        <w:rPr>
          <w:color w:val="000000"/>
          <w:sz w:val="24"/>
          <w:szCs w:val="24"/>
          <w:lang w:eastAsia="ru-RU"/>
        </w:rPr>
        <w:t xml:space="preserve">На территории </w:t>
      </w:r>
      <w:r w:rsidR="008540AE">
        <w:rPr>
          <w:color w:val="000000"/>
          <w:sz w:val="24"/>
          <w:szCs w:val="24"/>
          <w:lang w:eastAsia="ru-RU"/>
        </w:rPr>
        <w:t>Павловского</w:t>
      </w:r>
      <w:r w:rsidRPr="004C44FE">
        <w:rPr>
          <w:color w:val="000000"/>
          <w:sz w:val="24"/>
          <w:szCs w:val="24"/>
          <w:lang w:eastAsia="ru-RU"/>
        </w:rPr>
        <w:t xml:space="preserve"> сельского поселения действует биологическая система очистки стоков.</w:t>
      </w:r>
    </w:p>
    <w:p w14:paraId="431AD89B" w14:textId="77777777" w:rsidR="00B16CAA" w:rsidRPr="004C44FE" w:rsidRDefault="00B16CAA" w:rsidP="004C44FE">
      <w:pPr>
        <w:autoSpaceDE w:val="0"/>
        <w:autoSpaceDN w:val="0"/>
        <w:adjustRightInd w:val="0"/>
        <w:spacing w:after="0"/>
        <w:ind w:firstLine="709"/>
        <w:jc w:val="both"/>
        <w:rPr>
          <w:color w:val="000000"/>
          <w:sz w:val="24"/>
          <w:szCs w:val="24"/>
          <w:lang w:eastAsia="ru-RU"/>
        </w:rPr>
      </w:pPr>
    </w:p>
    <w:p w14:paraId="19B75D45" w14:textId="727559EE" w:rsidR="00F246C1" w:rsidRDefault="004C44FE" w:rsidP="004C44FE">
      <w:pPr>
        <w:autoSpaceDE w:val="0"/>
        <w:autoSpaceDN w:val="0"/>
        <w:adjustRightInd w:val="0"/>
        <w:spacing w:after="0"/>
        <w:ind w:firstLine="709"/>
        <w:jc w:val="both"/>
        <w:rPr>
          <w:color w:val="000000"/>
          <w:sz w:val="24"/>
          <w:szCs w:val="24"/>
          <w:lang w:eastAsia="ru-RU"/>
        </w:rPr>
      </w:pPr>
      <w:r w:rsidRPr="004C44FE">
        <w:rPr>
          <w:color w:val="000000"/>
          <w:sz w:val="24"/>
          <w:szCs w:val="24"/>
          <w:lang w:eastAsia="ru-RU"/>
        </w:rPr>
        <w:lastRenderedPageBreak/>
        <w:t xml:space="preserve">На территории всех населенных пунктов </w:t>
      </w:r>
      <w:r w:rsidR="008540AE">
        <w:rPr>
          <w:color w:val="000000"/>
          <w:sz w:val="24"/>
          <w:szCs w:val="24"/>
          <w:lang w:eastAsia="ru-RU"/>
        </w:rPr>
        <w:t>Павловского</w:t>
      </w:r>
      <w:r w:rsidRPr="004C44FE">
        <w:rPr>
          <w:color w:val="000000"/>
          <w:sz w:val="24"/>
          <w:szCs w:val="24"/>
          <w:lang w:eastAsia="ru-RU"/>
        </w:rPr>
        <w:t xml:space="preserve">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6AB97A52" w14:textId="67754523" w:rsidR="00F246C1" w:rsidRDefault="00F246C1" w:rsidP="00C41DE6">
      <w:pPr>
        <w:autoSpaceDE w:val="0"/>
        <w:autoSpaceDN w:val="0"/>
        <w:adjustRightInd w:val="0"/>
        <w:spacing w:after="0" w:line="240" w:lineRule="auto"/>
        <w:ind w:firstLine="709"/>
        <w:jc w:val="both"/>
        <w:rPr>
          <w:color w:val="000000"/>
          <w:sz w:val="24"/>
          <w:szCs w:val="24"/>
          <w:lang w:eastAsia="ru-RU"/>
        </w:rPr>
      </w:pPr>
    </w:p>
    <w:p w14:paraId="1823DB01" w14:textId="37B5ABEA" w:rsidR="001F6E87" w:rsidRPr="00230F38" w:rsidRDefault="00F13375" w:rsidP="0016353A">
      <w:pPr>
        <w:keepNext/>
        <w:keepLines/>
        <w:numPr>
          <w:ilvl w:val="0"/>
          <w:numId w:val="22"/>
        </w:numPr>
        <w:tabs>
          <w:tab w:val="left" w:pos="1276"/>
        </w:tabs>
        <w:spacing w:after="0" w:line="240" w:lineRule="auto"/>
        <w:ind w:left="0" w:right="-1" w:firstLine="709"/>
        <w:jc w:val="both"/>
        <w:outlineLvl w:val="1"/>
        <w:rPr>
          <w:b/>
          <w:bCs/>
          <w:sz w:val="32"/>
          <w:szCs w:val="32"/>
        </w:rPr>
      </w:pPr>
      <w:r>
        <w:rPr>
          <w:sz w:val="24"/>
          <w:szCs w:val="24"/>
        </w:rPr>
        <w:tab/>
      </w:r>
      <w:bookmarkStart w:id="342" w:name="_Toc206673638"/>
      <w:r w:rsidR="001F6E87" w:rsidRPr="00625F9E">
        <w:rPr>
          <w:b/>
          <w:bCs/>
          <w:sz w:val="28"/>
          <w:szCs w:val="32"/>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342"/>
    </w:p>
    <w:p w14:paraId="32956325" w14:textId="73697687" w:rsidR="001F6E87" w:rsidRPr="00F528F1" w:rsidRDefault="001F6E87" w:rsidP="009C2908">
      <w:pPr>
        <w:spacing w:after="0"/>
        <w:ind w:firstLine="709"/>
        <w:jc w:val="both"/>
        <w:rPr>
          <w:sz w:val="24"/>
          <w:szCs w:val="24"/>
        </w:rPr>
      </w:pPr>
      <w:r w:rsidRPr="00F528F1">
        <w:rPr>
          <w:sz w:val="24"/>
          <w:szCs w:val="24"/>
        </w:rPr>
        <w:t xml:space="preserve">В случае выявления бесхозяйных сетей (сетей, не имеющих эксплуатирующей организации), орган местного самоуправления муниципального образования,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w:t>
      </w:r>
      <w:proofErr w:type="spellStart"/>
      <w:r w:rsidRPr="00F528F1">
        <w:rPr>
          <w:sz w:val="24"/>
          <w:szCs w:val="24"/>
        </w:rPr>
        <w:t>ресурсоснабжающую</w:t>
      </w:r>
      <w:proofErr w:type="spellEnd"/>
      <w:r w:rsidRPr="00F528F1">
        <w:rPr>
          <w:sz w:val="24"/>
          <w:szCs w:val="24"/>
        </w:rPr>
        <w:t xml:space="preserve">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14:paraId="64E44D8F" w14:textId="43BEC6E4" w:rsidR="009C2908" w:rsidRDefault="007F0CCB" w:rsidP="009C2908">
      <w:pPr>
        <w:spacing w:after="0"/>
        <w:ind w:firstLine="709"/>
        <w:jc w:val="both"/>
        <w:rPr>
          <w:b/>
          <w:i/>
          <w:sz w:val="24"/>
          <w:szCs w:val="24"/>
        </w:rPr>
      </w:pPr>
      <w:r>
        <w:rPr>
          <w:sz w:val="24"/>
          <w:szCs w:val="24"/>
        </w:rPr>
        <w:t xml:space="preserve">На территории </w:t>
      </w:r>
      <w:r w:rsidR="008540AE">
        <w:rPr>
          <w:sz w:val="24"/>
          <w:szCs w:val="24"/>
        </w:rPr>
        <w:t>Павловского</w:t>
      </w:r>
      <w:r>
        <w:rPr>
          <w:sz w:val="24"/>
          <w:szCs w:val="24"/>
        </w:rPr>
        <w:t xml:space="preserve"> сельского поселения отсутствуют коллекторы и</w:t>
      </w:r>
      <w:r w:rsidR="008424F4">
        <w:rPr>
          <w:sz w:val="24"/>
          <w:szCs w:val="24"/>
        </w:rPr>
        <w:t xml:space="preserve"> сети, в связи с этим </w:t>
      </w:r>
      <w:r w:rsidR="009C2908">
        <w:rPr>
          <w:sz w:val="24"/>
          <w:szCs w:val="24"/>
        </w:rPr>
        <w:t xml:space="preserve">бесхозные сети водоотведения </w:t>
      </w:r>
      <w:r w:rsidR="009C2908" w:rsidRPr="00B85194">
        <w:rPr>
          <w:b/>
          <w:i/>
          <w:sz w:val="24"/>
          <w:szCs w:val="24"/>
        </w:rPr>
        <w:t>отсутствуют.</w:t>
      </w:r>
    </w:p>
    <w:p w14:paraId="08E10015" w14:textId="1744A970" w:rsidR="00435BD1" w:rsidRDefault="00435BD1" w:rsidP="009C2908">
      <w:pPr>
        <w:spacing w:after="0"/>
        <w:ind w:firstLine="709"/>
        <w:jc w:val="both"/>
        <w:rPr>
          <w:b/>
          <w:i/>
          <w:sz w:val="24"/>
          <w:szCs w:val="24"/>
        </w:rPr>
      </w:pPr>
    </w:p>
    <w:p w14:paraId="4024F5B2" w14:textId="5EE12581" w:rsidR="00435BD1" w:rsidRDefault="00435BD1" w:rsidP="009C2908">
      <w:pPr>
        <w:spacing w:after="0"/>
        <w:ind w:firstLine="709"/>
        <w:jc w:val="both"/>
        <w:rPr>
          <w:b/>
          <w:i/>
          <w:sz w:val="24"/>
          <w:szCs w:val="24"/>
        </w:rPr>
      </w:pPr>
    </w:p>
    <w:p w14:paraId="7E68BDE5" w14:textId="2DB5F0E2" w:rsidR="00435BD1" w:rsidRDefault="00435BD1" w:rsidP="009C2908">
      <w:pPr>
        <w:spacing w:after="0"/>
        <w:ind w:firstLine="709"/>
        <w:jc w:val="both"/>
        <w:rPr>
          <w:b/>
          <w:i/>
          <w:sz w:val="24"/>
          <w:szCs w:val="24"/>
        </w:rPr>
      </w:pPr>
    </w:p>
    <w:p w14:paraId="37E6E744" w14:textId="77777777" w:rsidR="00435BD1" w:rsidRPr="00B85194" w:rsidRDefault="00435BD1" w:rsidP="009C2908">
      <w:pPr>
        <w:spacing w:after="0"/>
        <w:ind w:firstLine="709"/>
        <w:jc w:val="both"/>
        <w:rPr>
          <w:b/>
          <w:i/>
          <w:sz w:val="24"/>
          <w:szCs w:val="24"/>
        </w:rPr>
      </w:pPr>
    </w:p>
    <w:p w14:paraId="58EAB76D" w14:textId="77777777" w:rsidR="009C2908" w:rsidRDefault="009C2908" w:rsidP="009C2908">
      <w:pPr>
        <w:spacing w:after="0"/>
        <w:ind w:firstLine="709"/>
        <w:jc w:val="both"/>
        <w:rPr>
          <w:sz w:val="24"/>
          <w:szCs w:val="24"/>
        </w:rPr>
      </w:pPr>
    </w:p>
    <w:sectPr w:rsidR="009C2908" w:rsidSect="004C44FE">
      <w:pgSz w:w="11907" w:h="16839" w:code="9"/>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705B0C" w14:textId="77777777" w:rsidR="00E85847" w:rsidRDefault="00E85847" w:rsidP="003520C0">
      <w:pPr>
        <w:spacing w:after="0" w:line="240" w:lineRule="auto"/>
      </w:pPr>
      <w:r>
        <w:separator/>
      </w:r>
    </w:p>
  </w:endnote>
  <w:endnote w:type="continuationSeparator" w:id="0">
    <w:p w14:paraId="0C76CB6F" w14:textId="77777777" w:rsidR="00E85847" w:rsidRDefault="00E85847" w:rsidP="00352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00000000"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XO Thames">
    <w:altName w:val="Times New Roman"/>
    <w:panose1 w:val="00000000000000000000"/>
    <w:charset w:val="00"/>
    <w:family w:val="roman"/>
    <w:notTrueType/>
    <w:pitch w:val="default"/>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1133275"/>
      <w:docPartObj>
        <w:docPartGallery w:val="Page Numbers (Bottom of Page)"/>
        <w:docPartUnique/>
      </w:docPartObj>
    </w:sdtPr>
    <w:sdtEndPr/>
    <w:sdtContent>
      <w:p w14:paraId="3BFDA466" w14:textId="02B9A4E1" w:rsidR="003C1C23" w:rsidRDefault="003C1C23">
        <w:pPr>
          <w:pStyle w:val="a7"/>
          <w:jc w:val="right"/>
        </w:pPr>
        <w:r>
          <w:fldChar w:fldCharType="begin"/>
        </w:r>
        <w:r>
          <w:instrText>PAGE   \* MERGEFORMAT</w:instrText>
        </w:r>
        <w:r>
          <w:fldChar w:fldCharType="separate"/>
        </w:r>
        <w:r w:rsidR="00FC7C24">
          <w:rPr>
            <w:noProof/>
          </w:rPr>
          <w:t>11</w:t>
        </w:r>
        <w:r>
          <w:fldChar w:fldCharType="end"/>
        </w:r>
      </w:p>
    </w:sdtContent>
  </w:sdt>
  <w:p w14:paraId="49A7380B" w14:textId="77777777" w:rsidR="003C1C23" w:rsidRDefault="003C1C23" w:rsidP="006B0510">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6161677"/>
      <w:docPartObj>
        <w:docPartGallery w:val="Page Numbers (Bottom of Page)"/>
        <w:docPartUnique/>
      </w:docPartObj>
    </w:sdtPr>
    <w:sdtEndPr/>
    <w:sdtContent>
      <w:p w14:paraId="4F00F580" w14:textId="1ED17060" w:rsidR="003C1C23" w:rsidRDefault="003C1C23">
        <w:pPr>
          <w:pStyle w:val="a7"/>
          <w:jc w:val="right"/>
        </w:pPr>
        <w:r>
          <w:fldChar w:fldCharType="begin"/>
        </w:r>
        <w:r>
          <w:instrText>PAGE   \* MERGEFORMAT</w:instrText>
        </w:r>
        <w:r>
          <w:fldChar w:fldCharType="separate"/>
        </w:r>
        <w:r w:rsidR="00983F60">
          <w:rPr>
            <w:noProof/>
          </w:rPr>
          <w:t>49</w:t>
        </w:r>
        <w:r>
          <w:fldChar w:fldCharType="end"/>
        </w:r>
      </w:p>
    </w:sdtContent>
  </w:sdt>
  <w:p w14:paraId="566219C1" w14:textId="77777777" w:rsidR="003C1C23" w:rsidRDefault="003C1C23">
    <w:pPr>
      <w:pStyle w:val="a7"/>
    </w:pPr>
  </w:p>
  <w:p w14:paraId="7C117A1A" w14:textId="77777777" w:rsidR="003C1C23" w:rsidRDefault="003C1C23"/>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285973"/>
      <w:docPartObj>
        <w:docPartGallery w:val="Page Numbers (Bottom of Page)"/>
        <w:docPartUnique/>
      </w:docPartObj>
    </w:sdtPr>
    <w:sdtEndPr/>
    <w:sdtContent>
      <w:p w14:paraId="795C07CB" w14:textId="41EC311F" w:rsidR="003C1C23" w:rsidRDefault="003C1C23">
        <w:pPr>
          <w:pStyle w:val="a7"/>
          <w:jc w:val="right"/>
        </w:pPr>
        <w:r>
          <w:rPr>
            <w:noProof/>
          </w:rPr>
          <w:fldChar w:fldCharType="begin"/>
        </w:r>
        <w:r>
          <w:rPr>
            <w:noProof/>
          </w:rPr>
          <w:instrText>PAGE   \* MERGEFORMAT</w:instrText>
        </w:r>
        <w:r>
          <w:rPr>
            <w:noProof/>
          </w:rPr>
          <w:fldChar w:fldCharType="separate"/>
        </w:r>
        <w:r w:rsidR="009425D7">
          <w:rPr>
            <w:noProof/>
          </w:rPr>
          <w:t>67</w:t>
        </w:r>
        <w:r>
          <w:rPr>
            <w:noProof/>
          </w:rPr>
          <w:fldChar w:fldCharType="end"/>
        </w:r>
      </w:p>
    </w:sdtContent>
  </w:sdt>
  <w:p w14:paraId="5AA3EFAE" w14:textId="77777777" w:rsidR="003C1C23" w:rsidRDefault="003C1C23">
    <w:pPr>
      <w:pStyle w:val="a7"/>
    </w:pPr>
  </w:p>
  <w:p w14:paraId="33678542" w14:textId="77777777" w:rsidR="003C1C23" w:rsidRDefault="003C1C23"/>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98189"/>
      <w:docPartObj>
        <w:docPartGallery w:val="Page Numbers (Bottom of Page)"/>
        <w:docPartUnique/>
      </w:docPartObj>
    </w:sdtPr>
    <w:sdtEndPr/>
    <w:sdtContent>
      <w:p w14:paraId="5EF29FE1" w14:textId="375F3F32" w:rsidR="003C1C23" w:rsidRDefault="003C1C23">
        <w:pPr>
          <w:pStyle w:val="a7"/>
          <w:jc w:val="right"/>
        </w:pPr>
        <w:r>
          <w:fldChar w:fldCharType="begin"/>
        </w:r>
        <w:r>
          <w:instrText>PAGE   \* MERGEFORMAT</w:instrText>
        </w:r>
        <w:r>
          <w:fldChar w:fldCharType="separate"/>
        </w:r>
        <w:r w:rsidR="009425D7">
          <w:rPr>
            <w:noProof/>
          </w:rPr>
          <w:t>66</w:t>
        </w:r>
        <w:r>
          <w:fldChar w:fldCharType="end"/>
        </w:r>
      </w:p>
    </w:sdtContent>
  </w:sdt>
  <w:p w14:paraId="5B2E5CC8" w14:textId="77777777" w:rsidR="003C1C23" w:rsidRPr="000D2CE8" w:rsidRDefault="003C1C23" w:rsidP="000D2CE8">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DD4FCD" w14:textId="77777777" w:rsidR="00E85847" w:rsidRDefault="00E85847" w:rsidP="003520C0">
      <w:pPr>
        <w:spacing w:after="0" w:line="240" w:lineRule="auto"/>
      </w:pPr>
      <w:r>
        <w:separator/>
      </w:r>
    </w:p>
  </w:footnote>
  <w:footnote w:type="continuationSeparator" w:id="0">
    <w:p w14:paraId="68D6F269" w14:textId="77777777" w:rsidR="00E85847" w:rsidRDefault="00E85847" w:rsidP="003520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4DAB7" w14:textId="527490EB" w:rsidR="003C1C23" w:rsidRDefault="003C1C23" w:rsidP="004527AB">
    <w:pPr>
      <w:pBdr>
        <w:bottom w:val="thickThinSmallGap" w:sz="24" w:space="1" w:color="823B0B"/>
      </w:pBdr>
      <w:tabs>
        <w:tab w:val="center" w:pos="4677"/>
        <w:tab w:val="right" w:pos="9355"/>
      </w:tabs>
      <w:spacing w:after="0" w:line="240" w:lineRule="auto"/>
      <w:jc w:val="center"/>
      <w:rPr>
        <w:sz w:val="20"/>
      </w:rPr>
    </w:pPr>
  </w:p>
  <w:p w14:paraId="5CE86A46" w14:textId="4678F6F3" w:rsidR="003C1C23" w:rsidRDefault="003C1C23" w:rsidP="004527AB">
    <w:pPr>
      <w:pBdr>
        <w:bottom w:val="thickThinSmallGap" w:sz="24" w:space="1" w:color="823B0B"/>
      </w:pBdr>
      <w:tabs>
        <w:tab w:val="center" w:pos="4677"/>
        <w:tab w:val="right" w:pos="9355"/>
      </w:tabs>
      <w:spacing w:after="0" w:line="240" w:lineRule="auto"/>
      <w:jc w:val="center"/>
      <w:rPr>
        <w:sz w:val="20"/>
      </w:rPr>
    </w:pPr>
  </w:p>
  <w:p w14:paraId="29A697A1" w14:textId="77777777" w:rsidR="003C1C23" w:rsidRDefault="003C1C23" w:rsidP="004527AB">
    <w:pPr>
      <w:pBdr>
        <w:bottom w:val="thickThinSmallGap" w:sz="24" w:space="1" w:color="823B0B"/>
      </w:pBdr>
      <w:tabs>
        <w:tab w:val="center" w:pos="4677"/>
        <w:tab w:val="right" w:pos="9355"/>
      </w:tabs>
      <w:spacing w:after="0" w:line="240" w:lineRule="auto"/>
      <w:jc w:val="center"/>
      <w:rPr>
        <w:sz w:val="20"/>
      </w:rPr>
    </w:pPr>
  </w:p>
  <w:p w14:paraId="59427DEF" w14:textId="111DF5C2" w:rsidR="003C1C23" w:rsidRPr="00960230" w:rsidRDefault="003C1C23" w:rsidP="006B0510">
    <w:pPr>
      <w:pBdr>
        <w:bottom w:val="thickThinSmallGap" w:sz="24" w:space="1" w:color="823B0B"/>
      </w:pBdr>
      <w:tabs>
        <w:tab w:val="center" w:pos="4677"/>
        <w:tab w:val="right" w:pos="9355"/>
      </w:tabs>
      <w:spacing w:after="0" w:line="240" w:lineRule="auto"/>
      <w:jc w:val="center"/>
      <w:rPr>
        <w:i/>
      </w:rPr>
    </w:pPr>
    <w:r w:rsidRPr="00960230">
      <w:rPr>
        <w:i/>
        <w:sz w:val="20"/>
      </w:rPr>
      <w:t xml:space="preserve">Схемы водоснабжения и водоотведения </w:t>
    </w:r>
    <w:r>
      <w:rPr>
        <w:i/>
        <w:sz w:val="20"/>
      </w:rPr>
      <w:t xml:space="preserve">Павловского </w:t>
    </w:r>
    <w:r w:rsidRPr="00F444E8">
      <w:rPr>
        <w:i/>
        <w:sz w:val="20"/>
      </w:rPr>
      <w:t>сельско</w:t>
    </w:r>
    <w:r>
      <w:rPr>
        <w:i/>
        <w:sz w:val="20"/>
      </w:rPr>
      <w:t xml:space="preserve">го </w:t>
    </w:r>
    <w:r w:rsidRPr="00F444E8">
      <w:rPr>
        <w:i/>
        <w:sz w:val="20"/>
      </w:rPr>
      <w:t>поселени</w:t>
    </w:r>
    <w:r>
      <w:rPr>
        <w:i/>
        <w:sz w:val="20"/>
      </w:rPr>
      <w:t xml:space="preserve">я </w:t>
    </w:r>
    <w:proofErr w:type="spellStart"/>
    <w:r>
      <w:rPr>
        <w:i/>
        <w:sz w:val="20"/>
      </w:rPr>
      <w:t>Унечского</w:t>
    </w:r>
    <w:proofErr w:type="spellEnd"/>
    <w:r>
      <w:rPr>
        <w:i/>
        <w:sz w:val="20"/>
      </w:rPr>
      <w:t xml:space="preserve"> муниципального района </w:t>
    </w:r>
    <w:r w:rsidRPr="00960230">
      <w:rPr>
        <w:i/>
        <w:sz w:val="20"/>
      </w:rPr>
      <w:t>Брянск</w:t>
    </w:r>
    <w:r>
      <w:rPr>
        <w:i/>
        <w:sz w:val="20"/>
      </w:rPr>
      <w:t xml:space="preserve">ой </w:t>
    </w:r>
    <w:r w:rsidRPr="00960230">
      <w:rPr>
        <w:i/>
        <w:sz w:val="20"/>
      </w:rPr>
      <w:t>област</w:t>
    </w:r>
    <w:r>
      <w:rPr>
        <w:i/>
        <w:sz w:val="20"/>
      </w:rPr>
      <w:t xml:space="preserve">и </w:t>
    </w:r>
    <w:r w:rsidRPr="00960230">
      <w:rPr>
        <w:i/>
        <w:sz w:val="20"/>
      </w:rPr>
      <w:t>на период до 203</w:t>
    </w:r>
    <w:r>
      <w:rPr>
        <w:i/>
        <w:sz w:val="20"/>
      </w:rPr>
      <w:t>4</w:t>
    </w:r>
    <w:r w:rsidRPr="00960230">
      <w:rPr>
        <w:i/>
        <w:sz w:val="20"/>
      </w:rPr>
      <w:t xml:space="preserve"> года</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192CF0" w14:textId="77777777" w:rsidR="003C1C23" w:rsidRDefault="003C1C23" w:rsidP="00FA614F">
    <w:pPr>
      <w:pBdr>
        <w:bottom w:val="thickThinSmallGap" w:sz="24" w:space="1" w:color="823B0B"/>
      </w:pBdr>
      <w:tabs>
        <w:tab w:val="center" w:pos="4677"/>
        <w:tab w:val="right" w:pos="9921"/>
      </w:tabs>
      <w:spacing w:after="0" w:line="240" w:lineRule="auto"/>
      <w:jc w:val="center"/>
      <w:rPr>
        <w:i/>
        <w:sz w:val="20"/>
      </w:rPr>
    </w:pPr>
  </w:p>
  <w:p w14:paraId="3E2BEF0E" w14:textId="68A86E51" w:rsidR="003C1C23" w:rsidRPr="00381986" w:rsidRDefault="003C1C23" w:rsidP="00FA614F">
    <w:pPr>
      <w:pBdr>
        <w:bottom w:val="thickThinSmallGap" w:sz="24" w:space="1" w:color="823B0B"/>
      </w:pBdr>
      <w:tabs>
        <w:tab w:val="center" w:pos="4677"/>
        <w:tab w:val="right" w:pos="9921"/>
      </w:tabs>
      <w:spacing w:after="0" w:line="240" w:lineRule="auto"/>
      <w:jc w:val="center"/>
      <w:rPr>
        <w:i/>
        <w:sz w:val="20"/>
      </w:rPr>
    </w:pPr>
    <w:r w:rsidRPr="00CA3A96">
      <w:rPr>
        <w:i/>
        <w:sz w:val="20"/>
      </w:rPr>
      <w:t xml:space="preserve">Схемы водоснабжения и водоотведения </w:t>
    </w:r>
    <w:r>
      <w:rPr>
        <w:i/>
        <w:sz w:val="20"/>
      </w:rPr>
      <w:t xml:space="preserve">Павловского </w:t>
    </w:r>
    <w:r w:rsidRPr="00CA3A96">
      <w:rPr>
        <w:i/>
        <w:sz w:val="20"/>
      </w:rPr>
      <w:t xml:space="preserve">сельского поселения </w:t>
    </w:r>
    <w:proofErr w:type="spellStart"/>
    <w:r w:rsidRPr="00CA3A96">
      <w:rPr>
        <w:i/>
        <w:sz w:val="20"/>
      </w:rPr>
      <w:t>Унечского</w:t>
    </w:r>
    <w:proofErr w:type="spellEnd"/>
    <w:r w:rsidRPr="00CA3A96">
      <w:rPr>
        <w:i/>
        <w:sz w:val="20"/>
      </w:rPr>
      <w:t xml:space="preserve"> муниципального района Брянской области на период до 2034 года</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277C85" w14:textId="553C8EF9" w:rsidR="003C1C23" w:rsidRPr="0082146C" w:rsidRDefault="003C1C23" w:rsidP="00730B68">
    <w:pPr>
      <w:pBdr>
        <w:bottom w:val="thickThinSmallGap" w:sz="24" w:space="1" w:color="823B0B"/>
      </w:pBdr>
      <w:tabs>
        <w:tab w:val="center" w:pos="4677"/>
        <w:tab w:val="right" w:pos="9355"/>
      </w:tabs>
      <w:spacing w:after="0" w:line="240" w:lineRule="auto"/>
      <w:jc w:val="center"/>
      <w:rPr>
        <w:i/>
      </w:rPr>
    </w:pPr>
    <w:r w:rsidRPr="00A84099">
      <w:rPr>
        <w:i/>
        <w:sz w:val="20"/>
      </w:rPr>
      <w:t xml:space="preserve">Схемы водоснабжения и водоотведения </w:t>
    </w:r>
    <w:r>
      <w:rPr>
        <w:i/>
        <w:sz w:val="20"/>
      </w:rPr>
      <w:t xml:space="preserve">Павловского </w:t>
    </w:r>
    <w:r w:rsidRPr="00A84099">
      <w:rPr>
        <w:i/>
        <w:sz w:val="20"/>
      </w:rPr>
      <w:t xml:space="preserve">сельского поселения </w:t>
    </w:r>
    <w:proofErr w:type="spellStart"/>
    <w:r w:rsidRPr="00A84099">
      <w:rPr>
        <w:i/>
        <w:sz w:val="20"/>
      </w:rPr>
      <w:t>Унечского</w:t>
    </w:r>
    <w:proofErr w:type="spellEnd"/>
    <w:r w:rsidRPr="00A84099">
      <w:rPr>
        <w:i/>
        <w:sz w:val="20"/>
      </w:rPr>
      <w:t xml:space="preserve"> муниципального района Брянской области на период до 2034 года</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F18B7" w14:textId="77777777" w:rsidR="003C1C23" w:rsidRDefault="003C1C23"/>
  <w:p w14:paraId="07D670E7" w14:textId="77777777" w:rsidR="003C1C23" w:rsidRDefault="003C1C23"/>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BADE4" w14:textId="0FE76998" w:rsidR="003C1C23" w:rsidRPr="009316E5" w:rsidRDefault="003C1C23" w:rsidP="009316E5">
    <w:pPr>
      <w:pBdr>
        <w:bottom w:val="thickThinSmallGap" w:sz="24" w:space="1" w:color="823B0B"/>
      </w:pBdr>
      <w:tabs>
        <w:tab w:val="center" w:pos="4677"/>
        <w:tab w:val="right" w:pos="9355"/>
      </w:tabs>
      <w:spacing w:after="0" w:line="240" w:lineRule="auto"/>
      <w:jc w:val="center"/>
      <w:rPr>
        <w:i/>
        <w:sz w:val="20"/>
      </w:rPr>
    </w:pPr>
    <w:r w:rsidRPr="00141893">
      <w:rPr>
        <w:i/>
        <w:sz w:val="20"/>
      </w:rPr>
      <w:t xml:space="preserve">Схемы водоснабжения и водоотведения </w:t>
    </w:r>
    <w:r>
      <w:rPr>
        <w:i/>
        <w:sz w:val="20"/>
      </w:rPr>
      <w:t xml:space="preserve">Павловского </w:t>
    </w:r>
    <w:r w:rsidRPr="00141893">
      <w:rPr>
        <w:i/>
        <w:sz w:val="20"/>
      </w:rPr>
      <w:t xml:space="preserve">сельского поселения </w:t>
    </w:r>
    <w:proofErr w:type="spellStart"/>
    <w:r w:rsidRPr="00141893">
      <w:rPr>
        <w:i/>
        <w:sz w:val="20"/>
      </w:rPr>
      <w:t>Унечского</w:t>
    </w:r>
    <w:proofErr w:type="spellEnd"/>
    <w:r w:rsidRPr="00141893">
      <w:rPr>
        <w:i/>
        <w:sz w:val="20"/>
      </w:rPr>
      <w:t xml:space="preserve"> муниципального района Брянской области на период до 2034 года</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A7CF7B" w14:textId="77F8BAF9" w:rsidR="003C1C23" w:rsidRPr="00074C26" w:rsidRDefault="003C1C23" w:rsidP="00730B68">
    <w:pPr>
      <w:pBdr>
        <w:bottom w:val="thickThinSmallGap" w:sz="24" w:space="1" w:color="823B0B"/>
      </w:pBdr>
      <w:tabs>
        <w:tab w:val="center" w:pos="4677"/>
        <w:tab w:val="right" w:pos="9355"/>
      </w:tabs>
      <w:spacing w:after="0" w:line="240" w:lineRule="auto"/>
      <w:jc w:val="center"/>
      <w:rPr>
        <w:rFonts w:ascii="Arial" w:hAnsi="Arial"/>
        <w:i/>
        <w:lang w:eastAsia="ru-RU"/>
      </w:rPr>
    </w:pPr>
    <w:r w:rsidRPr="006F0594">
      <w:rPr>
        <w:i/>
        <w:sz w:val="20"/>
      </w:rPr>
      <w:t xml:space="preserve">Схемы водоснабжения и водоотведения </w:t>
    </w:r>
    <w:r>
      <w:rPr>
        <w:i/>
        <w:sz w:val="20"/>
      </w:rPr>
      <w:t xml:space="preserve">Павловского </w:t>
    </w:r>
    <w:r w:rsidRPr="006F0594">
      <w:rPr>
        <w:i/>
        <w:sz w:val="20"/>
      </w:rPr>
      <w:t xml:space="preserve">сельского поселения </w:t>
    </w:r>
    <w:proofErr w:type="spellStart"/>
    <w:r w:rsidRPr="006F0594">
      <w:rPr>
        <w:i/>
        <w:sz w:val="20"/>
      </w:rPr>
      <w:t>Унечского</w:t>
    </w:r>
    <w:proofErr w:type="spellEnd"/>
    <w:r w:rsidRPr="006F0594">
      <w:rPr>
        <w:i/>
        <w:sz w:val="20"/>
      </w:rPr>
      <w:t xml:space="preserve"> муниципального района Брянской области на период до 2034 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766"/>
        </w:tabs>
        <w:ind w:left="766" w:hanging="360"/>
      </w:pPr>
      <w:rPr>
        <w:rFonts w:ascii="Symbol" w:hAnsi="Symbol" w:cs="Symbol"/>
      </w:rPr>
    </w:lvl>
  </w:abstractNum>
  <w:abstractNum w:abstractNumId="1" w15:restartNumberingAfterBreak="0">
    <w:nsid w:val="00000004"/>
    <w:multiLevelType w:val="singleLevel"/>
    <w:tmpl w:val="00000004"/>
    <w:name w:val="WW8Num4"/>
    <w:lvl w:ilvl="0">
      <w:numFmt w:val="bullet"/>
      <w:lvlText w:val="-"/>
      <w:lvlJc w:val="left"/>
      <w:pPr>
        <w:tabs>
          <w:tab w:val="num" w:pos="0"/>
        </w:tabs>
        <w:ind w:left="0" w:firstLine="0"/>
      </w:pPr>
      <w:rPr>
        <w:rFonts w:ascii="Times New Roman" w:hAnsi="Times New Roman" w:cs="Symbol"/>
      </w:r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15:restartNumberingAfterBreak="0">
    <w:nsid w:val="024A125C"/>
    <w:multiLevelType w:val="hybridMultilevel"/>
    <w:tmpl w:val="3E26AB16"/>
    <w:lvl w:ilvl="0" w:tplc="8EFA8208">
      <w:start w:val="1"/>
      <w:numFmt w:val="bullet"/>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256617"/>
    <w:multiLevelType w:val="multilevel"/>
    <w:tmpl w:val="B07ABE62"/>
    <w:lvl w:ilvl="0">
      <w:start w:val="13"/>
      <w:numFmt w:val="decimal"/>
      <w:lvlText w:val="%1."/>
      <w:lvlJc w:val="left"/>
      <w:pPr>
        <w:ind w:left="480" w:hanging="480"/>
      </w:pPr>
      <w:rPr>
        <w:rFonts w:hint="default"/>
      </w:rPr>
    </w:lvl>
    <w:lvl w:ilvl="1">
      <w:start w:val="2"/>
      <w:numFmt w:val="decimal"/>
      <w:lvlText w:val="%1.%2."/>
      <w:lvlJc w:val="left"/>
      <w:pPr>
        <w:ind w:left="1757" w:hanging="48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5" w15:restartNumberingAfterBreak="0">
    <w:nsid w:val="09276031"/>
    <w:multiLevelType w:val="hybridMultilevel"/>
    <w:tmpl w:val="C9041D96"/>
    <w:lvl w:ilvl="0" w:tplc="0472D2D2">
      <w:start w:val="1"/>
      <w:numFmt w:val="bullet"/>
      <w:pStyle w:val="6"/>
      <w:lvlText w:val=""/>
      <w:lvlJc w:val="left"/>
      <w:pPr>
        <w:ind w:left="1440" w:hanging="360"/>
      </w:pPr>
      <w:rPr>
        <w:rFonts w:ascii="Symbol" w:hAnsi="Symbol" w:hint="default"/>
      </w:rPr>
    </w:lvl>
    <w:lvl w:ilvl="1" w:tplc="23084D4C">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0B417F17"/>
    <w:multiLevelType w:val="hybridMultilevel"/>
    <w:tmpl w:val="F66A088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BFE3B78"/>
    <w:multiLevelType w:val="multilevel"/>
    <w:tmpl w:val="78D4F8F6"/>
    <w:lvl w:ilvl="0">
      <w:start w:val="12"/>
      <w:numFmt w:val="decimal"/>
      <w:lvlText w:val="%1."/>
      <w:lvlJc w:val="left"/>
      <w:pPr>
        <w:ind w:left="480" w:hanging="480"/>
      </w:pPr>
      <w:rPr>
        <w:rFonts w:hint="default"/>
      </w:rPr>
    </w:lvl>
    <w:lvl w:ilvl="1">
      <w:start w:val="1"/>
      <w:numFmt w:val="decimal"/>
      <w:lvlText w:val="%1.%2."/>
      <w:lvlJc w:val="left"/>
      <w:pPr>
        <w:ind w:left="1048" w:hanging="480"/>
      </w:pPr>
      <w:rPr>
        <w:rFonts w:hint="default"/>
        <w:b/>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8" w15:restartNumberingAfterBreak="0">
    <w:nsid w:val="0D2A35DE"/>
    <w:multiLevelType w:val="hybridMultilevel"/>
    <w:tmpl w:val="7C38FFF0"/>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32D4E65"/>
    <w:multiLevelType w:val="hybridMultilevel"/>
    <w:tmpl w:val="7332AE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6155551"/>
    <w:multiLevelType w:val="hybridMultilevel"/>
    <w:tmpl w:val="BA783BD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82D33C8"/>
    <w:multiLevelType w:val="multilevel"/>
    <w:tmpl w:val="D27A46AA"/>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2" w15:restartNumberingAfterBreak="0">
    <w:nsid w:val="189E2B2C"/>
    <w:multiLevelType w:val="hybridMultilevel"/>
    <w:tmpl w:val="A46C4182"/>
    <w:lvl w:ilvl="0" w:tplc="80D8431E">
      <w:start w:val="1"/>
      <w:numFmt w:val="bullet"/>
      <w:lvlText w:val=""/>
      <w:lvlJc w:val="left"/>
      <w:pPr>
        <w:tabs>
          <w:tab w:val="num" w:pos="360"/>
        </w:tabs>
        <w:ind w:left="360" w:hanging="360"/>
      </w:pPr>
      <w:rPr>
        <w:rFonts w:ascii="Symbol" w:hAnsi="Symbol" w:cs="Symbol" w:hint="default"/>
        <w:color w:val="auto"/>
        <w:sz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192B2E9D"/>
    <w:multiLevelType w:val="hybridMultilevel"/>
    <w:tmpl w:val="134A405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A211ACA"/>
    <w:multiLevelType w:val="hybridMultilevel"/>
    <w:tmpl w:val="F4B097BE"/>
    <w:lvl w:ilvl="0" w:tplc="8EFA8208">
      <w:start w:val="1"/>
      <w:numFmt w:val="bullet"/>
      <w:lvlText w:val="−"/>
      <w:lvlJc w:val="left"/>
      <w:pPr>
        <w:ind w:left="1113" w:hanging="360"/>
      </w:pPr>
      <w:rPr>
        <w:rFonts w:ascii="Times New Roman" w:hAnsi="Times New Roman" w:hint="default"/>
      </w:rPr>
    </w:lvl>
    <w:lvl w:ilvl="1" w:tplc="04190003" w:tentative="1">
      <w:start w:val="1"/>
      <w:numFmt w:val="bullet"/>
      <w:lvlText w:val="o"/>
      <w:lvlJc w:val="left"/>
      <w:pPr>
        <w:ind w:left="1833" w:hanging="360"/>
      </w:pPr>
      <w:rPr>
        <w:rFonts w:ascii="Courier New" w:hAnsi="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15" w15:restartNumberingAfterBreak="0">
    <w:nsid w:val="1B4E3F67"/>
    <w:multiLevelType w:val="multilevel"/>
    <w:tmpl w:val="BBE6F234"/>
    <w:lvl w:ilvl="0">
      <w:start w:val="1"/>
      <w:numFmt w:val="decimal"/>
      <w:lvlText w:val="%1."/>
      <w:lvlJc w:val="left"/>
      <w:pPr>
        <w:ind w:left="1069" w:hanging="360"/>
      </w:pPr>
      <w:rPr>
        <w:rFonts w:hint="default"/>
      </w:rPr>
    </w:lvl>
    <w:lvl w:ilvl="1">
      <w:start w:val="10"/>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16" w15:restartNumberingAfterBreak="0">
    <w:nsid w:val="1D6139F2"/>
    <w:multiLevelType w:val="hybridMultilevel"/>
    <w:tmpl w:val="FABA3F76"/>
    <w:lvl w:ilvl="0" w:tplc="BBBA755A">
      <w:start w:val="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58A69C1"/>
    <w:multiLevelType w:val="hybridMultilevel"/>
    <w:tmpl w:val="4692B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68505AF"/>
    <w:multiLevelType w:val="hybridMultilevel"/>
    <w:tmpl w:val="2286C0A6"/>
    <w:lvl w:ilvl="0" w:tplc="1F600F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15:restartNumberingAfterBreak="0">
    <w:nsid w:val="2C8C3A26"/>
    <w:multiLevelType w:val="hybridMultilevel"/>
    <w:tmpl w:val="16E6E4FE"/>
    <w:lvl w:ilvl="0" w:tplc="63E26B72">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F545852"/>
    <w:multiLevelType w:val="hybridMultilevel"/>
    <w:tmpl w:val="70EEEA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1000B71"/>
    <w:multiLevelType w:val="hybridMultilevel"/>
    <w:tmpl w:val="47B09CB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1CF0F9C"/>
    <w:multiLevelType w:val="hybridMultilevel"/>
    <w:tmpl w:val="2E72195E"/>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30B7CF5"/>
    <w:multiLevelType w:val="hybridMultilevel"/>
    <w:tmpl w:val="4DDED1E6"/>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4C702A8"/>
    <w:multiLevelType w:val="hybridMultilevel"/>
    <w:tmpl w:val="354ADD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68E2FD0"/>
    <w:multiLevelType w:val="hybridMultilevel"/>
    <w:tmpl w:val="3904BECE"/>
    <w:lvl w:ilvl="0" w:tplc="04190001">
      <w:start w:val="1"/>
      <w:numFmt w:val="bullet"/>
      <w:pStyle w:val="1"/>
      <w:lvlText w:val=""/>
      <w:lvlJc w:val="left"/>
      <w:pPr>
        <w:tabs>
          <w:tab w:val="num" w:pos="851"/>
        </w:tabs>
        <w:ind w:left="851" w:hanging="397"/>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73C3A69"/>
    <w:multiLevelType w:val="hybridMultilevel"/>
    <w:tmpl w:val="F488B82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9122C98"/>
    <w:multiLevelType w:val="multilevel"/>
    <w:tmpl w:val="961295E8"/>
    <w:lvl w:ilvl="0">
      <w:start w:val="9"/>
      <w:numFmt w:val="decimal"/>
      <w:lvlText w:val="%1."/>
      <w:lvlJc w:val="left"/>
      <w:pPr>
        <w:ind w:left="927" w:hanging="360"/>
      </w:pPr>
      <w:rPr>
        <w:rFonts w:hint="default"/>
      </w:rPr>
    </w:lvl>
    <w:lvl w:ilvl="1">
      <w:start w:val="9"/>
      <w:numFmt w:val="decimal"/>
      <w:isLgl/>
      <w:lvlText w:val="%1.%2."/>
      <w:lvlJc w:val="left"/>
      <w:pPr>
        <w:ind w:left="1354" w:hanging="645"/>
      </w:pPr>
      <w:rPr>
        <w:rFonts w:ascii="Times New Roman" w:hAnsi="Times New Roman" w:cs="Times New Roman"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001" w:hanging="1440"/>
      </w:pPr>
      <w:rPr>
        <w:rFonts w:hint="default"/>
      </w:rPr>
    </w:lvl>
    <w:lvl w:ilvl="8">
      <w:start w:val="1"/>
      <w:numFmt w:val="decimal"/>
      <w:isLgl/>
      <w:lvlText w:val="%1.%2.%3.%4.%5.%6.%7.%8.%9."/>
      <w:lvlJc w:val="left"/>
      <w:pPr>
        <w:ind w:left="3503" w:hanging="1800"/>
      </w:pPr>
      <w:rPr>
        <w:rFonts w:hint="default"/>
      </w:rPr>
    </w:lvl>
  </w:abstractNum>
  <w:abstractNum w:abstractNumId="28" w15:restartNumberingAfterBreak="0">
    <w:nsid w:val="3D8F53C2"/>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9" w15:restartNumberingAfterBreak="0">
    <w:nsid w:val="3F363BFD"/>
    <w:multiLevelType w:val="hybridMultilevel"/>
    <w:tmpl w:val="1C7E8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0250A1F"/>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1" w15:restartNumberingAfterBreak="0">
    <w:nsid w:val="40925759"/>
    <w:multiLevelType w:val="multilevel"/>
    <w:tmpl w:val="0E0C636E"/>
    <w:lvl w:ilvl="0">
      <w:start w:val="10"/>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2" w15:restartNumberingAfterBreak="0">
    <w:nsid w:val="40A52E69"/>
    <w:multiLevelType w:val="hybridMultilevel"/>
    <w:tmpl w:val="437C662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9E936A0"/>
    <w:multiLevelType w:val="multilevel"/>
    <w:tmpl w:val="4F10B070"/>
    <w:lvl w:ilvl="0">
      <w:start w:val="11"/>
      <w:numFmt w:val="decimal"/>
      <w:lvlText w:val="%1."/>
      <w:lvlJc w:val="left"/>
      <w:pPr>
        <w:ind w:left="1633" w:hanging="640"/>
      </w:pPr>
      <w:rPr>
        <w:rFonts w:hint="default"/>
        <w:sz w:val="28"/>
      </w:rPr>
    </w:lvl>
    <w:lvl w:ilvl="1">
      <w:start w:val="3"/>
      <w:numFmt w:val="decimal"/>
      <w:lvlText w:val="%1.%2."/>
      <w:lvlJc w:val="left"/>
      <w:pPr>
        <w:ind w:left="4548" w:hanging="720"/>
      </w:pPr>
      <w:rPr>
        <w:rFonts w:hint="default"/>
      </w:rPr>
    </w:lvl>
    <w:lvl w:ilvl="2">
      <w:start w:val="1"/>
      <w:numFmt w:val="decimal"/>
      <w:lvlText w:val="%1.%2.%3."/>
      <w:lvlJc w:val="left"/>
      <w:pPr>
        <w:ind w:left="3950" w:hanging="720"/>
      </w:pPr>
      <w:rPr>
        <w:rFonts w:hint="default"/>
      </w:rPr>
    </w:lvl>
    <w:lvl w:ilvl="3">
      <w:start w:val="1"/>
      <w:numFmt w:val="decimal"/>
      <w:lvlText w:val="%1.%2.%3.%4."/>
      <w:lvlJc w:val="left"/>
      <w:pPr>
        <w:ind w:left="5925" w:hanging="1080"/>
      </w:pPr>
      <w:rPr>
        <w:rFonts w:hint="default"/>
      </w:rPr>
    </w:lvl>
    <w:lvl w:ilvl="4">
      <w:start w:val="1"/>
      <w:numFmt w:val="decimal"/>
      <w:lvlText w:val="%1.%2.%3.%4.%5."/>
      <w:lvlJc w:val="left"/>
      <w:pPr>
        <w:ind w:left="7900" w:hanging="1440"/>
      </w:pPr>
      <w:rPr>
        <w:rFonts w:hint="default"/>
      </w:rPr>
    </w:lvl>
    <w:lvl w:ilvl="5">
      <w:start w:val="1"/>
      <w:numFmt w:val="decimal"/>
      <w:lvlText w:val="%1.%2.%3.%4.%5.%6."/>
      <w:lvlJc w:val="left"/>
      <w:pPr>
        <w:ind w:left="9515" w:hanging="1440"/>
      </w:pPr>
      <w:rPr>
        <w:rFonts w:hint="default"/>
      </w:rPr>
    </w:lvl>
    <w:lvl w:ilvl="6">
      <w:start w:val="1"/>
      <w:numFmt w:val="decimal"/>
      <w:lvlText w:val="%1.%2.%3.%4.%5.%6.%7."/>
      <w:lvlJc w:val="left"/>
      <w:pPr>
        <w:ind w:left="11490" w:hanging="1800"/>
      </w:pPr>
      <w:rPr>
        <w:rFonts w:hint="default"/>
      </w:rPr>
    </w:lvl>
    <w:lvl w:ilvl="7">
      <w:start w:val="1"/>
      <w:numFmt w:val="decimal"/>
      <w:lvlText w:val="%1.%2.%3.%4.%5.%6.%7.%8."/>
      <w:lvlJc w:val="left"/>
      <w:pPr>
        <w:ind w:left="13465" w:hanging="2160"/>
      </w:pPr>
      <w:rPr>
        <w:rFonts w:hint="default"/>
      </w:rPr>
    </w:lvl>
    <w:lvl w:ilvl="8">
      <w:start w:val="1"/>
      <w:numFmt w:val="decimal"/>
      <w:lvlText w:val="%1.%2.%3.%4.%5.%6.%7.%8.%9."/>
      <w:lvlJc w:val="left"/>
      <w:pPr>
        <w:ind w:left="15080" w:hanging="2160"/>
      </w:pPr>
      <w:rPr>
        <w:rFonts w:hint="default"/>
      </w:rPr>
    </w:lvl>
  </w:abstractNum>
  <w:abstractNum w:abstractNumId="34" w15:restartNumberingAfterBreak="0">
    <w:nsid w:val="4D1A3229"/>
    <w:multiLevelType w:val="hybridMultilevel"/>
    <w:tmpl w:val="4E70A624"/>
    <w:lvl w:ilvl="0" w:tplc="9BC2FF2E">
      <w:start w:val="1"/>
      <w:numFmt w:val="decimal"/>
      <w:lvlText w:val="%1."/>
      <w:lvlJc w:val="left"/>
      <w:pPr>
        <w:tabs>
          <w:tab w:val="num" w:pos="1935"/>
        </w:tabs>
        <w:ind w:left="1935" w:hanging="1095"/>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35" w15:restartNumberingAfterBreak="0">
    <w:nsid w:val="4F39036C"/>
    <w:multiLevelType w:val="hybridMultilevel"/>
    <w:tmpl w:val="CE02A832"/>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0867D0B"/>
    <w:multiLevelType w:val="hybridMultilevel"/>
    <w:tmpl w:val="D876AC9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9D15FC5"/>
    <w:multiLevelType w:val="hybridMultilevel"/>
    <w:tmpl w:val="19F42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9E55C7E"/>
    <w:multiLevelType w:val="hybridMultilevel"/>
    <w:tmpl w:val="2100528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D1A05F5"/>
    <w:multiLevelType w:val="multilevel"/>
    <w:tmpl w:val="0419001F"/>
    <w:styleLink w:val="111111"/>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0" w15:restartNumberingAfterBreak="0">
    <w:nsid w:val="5FE40A7C"/>
    <w:multiLevelType w:val="hybridMultilevel"/>
    <w:tmpl w:val="B65A1C98"/>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16E00E3"/>
    <w:multiLevelType w:val="hybridMultilevel"/>
    <w:tmpl w:val="40D8F812"/>
    <w:lvl w:ilvl="0" w:tplc="BC0E053E">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1FF3E3C"/>
    <w:multiLevelType w:val="hybridMultilevel"/>
    <w:tmpl w:val="99969A6A"/>
    <w:lvl w:ilvl="0" w:tplc="2902B252">
      <w:start w:val="1"/>
      <w:numFmt w:val="bullet"/>
      <w:lvlText w:val=""/>
      <w:lvlJc w:val="left"/>
      <w:pPr>
        <w:tabs>
          <w:tab w:val="num" w:pos="1781"/>
        </w:tabs>
        <w:ind w:left="1560" w:firstLine="218"/>
      </w:pPr>
      <w:rPr>
        <w:rFonts w:ascii="Symbol" w:hAnsi="Symbol" w:cs="Times New Roman" w:hint="default"/>
        <w:sz w:val="24"/>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3" w15:restartNumberingAfterBreak="0">
    <w:nsid w:val="631A179A"/>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4" w15:restartNumberingAfterBreak="0">
    <w:nsid w:val="63893BB3"/>
    <w:multiLevelType w:val="hybridMultilevel"/>
    <w:tmpl w:val="ECF6456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66D2F40"/>
    <w:multiLevelType w:val="hybridMultilevel"/>
    <w:tmpl w:val="AC92075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A31238C"/>
    <w:multiLevelType w:val="hybridMultilevel"/>
    <w:tmpl w:val="C10C7094"/>
    <w:lvl w:ilvl="0" w:tplc="2902B252">
      <w:start w:val="1"/>
      <w:numFmt w:val="bullet"/>
      <w:pStyle w:val="a"/>
      <w:lvlText w:val=""/>
      <w:lvlJc w:val="left"/>
      <w:pPr>
        <w:tabs>
          <w:tab w:val="num" w:pos="737"/>
        </w:tabs>
        <w:ind w:left="73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E272135"/>
    <w:multiLevelType w:val="hybridMultilevel"/>
    <w:tmpl w:val="66868B6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EE50F6A"/>
    <w:multiLevelType w:val="hybridMultilevel"/>
    <w:tmpl w:val="19F42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2DB1D3B"/>
    <w:multiLevelType w:val="hybridMultilevel"/>
    <w:tmpl w:val="B4466F0A"/>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74DF6F62"/>
    <w:multiLevelType w:val="hybridMultilevel"/>
    <w:tmpl w:val="D51C4008"/>
    <w:lvl w:ilvl="0" w:tplc="E43C6BA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756A2DA1"/>
    <w:multiLevelType w:val="hybridMultilevel"/>
    <w:tmpl w:val="4692B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59827BB"/>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3" w15:restartNumberingAfterBreak="0">
    <w:nsid w:val="75F86B74"/>
    <w:multiLevelType w:val="multilevel"/>
    <w:tmpl w:val="B72A344C"/>
    <w:lvl w:ilvl="0">
      <w:start w:val="5"/>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4" w15:restartNumberingAfterBreak="0">
    <w:nsid w:val="76A562CB"/>
    <w:multiLevelType w:val="hybridMultilevel"/>
    <w:tmpl w:val="B6D0F08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7791C4E"/>
    <w:multiLevelType w:val="hybridMultilevel"/>
    <w:tmpl w:val="27183EB0"/>
    <w:lvl w:ilvl="0" w:tplc="FFFFFFFF">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7ABD6AB5"/>
    <w:multiLevelType w:val="hybridMultilevel"/>
    <w:tmpl w:val="5AAE33B8"/>
    <w:lvl w:ilvl="0" w:tplc="85A81806">
      <w:start w:val="1"/>
      <w:numFmt w:val="bullet"/>
      <w:pStyle w:val="a0"/>
      <w:lvlText w:val=""/>
      <w:lvlJc w:val="left"/>
      <w:pPr>
        <w:tabs>
          <w:tab w:val="num" w:pos="1532"/>
        </w:tabs>
        <w:ind w:left="1532" w:hanging="397"/>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7" w15:restartNumberingAfterBreak="0">
    <w:nsid w:val="7B664377"/>
    <w:multiLevelType w:val="multilevel"/>
    <w:tmpl w:val="8FF2DB08"/>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8" w15:restartNumberingAfterBreak="0">
    <w:nsid w:val="7BFA69B7"/>
    <w:multiLevelType w:val="hybridMultilevel"/>
    <w:tmpl w:val="A0648284"/>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DB4423A"/>
    <w:multiLevelType w:val="hybridMultilevel"/>
    <w:tmpl w:val="DD2EA676"/>
    <w:lvl w:ilvl="0" w:tplc="88C68106">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E0E386D"/>
    <w:multiLevelType w:val="hybridMultilevel"/>
    <w:tmpl w:val="C588A29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6"/>
  </w:num>
  <w:num w:numId="2">
    <w:abstractNumId w:val="39"/>
  </w:num>
  <w:num w:numId="3">
    <w:abstractNumId w:val="56"/>
  </w:num>
  <w:num w:numId="4">
    <w:abstractNumId w:val="25"/>
  </w:num>
  <w:num w:numId="5">
    <w:abstractNumId w:val="59"/>
  </w:num>
  <w:num w:numId="6">
    <w:abstractNumId w:val="19"/>
  </w:num>
  <w:num w:numId="7">
    <w:abstractNumId w:val="21"/>
  </w:num>
  <w:num w:numId="8">
    <w:abstractNumId w:val="3"/>
  </w:num>
  <w:num w:numId="9">
    <w:abstractNumId w:val="14"/>
  </w:num>
  <w:num w:numId="10">
    <w:abstractNumId w:val="42"/>
  </w:num>
  <w:num w:numId="11">
    <w:abstractNumId w:val="5"/>
  </w:num>
  <w:num w:numId="12">
    <w:abstractNumId w:val="9"/>
  </w:num>
  <w:num w:numId="13">
    <w:abstractNumId w:val="57"/>
  </w:num>
  <w:num w:numId="14">
    <w:abstractNumId w:val="31"/>
  </w:num>
  <w:num w:numId="15">
    <w:abstractNumId w:val="7"/>
  </w:num>
  <w:num w:numId="16">
    <w:abstractNumId w:val="4"/>
  </w:num>
  <w:num w:numId="17">
    <w:abstractNumId w:val="53"/>
  </w:num>
  <w:num w:numId="18">
    <w:abstractNumId w:val="23"/>
  </w:num>
  <w:num w:numId="19">
    <w:abstractNumId w:val="49"/>
  </w:num>
  <w:num w:numId="20">
    <w:abstractNumId w:val="15"/>
  </w:num>
  <w:num w:numId="21">
    <w:abstractNumId w:val="55"/>
  </w:num>
  <w:num w:numId="22">
    <w:abstractNumId w:val="33"/>
  </w:num>
  <w:num w:numId="23">
    <w:abstractNumId w:val="16"/>
  </w:num>
  <w:num w:numId="24">
    <w:abstractNumId w:val="32"/>
  </w:num>
  <w:num w:numId="25">
    <w:abstractNumId w:val="38"/>
  </w:num>
  <w:num w:numId="26">
    <w:abstractNumId w:val="40"/>
  </w:num>
  <w:num w:numId="27">
    <w:abstractNumId w:val="54"/>
  </w:num>
  <w:num w:numId="28">
    <w:abstractNumId w:val="8"/>
  </w:num>
  <w:num w:numId="29">
    <w:abstractNumId w:val="36"/>
  </w:num>
  <w:num w:numId="30">
    <w:abstractNumId w:val="27"/>
  </w:num>
  <w:num w:numId="31">
    <w:abstractNumId w:val="45"/>
  </w:num>
  <w:num w:numId="32">
    <w:abstractNumId w:val="12"/>
  </w:num>
  <w:num w:numId="33">
    <w:abstractNumId w:val="41"/>
  </w:num>
  <w:num w:numId="34">
    <w:abstractNumId w:val="10"/>
  </w:num>
  <w:num w:numId="35">
    <w:abstractNumId w:val="44"/>
  </w:num>
  <w:num w:numId="36">
    <w:abstractNumId w:val="35"/>
  </w:num>
  <w:num w:numId="37">
    <w:abstractNumId w:val="58"/>
  </w:num>
  <w:num w:numId="38">
    <w:abstractNumId w:val="13"/>
  </w:num>
  <w:num w:numId="39">
    <w:abstractNumId w:val="6"/>
  </w:num>
  <w:num w:numId="40">
    <w:abstractNumId w:val="22"/>
  </w:num>
  <w:num w:numId="41">
    <w:abstractNumId w:val="20"/>
  </w:num>
  <w:num w:numId="42">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num>
  <w:num w:numId="44">
    <w:abstractNumId w:val="18"/>
  </w:num>
  <w:num w:numId="45">
    <w:abstractNumId w:val="50"/>
  </w:num>
  <w:num w:numId="46">
    <w:abstractNumId w:val="60"/>
  </w:num>
  <w:num w:numId="47">
    <w:abstractNumId w:val="47"/>
  </w:num>
  <w:num w:numId="48">
    <w:abstractNumId w:val="34"/>
  </w:num>
  <w:num w:numId="49">
    <w:abstractNumId w:val="26"/>
  </w:num>
  <w:num w:numId="50">
    <w:abstractNumId w:val="52"/>
  </w:num>
  <w:num w:numId="51">
    <w:abstractNumId w:val="51"/>
  </w:num>
  <w:num w:numId="52">
    <w:abstractNumId w:val="48"/>
  </w:num>
  <w:num w:numId="53">
    <w:abstractNumId w:val="28"/>
  </w:num>
  <w:num w:numId="54">
    <w:abstractNumId w:val="17"/>
  </w:num>
  <w:num w:numId="55">
    <w:abstractNumId w:val="37"/>
  </w:num>
  <w:num w:numId="56">
    <w:abstractNumId w:val="43"/>
  </w:num>
  <w:num w:numId="57">
    <w:abstractNumId w:val="29"/>
  </w:num>
  <w:num w:numId="58">
    <w:abstractNumId w:val="2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2D4"/>
    <w:rsid w:val="000007BC"/>
    <w:rsid w:val="0000151D"/>
    <w:rsid w:val="00001B09"/>
    <w:rsid w:val="00001C39"/>
    <w:rsid w:val="000021BC"/>
    <w:rsid w:val="00002B91"/>
    <w:rsid w:val="00002C0A"/>
    <w:rsid w:val="00002C74"/>
    <w:rsid w:val="00003205"/>
    <w:rsid w:val="0000392F"/>
    <w:rsid w:val="00003C52"/>
    <w:rsid w:val="00004BA1"/>
    <w:rsid w:val="00004C40"/>
    <w:rsid w:val="0000596A"/>
    <w:rsid w:val="00005C1C"/>
    <w:rsid w:val="00005F03"/>
    <w:rsid w:val="000066EE"/>
    <w:rsid w:val="0000695D"/>
    <w:rsid w:val="00007132"/>
    <w:rsid w:val="00007342"/>
    <w:rsid w:val="00007D54"/>
    <w:rsid w:val="000120D1"/>
    <w:rsid w:val="0001223A"/>
    <w:rsid w:val="00012ADF"/>
    <w:rsid w:val="00012F86"/>
    <w:rsid w:val="00013CC0"/>
    <w:rsid w:val="0001589F"/>
    <w:rsid w:val="00015940"/>
    <w:rsid w:val="000165C9"/>
    <w:rsid w:val="0001707A"/>
    <w:rsid w:val="00017B63"/>
    <w:rsid w:val="00020329"/>
    <w:rsid w:val="0002153E"/>
    <w:rsid w:val="0002257B"/>
    <w:rsid w:val="00022718"/>
    <w:rsid w:val="00022EF6"/>
    <w:rsid w:val="00023388"/>
    <w:rsid w:val="00023422"/>
    <w:rsid w:val="0002397A"/>
    <w:rsid w:val="000239CF"/>
    <w:rsid w:val="00023F10"/>
    <w:rsid w:val="00024181"/>
    <w:rsid w:val="00024A15"/>
    <w:rsid w:val="00024F92"/>
    <w:rsid w:val="00025124"/>
    <w:rsid w:val="00025486"/>
    <w:rsid w:val="00025EFB"/>
    <w:rsid w:val="00026221"/>
    <w:rsid w:val="00027246"/>
    <w:rsid w:val="00027514"/>
    <w:rsid w:val="00027DA2"/>
    <w:rsid w:val="00027E29"/>
    <w:rsid w:val="000303C3"/>
    <w:rsid w:val="00030781"/>
    <w:rsid w:val="00030F7F"/>
    <w:rsid w:val="0003123F"/>
    <w:rsid w:val="00031B11"/>
    <w:rsid w:val="00031C63"/>
    <w:rsid w:val="000323BB"/>
    <w:rsid w:val="00032874"/>
    <w:rsid w:val="000332E5"/>
    <w:rsid w:val="0003365E"/>
    <w:rsid w:val="0003386D"/>
    <w:rsid w:val="00033DE8"/>
    <w:rsid w:val="00034C02"/>
    <w:rsid w:val="00035439"/>
    <w:rsid w:val="00035450"/>
    <w:rsid w:val="000360BA"/>
    <w:rsid w:val="000364A1"/>
    <w:rsid w:val="0003677D"/>
    <w:rsid w:val="00036B8A"/>
    <w:rsid w:val="00036C79"/>
    <w:rsid w:val="00036C94"/>
    <w:rsid w:val="0003717B"/>
    <w:rsid w:val="0004006A"/>
    <w:rsid w:val="0004031F"/>
    <w:rsid w:val="0004082B"/>
    <w:rsid w:val="00040B68"/>
    <w:rsid w:val="00041A27"/>
    <w:rsid w:val="00041CF2"/>
    <w:rsid w:val="00041F37"/>
    <w:rsid w:val="00042065"/>
    <w:rsid w:val="000420CB"/>
    <w:rsid w:val="00045148"/>
    <w:rsid w:val="0004514A"/>
    <w:rsid w:val="0004531B"/>
    <w:rsid w:val="00045541"/>
    <w:rsid w:val="00045E23"/>
    <w:rsid w:val="00046AAE"/>
    <w:rsid w:val="00046C6C"/>
    <w:rsid w:val="00046FF3"/>
    <w:rsid w:val="000474A8"/>
    <w:rsid w:val="00047F1A"/>
    <w:rsid w:val="000511F0"/>
    <w:rsid w:val="000515C9"/>
    <w:rsid w:val="000516E9"/>
    <w:rsid w:val="0005267E"/>
    <w:rsid w:val="000530AB"/>
    <w:rsid w:val="0005385A"/>
    <w:rsid w:val="00053DB0"/>
    <w:rsid w:val="00053E62"/>
    <w:rsid w:val="00054088"/>
    <w:rsid w:val="0005486A"/>
    <w:rsid w:val="00055302"/>
    <w:rsid w:val="00055A7F"/>
    <w:rsid w:val="000566E5"/>
    <w:rsid w:val="00056731"/>
    <w:rsid w:val="0006034A"/>
    <w:rsid w:val="00060BC5"/>
    <w:rsid w:val="00060F87"/>
    <w:rsid w:val="0006139A"/>
    <w:rsid w:val="000614D8"/>
    <w:rsid w:val="0006243E"/>
    <w:rsid w:val="000627C9"/>
    <w:rsid w:val="00064199"/>
    <w:rsid w:val="00064400"/>
    <w:rsid w:val="000648D3"/>
    <w:rsid w:val="0006499C"/>
    <w:rsid w:val="00064A45"/>
    <w:rsid w:val="00064BD4"/>
    <w:rsid w:val="00065381"/>
    <w:rsid w:val="000653A5"/>
    <w:rsid w:val="00065F01"/>
    <w:rsid w:val="0006675D"/>
    <w:rsid w:val="00066D98"/>
    <w:rsid w:val="00066E88"/>
    <w:rsid w:val="0006703E"/>
    <w:rsid w:val="0007067B"/>
    <w:rsid w:val="00070798"/>
    <w:rsid w:val="00071F0F"/>
    <w:rsid w:val="0007340B"/>
    <w:rsid w:val="00073495"/>
    <w:rsid w:val="00073CAC"/>
    <w:rsid w:val="00073EC1"/>
    <w:rsid w:val="00074103"/>
    <w:rsid w:val="00074159"/>
    <w:rsid w:val="00074B68"/>
    <w:rsid w:val="00074C26"/>
    <w:rsid w:val="00074D78"/>
    <w:rsid w:val="000752C2"/>
    <w:rsid w:val="000756D8"/>
    <w:rsid w:val="00075E81"/>
    <w:rsid w:val="00075EE1"/>
    <w:rsid w:val="000764A7"/>
    <w:rsid w:val="00076572"/>
    <w:rsid w:val="000765E8"/>
    <w:rsid w:val="00077587"/>
    <w:rsid w:val="00077637"/>
    <w:rsid w:val="00077C83"/>
    <w:rsid w:val="000800ED"/>
    <w:rsid w:val="0008016E"/>
    <w:rsid w:val="00080340"/>
    <w:rsid w:val="00080ACF"/>
    <w:rsid w:val="00081316"/>
    <w:rsid w:val="0008144D"/>
    <w:rsid w:val="00081CAA"/>
    <w:rsid w:val="0008270C"/>
    <w:rsid w:val="00082731"/>
    <w:rsid w:val="0008297E"/>
    <w:rsid w:val="00082CE7"/>
    <w:rsid w:val="00082DE1"/>
    <w:rsid w:val="00084185"/>
    <w:rsid w:val="000848A4"/>
    <w:rsid w:val="0008527D"/>
    <w:rsid w:val="00085C1D"/>
    <w:rsid w:val="000861DA"/>
    <w:rsid w:val="000862EC"/>
    <w:rsid w:val="00086667"/>
    <w:rsid w:val="000866F0"/>
    <w:rsid w:val="00086B54"/>
    <w:rsid w:val="00087263"/>
    <w:rsid w:val="000873B3"/>
    <w:rsid w:val="000901F0"/>
    <w:rsid w:val="00090209"/>
    <w:rsid w:val="00090613"/>
    <w:rsid w:val="00091384"/>
    <w:rsid w:val="0009140D"/>
    <w:rsid w:val="00091D05"/>
    <w:rsid w:val="0009200B"/>
    <w:rsid w:val="0009246A"/>
    <w:rsid w:val="0009267E"/>
    <w:rsid w:val="000929A6"/>
    <w:rsid w:val="00092A4D"/>
    <w:rsid w:val="00093811"/>
    <w:rsid w:val="00093ABB"/>
    <w:rsid w:val="00094842"/>
    <w:rsid w:val="00094965"/>
    <w:rsid w:val="000954E2"/>
    <w:rsid w:val="00096250"/>
    <w:rsid w:val="0009730C"/>
    <w:rsid w:val="0009743E"/>
    <w:rsid w:val="00097569"/>
    <w:rsid w:val="000A0AF4"/>
    <w:rsid w:val="000A11A0"/>
    <w:rsid w:val="000A15CB"/>
    <w:rsid w:val="000A1A09"/>
    <w:rsid w:val="000A1C22"/>
    <w:rsid w:val="000A1F73"/>
    <w:rsid w:val="000A2114"/>
    <w:rsid w:val="000A2705"/>
    <w:rsid w:val="000A4052"/>
    <w:rsid w:val="000A428A"/>
    <w:rsid w:val="000A4901"/>
    <w:rsid w:val="000A4B6A"/>
    <w:rsid w:val="000A4CE6"/>
    <w:rsid w:val="000A4D9F"/>
    <w:rsid w:val="000A530C"/>
    <w:rsid w:val="000A5646"/>
    <w:rsid w:val="000A5AE2"/>
    <w:rsid w:val="000A5E79"/>
    <w:rsid w:val="000A6F0A"/>
    <w:rsid w:val="000A79BB"/>
    <w:rsid w:val="000A7B3E"/>
    <w:rsid w:val="000A7F6C"/>
    <w:rsid w:val="000B057A"/>
    <w:rsid w:val="000B0AEA"/>
    <w:rsid w:val="000B1284"/>
    <w:rsid w:val="000B1696"/>
    <w:rsid w:val="000B187E"/>
    <w:rsid w:val="000B21A0"/>
    <w:rsid w:val="000B2506"/>
    <w:rsid w:val="000B268F"/>
    <w:rsid w:val="000B2A17"/>
    <w:rsid w:val="000B2E0D"/>
    <w:rsid w:val="000B3344"/>
    <w:rsid w:val="000B4034"/>
    <w:rsid w:val="000B457C"/>
    <w:rsid w:val="000B483D"/>
    <w:rsid w:val="000B485F"/>
    <w:rsid w:val="000B5B82"/>
    <w:rsid w:val="000B75D2"/>
    <w:rsid w:val="000B772B"/>
    <w:rsid w:val="000B7B97"/>
    <w:rsid w:val="000B7F84"/>
    <w:rsid w:val="000C0714"/>
    <w:rsid w:val="000C0903"/>
    <w:rsid w:val="000C1CAF"/>
    <w:rsid w:val="000C1F31"/>
    <w:rsid w:val="000C250C"/>
    <w:rsid w:val="000C382A"/>
    <w:rsid w:val="000C466A"/>
    <w:rsid w:val="000C4DC3"/>
    <w:rsid w:val="000C5982"/>
    <w:rsid w:val="000C6205"/>
    <w:rsid w:val="000C644B"/>
    <w:rsid w:val="000C6938"/>
    <w:rsid w:val="000C6E46"/>
    <w:rsid w:val="000C6FC6"/>
    <w:rsid w:val="000D1039"/>
    <w:rsid w:val="000D1892"/>
    <w:rsid w:val="000D234A"/>
    <w:rsid w:val="000D26E2"/>
    <w:rsid w:val="000D2805"/>
    <w:rsid w:val="000D2CB3"/>
    <w:rsid w:val="000D2CE8"/>
    <w:rsid w:val="000D4013"/>
    <w:rsid w:val="000D4252"/>
    <w:rsid w:val="000D4FDE"/>
    <w:rsid w:val="000D5365"/>
    <w:rsid w:val="000D5712"/>
    <w:rsid w:val="000D5A02"/>
    <w:rsid w:val="000D5CC2"/>
    <w:rsid w:val="000D5EAC"/>
    <w:rsid w:val="000D6075"/>
    <w:rsid w:val="000D753E"/>
    <w:rsid w:val="000E005A"/>
    <w:rsid w:val="000E125B"/>
    <w:rsid w:val="000E1899"/>
    <w:rsid w:val="000E364C"/>
    <w:rsid w:val="000E3727"/>
    <w:rsid w:val="000E45F3"/>
    <w:rsid w:val="000E47B1"/>
    <w:rsid w:val="000E4849"/>
    <w:rsid w:val="000E48FD"/>
    <w:rsid w:val="000E4986"/>
    <w:rsid w:val="000E59E7"/>
    <w:rsid w:val="000E6AEB"/>
    <w:rsid w:val="000E6E2F"/>
    <w:rsid w:val="000E7025"/>
    <w:rsid w:val="000E7A9E"/>
    <w:rsid w:val="000E7BE8"/>
    <w:rsid w:val="000E7D73"/>
    <w:rsid w:val="000F030F"/>
    <w:rsid w:val="000F04E5"/>
    <w:rsid w:val="000F11F1"/>
    <w:rsid w:val="000F2B7A"/>
    <w:rsid w:val="000F2C09"/>
    <w:rsid w:val="000F3B68"/>
    <w:rsid w:val="000F410A"/>
    <w:rsid w:val="000F4639"/>
    <w:rsid w:val="000F5D41"/>
    <w:rsid w:val="000F5D9F"/>
    <w:rsid w:val="000F5F4B"/>
    <w:rsid w:val="000F615A"/>
    <w:rsid w:val="000F61F3"/>
    <w:rsid w:val="000F6740"/>
    <w:rsid w:val="000F6987"/>
    <w:rsid w:val="000F71BD"/>
    <w:rsid w:val="000F7EAD"/>
    <w:rsid w:val="00100823"/>
    <w:rsid w:val="00100B09"/>
    <w:rsid w:val="00102329"/>
    <w:rsid w:val="00102392"/>
    <w:rsid w:val="0010254F"/>
    <w:rsid w:val="00102CBE"/>
    <w:rsid w:val="00102E78"/>
    <w:rsid w:val="001036C0"/>
    <w:rsid w:val="0010442E"/>
    <w:rsid w:val="00104FD2"/>
    <w:rsid w:val="0010615C"/>
    <w:rsid w:val="001065E3"/>
    <w:rsid w:val="001069B3"/>
    <w:rsid w:val="00107009"/>
    <w:rsid w:val="00107C39"/>
    <w:rsid w:val="00107D1C"/>
    <w:rsid w:val="0011145F"/>
    <w:rsid w:val="00111946"/>
    <w:rsid w:val="0011196D"/>
    <w:rsid w:val="00111E20"/>
    <w:rsid w:val="00111F60"/>
    <w:rsid w:val="001126EB"/>
    <w:rsid w:val="00112E55"/>
    <w:rsid w:val="00113145"/>
    <w:rsid w:val="00114621"/>
    <w:rsid w:val="001148A7"/>
    <w:rsid w:val="00114F07"/>
    <w:rsid w:val="00115516"/>
    <w:rsid w:val="001162D8"/>
    <w:rsid w:val="001166A0"/>
    <w:rsid w:val="001167AC"/>
    <w:rsid w:val="00117408"/>
    <w:rsid w:val="00117E90"/>
    <w:rsid w:val="001208AB"/>
    <w:rsid w:val="00120B29"/>
    <w:rsid w:val="00121AF8"/>
    <w:rsid w:val="00121B28"/>
    <w:rsid w:val="00121B35"/>
    <w:rsid w:val="00121E89"/>
    <w:rsid w:val="001220FD"/>
    <w:rsid w:val="0012237F"/>
    <w:rsid w:val="00124EC2"/>
    <w:rsid w:val="00124F38"/>
    <w:rsid w:val="00125016"/>
    <w:rsid w:val="00125E17"/>
    <w:rsid w:val="001260C0"/>
    <w:rsid w:val="0012680E"/>
    <w:rsid w:val="00126C18"/>
    <w:rsid w:val="00126CCB"/>
    <w:rsid w:val="001275BA"/>
    <w:rsid w:val="00127696"/>
    <w:rsid w:val="001279EA"/>
    <w:rsid w:val="00127DCF"/>
    <w:rsid w:val="00127DD1"/>
    <w:rsid w:val="00127DEF"/>
    <w:rsid w:val="0013031E"/>
    <w:rsid w:val="00130474"/>
    <w:rsid w:val="00131608"/>
    <w:rsid w:val="00131B7B"/>
    <w:rsid w:val="001321AD"/>
    <w:rsid w:val="0013255D"/>
    <w:rsid w:val="001325A7"/>
    <w:rsid w:val="00132961"/>
    <w:rsid w:val="00132C10"/>
    <w:rsid w:val="00132D40"/>
    <w:rsid w:val="00132EE7"/>
    <w:rsid w:val="00133150"/>
    <w:rsid w:val="00133DED"/>
    <w:rsid w:val="00134037"/>
    <w:rsid w:val="0013420E"/>
    <w:rsid w:val="00134964"/>
    <w:rsid w:val="00134B24"/>
    <w:rsid w:val="00134C4A"/>
    <w:rsid w:val="00134E85"/>
    <w:rsid w:val="0013676D"/>
    <w:rsid w:val="00136BE4"/>
    <w:rsid w:val="0013711C"/>
    <w:rsid w:val="0013754C"/>
    <w:rsid w:val="00137571"/>
    <w:rsid w:val="0014008B"/>
    <w:rsid w:val="00140125"/>
    <w:rsid w:val="0014073A"/>
    <w:rsid w:val="00140F2A"/>
    <w:rsid w:val="00140FC4"/>
    <w:rsid w:val="00141893"/>
    <w:rsid w:val="001423AD"/>
    <w:rsid w:val="001425E0"/>
    <w:rsid w:val="001435ED"/>
    <w:rsid w:val="00143B7E"/>
    <w:rsid w:val="00143FF1"/>
    <w:rsid w:val="001447B3"/>
    <w:rsid w:val="00146C92"/>
    <w:rsid w:val="00147000"/>
    <w:rsid w:val="0014702E"/>
    <w:rsid w:val="00147F26"/>
    <w:rsid w:val="00147FDA"/>
    <w:rsid w:val="001505D2"/>
    <w:rsid w:val="00152835"/>
    <w:rsid w:val="001541C1"/>
    <w:rsid w:val="001541DC"/>
    <w:rsid w:val="00154387"/>
    <w:rsid w:val="0015457E"/>
    <w:rsid w:val="001558C0"/>
    <w:rsid w:val="00155F40"/>
    <w:rsid w:val="00156D61"/>
    <w:rsid w:val="00157931"/>
    <w:rsid w:val="001579F1"/>
    <w:rsid w:val="00160060"/>
    <w:rsid w:val="0016053F"/>
    <w:rsid w:val="001605E5"/>
    <w:rsid w:val="0016353A"/>
    <w:rsid w:val="00163E4F"/>
    <w:rsid w:val="00164990"/>
    <w:rsid w:val="001660B3"/>
    <w:rsid w:val="001663D0"/>
    <w:rsid w:val="00166484"/>
    <w:rsid w:val="001677B1"/>
    <w:rsid w:val="0017050B"/>
    <w:rsid w:val="001705A2"/>
    <w:rsid w:val="001711A4"/>
    <w:rsid w:val="001716F0"/>
    <w:rsid w:val="0017180A"/>
    <w:rsid w:val="0017189D"/>
    <w:rsid w:val="00171928"/>
    <w:rsid w:val="0017228E"/>
    <w:rsid w:val="001725B5"/>
    <w:rsid w:val="00172724"/>
    <w:rsid w:val="0017317D"/>
    <w:rsid w:val="00173751"/>
    <w:rsid w:val="0017391A"/>
    <w:rsid w:val="00173DA0"/>
    <w:rsid w:val="00174600"/>
    <w:rsid w:val="001753BA"/>
    <w:rsid w:val="00176E14"/>
    <w:rsid w:val="00176E35"/>
    <w:rsid w:val="00177271"/>
    <w:rsid w:val="001773BA"/>
    <w:rsid w:val="001806F7"/>
    <w:rsid w:val="001813B2"/>
    <w:rsid w:val="00181FA1"/>
    <w:rsid w:val="001822E7"/>
    <w:rsid w:val="0018287C"/>
    <w:rsid w:val="00183327"/>
    <w:rsid w:val="00183602"/>
    <w:rsid w:val="001839B3"/>
    <w:rsid w:val="00183D55"/>
    <w:rsid w:val="00184282"/>
    <w:rsid w:val="00184891"/>
    <w:rsid w:val="00186CB2"/>
    <w:rsid w:val="00187D52"/>
    <w:rsid w:val="001903E9"/>
    <w:rsid w:val="001905D5"/>
    <w:rsid w:val="00190925"/>
    <w:rsid w:val="00190BE5"/>
    <w:rsid w:val="00190D85"/>
    <w:rsid w:val="001914BF"/>
    <w:rsid w:val="00191982"/>
    <w:rsid w:val="00191B3E"/>
    <w:rsid w:val="00191FA8"/>
    <w:rsid w:val="0019201E"/>
    <w:rsid w:val="0019204E"/>
    <w:rsid w:val="00193231"/>
    <w:rsid w:val="001933C0"/>
    <w:rsid w:val="0019378F"/>
    <w:rsid w:val="00193D17"/>
    <w:rsid w:val="0019437A"/>
    <w:rsid w:val="00194A87"/>
    <w:rsid w:val="00194BD1"/>
    <w:rsid w:val="0019506E"/>
    <w:rsid w:val="001957E5"/>
    <w:rsid w:val="00195E93"/>
    <w:rsid w:val="00196187"/>
    <w:rsid w:val="00196594"/>
    <w:rsid w:val="00196CAA"/>
    <w:rsid w:val="00196EDA"/>
    <w:rsid w:val="00197565"/>
    <w:rsid w:val="00197741"/>
    <w:rsid w:val="001978C2"/>
    <w:rsid w:val="00197B6D"/>
    <w:rsid w:val="00197BDD"/>
    <w:rsid w:val="001A0109"/>
    <w:rsid w:val="001A269B"/>
    <w:rsid w:val="001A30CC"/>
    <w:rsid w:val="001A3A50"/>
    <w:rsid w:val="001A3FD5"/>
    <w:rsid w:val="001A476E"/>
    <w:rsid w:val="001A5047"/>
    <w:rsid w:val="001A56E6"/>
    <w:rsid w:val="001A5AA4"/>
    <w:rsid w:val="001A5E2C"/>
    <w:rsid w:val="001A6223"/>
    <w:rsid w:val="001A650C"/>
    <w:rsid w:val="001A68DA"/>
    <w:rsid w:val="001A7022"/>
    <w:rsid w:val="001A7B83"/>
    <w:rsid w:val="001B006F"/>
    <w:rsid w:val="001B036A"/>
    <w:rsid w:val="001B0432"/>
    <w:rsid w:val="001B057A"/>
    <w:rsid w:val="001B0717"/>
    <w:rsid w:val="001B0B6F"/>
    <w:rsid w:val="001B0E89"/>
    <w:rsid w:val="001B1448"/>
    <w:rsid w:val="001B1B2B"/>
    <w:rsid w:val="001B1CF5"/>
    <w:rsid w:val="001B2A1D"/>
    <w:rsid w:val="001B2FBB"/>
    <w:rsid w:val="001B30BF"/>
    <w:rsid w:val="001B3194"/>
    <w:rsid w:val="001B36F2"/>
    <w:rsid w:val="001B4B56"/>
    <w:rsid w:val="001B4E80"/>
    <w:rsid w:val="001B5676"/>
    <w:rsid w:val="001B5788"/>
    <w:rsid w:val="001B5FB7"/>
    <w:rsid w:val="001B61C2"/>
    <w:rsid w:val="001B6768"/>
    <w:rsid w:val="001B68A9"/>
    <w:rsid w:val="001B7014"/>
    <w:rsid w:val="001C02A6"/>
    <w:rsid w:val="001C18DE"/>
    <w:rsid w:val="001C1A14"/>
    <w:rsid w:val="001C1A57"/>
    <w:rsid w:val="001C20FC"/>
    <w:rsid w:val="001C2909"/>
    <w:rsid w:val="001C3090"/>
    <w:rsid w:val="001C3C30"/>
    <w:rsid w:val="001C414C"/>
    <w:rsid w:val="001C4F90"/>
    <w:rsid w:val="001C5013"/>
    <w:rsid w:val="001C5026"/>
    <w:rsid w:val="001C589E"/>
    <w:rsid w:val="001C7B0C"/>
    <w:rsid w:val="001C7E1E"/>
    <w:rsid w:val="001C7F55"/>
    <w:rsid w:val="001D0478"/>
    <w:rsid w:val="001D06C2"/>
    <w:rsid w:val="001D111D"/>
    <w:rsid w:val="001D12BC"/>
    <w:rsid w:val="001D2A17"/>
    <w:rsid w:val="001D2EA2"/>
    <w:rsid w:val="001D3402"/>
    <w:rsid w:val="001D3533"/>
    <w:rsid w:val="001D3B20"/>
    <w:rsid w:val="001D3CCB"/>
    <w:rsid w:val="001D437B"/>
    <w:rsid w:val="001D444B"/>
    <w:rsid w:val="001D47D0"/>
    <w:rsid w:val="001D4823"/>
    <w:rsid w:val="001D49E6"/>
    <w:rsid w:val="001D59F7"/>
    <w:rsid w:val="001D5A41"/>
    <w:rsid w:val="001D5D9C"/>
    <w:rsid w:val="001D5E30"/>
    <w:rsid w:val="001D5F42"/>
    <w:rsid w:val="001D610D"/>
    <w:rsid w:val="001D68AE"/>
    <w:rsid w:val="001D6A7F"/>
    <w:rsid w:val="001D6F02"/>
    <w:rsid w:val="001D798C"/>
    <w:rsid w:val="001D7C82"/>
    <w:rsid w:val="001E0318"/>
    <w:rsid w:val="001E09AE"/>
    <w:rsid w:val="001E0CA5"/>
    <w:rsid w:val="001E1D06"/>
    <w:rsid w:val="001E1D2A"/>
    <w:rsid w:val="001E2203"/>
    <w:rsid w:val="001E3152"/>
    <w:rsid w:val="001E3272"/>
    <w:rsid w:val="001E3463"/>
    <w:rsid w:val="001E3F4B"/>
    <w:rsid w:val="001E4925"/>
    <w:rsid w:val="001E52A3"/>
    <w:rsid w:val="001E56CD"/>
    <w:rsid w:val="001E5D3E"/>
    <w:rsid w:val="001E5D6D"/>
    <w:rsid w:val="001E63E5"/>
    <w:rsid w:val="001E6D39"/>
    <w:rsid w:val="001E7991"/>
    <w:rsid w:val="001F0296"/>
    <w:rsid w:val="001F0341"/>
    <w:rsid w:val="001F0379"/>
    <w:rsid w:val="001F30D1"/>
    <w:rsid w:val="001F3171"/>
    <w:rsid w:val="001F3A6F"/>
    <w:rsid w:val="001F5ED1"/>
    <w:rsid w:val="001F6067"/>
    <w:rsid w:val="001F61DE"/>
    <w:rsid w:val="001F6582"/>
    <w:rsid w:val="001F6C71"/>
    <w:rsid w:val="001F6CDE"/>
    <w:rsid w:val="001F6E87"/>
    <w:rsid w:val="001F7174"/>
    <w:rsid w:val="0020001E"/>
    <w:rsid w:val="00200441"/>
    <w:rsid w:val="00201184"/>
    <w:rsid w:val="002013FF"/>
    <w:rsid w:val="002023C4"/>
    <w:rsid w:val="00202668"/>
    <w:rsid w:val="0020303C"/>
    <w:rsid w:val="0020422A"/>
    <w:rsid w:val="002042F0"/>
    <w:rsid w:val="00205104"/>
    <w:rsid w:val="002053BA"/>
    <w:rsid w:val="0020556F"/>
    <w:rsid w:val="00205AB1"/>
    <w:rsid w:val="00205B6A"/>
    <w:rsid w:val="00205D08"/>
    <w:rsid w:val="0020642B"/>
    <w:rsid w:val="00206E35"/>
    <w:rsid w:val="002077C1"/>
    <w:rsid w:val="00207C53"/>
    <w:rsid w:val="00207CED"/>
    <w:rsid w:val="00210529"/>
    <w:rsid w:val="00210F82"/>
    <w:rsid w:val="002116B5"/>
    <w:rsid w:val="002126CD"/>
    <w:rsid w:val="00213EA6"/>
    <w:rsid w:val="002141B2"/>
    <w:rsid w:val="00214717"/>
    <w:rsid w:val="00215FDA"/>
    <w:rsid w:val="0021763E"/>
    <w:rsid w:val="00217E20"/>
    <w:rsid w:val="0022117E"/>
    <w:rsid w:val="002211F2"/>
    <w:rsid w:val="0022140B"/>
    <w:rsid w:val="00221743"/>
    <w:rsid w:val="00221AD4"/>
    <w:rsid w:val="00221B06"/>
    <w:rsid w:val="0022430A"/>
    <w:rsid w:val="0022435E"/>
    <w:rsid w:val="00224ADC"/>
    <w:rsid w:val="0022557A"/>
    <w:rsid w:val="002264BE"/>
    <w:rsid w:val="00226A67"/>
    <w:rsid w:val="00227084"/>
    <w:rsid w:val="00227E77"/>
    <w:rsid w:val="00230969"/>
    <w:rsid w:val="00230F38"/>
    <w:rsid w:val="0023178F"/>
    <w:rsid w:val="002318D8"/>
    <w:rsid w:val="00231AAB"/>
    <w:rsid w:val="0023264E"/>
    <w:rsid w:val="00233AFC"/>
    <w:rsid w:val="00234245"/>
    <w:rsid w:val="002348BB"/>
    <w:rsid w:val="00234FB5"/>
    <w:rsid w:val="00234FCF"/>
    <w:rsid w:val="00235009"/>
    <w:rsid w:val="00235411"/>
    <w:rsid w:val="00236DB2"/>
    <w:rsid w:val="00236FDD"/>
    <w:rsid w:val="002371F1"/>
    <w:rsid w:val="00237514"/>
    <w:rsid w:val="00241D57"/>
    <w:rsid w:val="00242233"/>
    <w:rsid w:val="0024247E"/>
    <w:rsid w:val="00242ECE"/>
    <w:rsid w:val="00243273"/>
    <w:rsid w:val="002433C4"/>
    <w:rsid w:val="00243422"/>
    <w:rsid w:val="0024353F"/>
    <w:rsid w:val="00243B2A"/>
    <w:rsid w:val="002447C4"/>
    <w:rsid w:val="00245181"/>
    <w:rsid w:val="00245314"/>
    <w:rsid w:val="00245BF8"/>
    <w:rsid w:val="00245C2D"/>
    <w:rsid w:val="00245CBB"/>
    <w:rsid w:val="00245D68"/>
    <w:rsid w:val="0024649E"/>
    <w:rsid w:val="002465EA"/>
    <w:rsid w:val="00247A86"/>
    <w:rsid w:val="00247F98"/>
    <w:rsid w:val="002504D4"/>
    <w:rsid w:val="0025139A"/>
    <w:rsid w:val="002513A7"/>
    <w:rsid w:val="002514CE"/>
    <w:rsid w:val="0025156D"/>
    <w:rsid w:val="002517FC"/>
    <w:rsid w:val="00251AB3"/>
    <w:rsid w:val="00251E3B"/>
    <w:rsid w:val="00252960"/>
    <w:rsid w:val="00252985"/>
    <w:rsid w:val="002538A3"/>
    <w:rsid w:val="00253AA5"/>
    <w:rsid w:val="002552B6"/>
    <w:rsid w:val="00255AE2"/>
    <w:rsid w:val="00255B88"/>
    <w:rsid w:val="002561CF"/>
    <w:rsid w:val="00256E93"/>
    <w:rsid w:val="002577CF"/>
    <w:rsid w:val="00260395"/>
    <w:rsid w:val="00260DA7"/>
    <w:rsid w:val="002611DD"/>
    <w:rsid w:val="00261311"/>
    <w:rsid w:val="002615E5"/>
    <w:rsid w:val="00261F13"/>
    <w:rsid w:val="002633EC"/>
    <w:rsid w:val="00263428"/>
    <w:rsid w:val="00263800"/>
    <w:rsid w:val="00263D77"/>
    <w:rsid w:val="002645D3"/>
    <w:rsid w:val="002648E2"/>
    <w:rsid w:val="00264CF8"/>
    <w:rsid w:val="00265DAD"/>
    <w:rsid w:val="00266134"/>
    <w:rsid w:val="00266A32"/>
    <w:rsid w:val="00267061"/>
    <w:rsid w:val="00270C85"/>
    <w:rsid w:val="002712A1"/>
    <w:rsid w:val="00271A1E"/>
    <w:rsid w:val="00272649"/>
    <w:rsid w:val="00272D99"/>
    <w:rsid w:val="00273212"/>
    <w:rsid w:val="00273FD2"/>
    <w:rsid w:val="00274102"/>
    <w:rsid w:val="00274DF0"/>
    <w:rsid w:val="002751B0"/>
    <w:rsid w:val="002803B6"/>
    <w:rsid w:val="002805C6"/>
    <w:rsid w:val="00280636"/>
    <w:rsid w:val="00280B46"/>
    <w:rsid w:val="00281180"/>
    <w:rsid w:val="00281277"/>
    <w:rsid w:val="002812D9"/>
    <w:rsid w:val="002817A3"/>
    <w:rsid w:val="00281ED9"/>
    <w:rsid w:val="00281FB8"/>
    <w:rsid w:val="002822BC"/>
    <w:rsid w:val="00282D2E"/>
    <w:rsid w:val="002834C8"/>
    <w:rsid w:val="00284B1B"/>
    <w:rsid w:val="0028547D"/>
    <w:rsid w:val="002856B5"/>
    <w:rsid w:val="00286600"/>
    <w:rsid w:val="00287B76"/>
    <w:rsid w:val="00287F47"/>
    <w:rsid w:val="002916A8"/>
    <w:rsid w:val="00292D0C"/>
    <w:rsid w:val="00292F4E"/>
    <w:rsid w:val="0029327A"/>
    <w:rsid w:val="002939FE"/>
    <w:rsid w:val="00293B8F"/>
    <w:rsid w:val="0029759D"/>
    <w:rsid w:val="002977B2"/>
    <w:rsid w:val="002978D5"/>
    <w:rsid w:val="00297B23"/>
    <w:rsid w:val="002A0442"/>
    <w:rsid w:val="002A1D70"/>
    <w:rsid w:val="002A3D39"/>
    <w:rsid w:val="002A45BC"/>
    <w:rsid w:val="002A480B"/>
    <w:rsid w:val="002A48E1"/>
    <w:rsid w:val="002A4CBE"/>
    <w:rsid w:val="002A777B"/>
    <w:rsid w:val="002B0F33"/>
    <w:rsid w:val="002B189D"/>
    <w:rsid w:val="002B19B5"/>
    <w:rsid w:val="002B1B1A"/>
    <w:rsid w:val="002B1C74"/>
    <w:rsid w:val="002B23D6"/>
    <w:rsid w:val="002B24FC"/>
    <w:rsid w:val="002B2A93"/>
    <w:rsid w:val="002B2E9C"/>
    <w:rsid w:val="002B4035"/>
    <w:rsid w:val="002B408F"/>
    <w:rsid w:val="002B4924"/>
    <w:rsid w:val="002B4D0D"/>
    <w:rsid w:val="002B5EA2"/>
    <w:rsid w:val="002B61C6"/>
    <w:rsid w:val="002B6993"/>
    <w:rsid w:val="002B6D40"/>
    <w:rsid w:val="002B7097"/>
    <w:rsid w:val="002B7BFA"/>
    <w:rsid w:val="002B7EA4"/>
    <w:rsid w:val="002C0B00"/>
    <w:rsid w:val="002C166B"/>
    <w:rsid w:val="002C1DA7"/>
    <w:rsid w:val="002C1E9B"/>
    <w:rsid w:val="002C1F4D"/>
    <w:rsid w:val="002C2092"/>
    <w:rsid w:val="002C319A"/>
    <w:rsid w:val="002C33C9"/>
    <w:rsid w:val="002C37EB"/>
    <w:rsid w:val="002C381B"/>
    <w:rsid w:val="002C4698"/>
    <w:rsid w:val="002C47F4"/>
    <w:rsid w:val="002C482E"/>
    <w:rsid w:val="002C4D5B"/>
    <w:rsid w:val="002C4FA9"/>
    <w:rsid w:val="002C52A1"/>
    <w:rsid w:val="002C5514"/>
    <w:rsid w:val="002C5F19"/>
    <w:rsid w:val="002C69D0"/>
    <w:rsid w:val="002C754C"/>
    <w:rsid w:val="002C7D11"/>
    <w:rsid w:val="002D00C8"/>
    <w:rsid w:val="002D0235"/>
    <w:rsid w:val="002D0329"/>
    <w:rsid w:val="002D0801"/>
    <w:rsid w:val="002D0C91"/>
    <w:rsid w:val="002D0DC9"/>
    <w:rsid w:val="002D17B5"/>
    <w:rsid w:val="002D21CC"/>
    <w:rsid w:val="002D2C36"/>
    <w:rsid w:val="002D3FFE"/>
    <w:rsid w:val="002D4849"/>
    <w:rsid w:val="002D4A1A"/>
    <w:rsid w:val="002D4B09"/>
    <w:rsid w:val="002D4CCB"/>
    <w:rsid w:val="002D58E5"/>
    <w:rsid w:val="002D5E79"/>
    <w:rsid w:val="002D621C"/>
    <w:rsid w:val="002D6548"/>
    <w:rsid w:val="002D74F1"/>
    <w:rsid w:val="002D7755"/>
    <w:rsid w:val="002D7B0B"/>
    <w:rsid w:val="002D7BA6"/>
    <w:rsid w:val="002D7C5E"/>
    <w:rsid w:val="002D7FB9"/>
    <w:rsid w:val="002E0292"/>
    <w:rsid w:val="002E0B66"/>
    <w:rsid w:val="002E11D4"/>
    <w:rsid w:val="002E19EF"/>
    <w:rsid w:val="002E20F1"/>
    <w:rsid w:val="002E28EE"/>
    <w:rsid w:val="002E29BD"/>
    <w:rsid w:val="002E52F7"/>
    <w:rsid w:val="002E5815"/>
    <w:rsid w:val="002E636C"/>
    <w:rsid w:val="002E67F9"/>
    <w:rsid w:val="002E69B7"/>
    <w:rsid w:val="002E6D5F"/>
    <w:rsid w:val="002F1654"/>
    <w:rsid w:val="002F387E"/>
    <w:rsid w:val="002F3E43"/>
    <w:rsid w:val="002F3FCA"/>
    <w:rsid w:val="002F40D7"/>
    <w:rsid w:val="002F426F"/>
    <w:rsid w:val="002F4401"/>
    <w:rsid w:val="002F443B"/>
    <w:rsid w:val="002F479C"/>
    <w:rsid w:val="002F5204"/>
    <w:rsid w:val="002F58FB"/>
    <w:rsid w:val="002F6F07"/>
    <w:rsid w:val="002F735A"/>
    <w:rsid w:val="002F745D"/>
    <w:rsid w:val="002F78DA"/>
    <w:rsid w:val="00300CC6"/>
    <w:rsid w:val="003010AD"/>
    <w:rsid w:val="00301713"/>
    <w:rsid w:val="0030251D"/>
    <w:rsid w:val="0030295D"/>
    <w:rsid w:val="0030309D"/>
    <w:rsid w:val="003030A1"/>
    <w:rsid w:val="00303F6C"/>
    <w:rsid w:val="00304493"/>
    <w:rsid w:val="003055ED"/>
    <w:rsid w:val="00310962"/>
    <w:rsid w:val="00310E44"/>
    <w:rsid w:val="0031116A"/>
    <w:rsid w:val="003113D6"/>
    <w:rsid w:val="0031237D"/>
    <w:rsid w:val="0031243E"/>
    <w:rsid w:val="003126F8"/>
    <w:rsid w:val="00312C22"/>
    <w:rsid w:val="00313764"/>
    <w:rsid w:val="00314458"/>
    <w:rsid w:val="00314A90"/>
    <w:rsid w:val="00314BE1"/>
    <w:rsid w:val="00315044"/>
    <w:rsid w:val="0031564D"/>
    <w:rsid w:val="00315BAA"/>
    <w:rsid w:val="00316AEF"/>
    <w:rsid w:val="00316CB4"/>
    <w:rsid w:val="0031732F"/>
    <w:rsid w:val="003209CD"/>
    <w:rsid w:val="00320A5F"/>
    <w:rsid w:val="00320F5D"/>
    <w:rsid w:val="003210F2"/>
    <w:rsid w:val="00321140"/>
    <w:rsid w:val="00321DB8"/>
    <w:rsid w:val="003221D1"/>
    <w:rsid w:val="00322258"/>
    <w:rsid w:val="00322B83"/>
    <w:rsid w:val="00322EB4"/>
    <w:rsid w:val="003230B3"/>
    <w:rsid w:val="00323BC2"/>
    <w:rsid w:val="003240A8"/>
    <w:rsid w:val="0032411E"/>
    <w:rsid w:val="00324333"/>
    <w:rsid w:val="00324F39"/>
    <w:rsid w:val="00325050"/>
    <w:rsid w:val="00325334"/>
    <w:rsid w:val="003259A1"/>
    <w:rsid w:val="00325BFC"/>
    <w:rsid w:val="003262D0"/>
    <w:rsid w:val="00327551"/>
    <w:rsid w:val="00327ACF"/>
    <w:rsid w:val="00327AFF"/>
    <w:rsid w:val="00330B66"/>
    <w:rsid w:val="00330DE9"/>
    <w:rsid w:val="003314B9"/>
    <w:rsid w:val="003316ED"/>
    <w:rsid w:val="00331A11"/>
    <w:rsid w:val="00331CED"/>
    <w:rsid w:val="00332225"/>
    <w:rsid w:val="003322D6"/>
    <w:rsid w:val="0033275A"/>
    <w:rsid w:val="0033392B"/>
    <w:rsid w:val="00333A44"/>
    <w:rsid w:val="00333FFA"/>
    <w:rsid w:val="003355C8"/>
    <w:rsid w:val="003358FB"/>
    <w:rsid w:val="00335D5F"/>
    <w:rsid w:val="00340085"/>
    <w:rsid w:val="003405F0"/>
    <w:rsid w:val="003406EA"/>
    <w:rsid w:val="00340DED"/>
    <w:rsid w:val="003433A7"/>
    <w:rsid w:val="003436F8"/>
    <w:rsid w:val="00343BF1"/>
    <w:rsid w:val="003448E4"/>
    <w:rsid w:val="00344999"/>
    <w:rsid w:val="00345925"/>
    <w:rsid w:val="00345A39"/>
    <w:rsid w:val="003460A4"/>
    <w:rsid w:val="003460DC"/>
    <w:rsid w:val="003464D9"/>
    <w:rsid w:val="003500B5"/>
    <w:rsid w:val="00350992"/>
    <w:rsid w:val="003513E8"/>
    <w:rsid w:val="00351535"/>
    <w:rsid w:val="003520C0"/>
    <w:rsid w:val="003527C6"/>
    <w:rsid w:val="003533FB"/>
    <w:rsid w:val="00354444"/>
    <w:rsid w:val="003555A9"/>
    <w:rsid w:val="00355C14"/>
    <w:rsid w:val="003572B5"/>
    <w:rsid w:val="00357E11"/>
    <w:rsid w:val="00360CF8"/>
    <w:rsid w:val="00361635"/>
    <w:rsid w:val="0036205B"/>
    <w:rsid w:val="003630B6"/>
    <w:rsid w:val="003636D4"/>
    <w:rsid w:val="00363A43"/>
    <w:rsid w:val="00363CBB"/>
    <w:rsid w:val="00364B60"/>
    <w:rsid w:val="00365B86"/>
    <w:rsid w:val="00365F5A"/>
    <w:rsid w:val="003669F3"/>
    <w:rsid w:val="00366EB7"/>
    <w:rsid w:val="00367938"/>
    <w:rsid w:val="00370785"/>
    <w:rsid w:val="003709B1"/>
    <w:rsid w:val="00371DD8"/>
    <w:rsid w:val="00372019"/>
    <w:rsid w:val="00373D61"/>
    <w:rsid w:val="00374291"/>
    <w:rsid w:val="00375AF5"/>
    <w:rsid w:val="00375F34"/>
    <w:rsid w:val="00376CD0"/>
    <w:rsid w:val="003779D7"/>
    <w:rsid w:val="00377CFF"/>
    <w:rsid w:val="00380166"/>
    <w:rsid w:val="003802C7"/>
    <w:rsid w:val="003816BE"/>
    <w:rsid w:val="00381986"/>
    <w:rsid w:val="00381B4E"/>
    <w:rsid w:val="00381DF6"/>
    <w:rsid w:val="00382328"/>
    <w:rsid w:val="003828AD"/>
    <w:rsid w:val="00382A5F"/>
    <w:rsid w:val="00382AE1"/>
    <w:rsid w:val="00385381"/>
    <w:rsid w:val="00385A02"/>
    <w:rsid w:val="00386325"/>
    <w:rsid w:val="003864C1"/>
    <w:rsid w:val="00386A46"/>
    <w:rsid w:val="00386D50"/>
    <w:rsid w:val="00387E3B"/>
    <w:rsid w:val="003902D4"/>
    <w:rsid w:val="00391B43"/>
    <w:rsid w:val="00391B4C"/>
    <w:rsid w:val="00391CF5"/>
    <w:rsid w:val="00392084"/>
    <w:rsid w:val="00392C6D"/>
    <w:rsid w:val="00393295"/>
    <w:rsid w:val="0039377C"/>
    <w:rsid w:val="003943D8"/>
    <w:rsid w:val="00394615"/>
    <w:rsid w:val="003947BC"/>
    <w:rsid w:val="00394A6F"/>
    <w:rsid w:val="00394E6B"/>
    <w:rsid w:val="003953F0"/>
    <w:rsid w:val="00395892"/>
    <w:rsid w:val="0039704A"/>
    <w:rsid w:val="0039725D"/>
    <w:rsid w:val="0039744E"/>
    <w:rsid w:val="00397C13"/>
    <w:rsid w:val="003A0D02"/>
    <w:rsid w:val="003A17AC"/>
    <w:rsid w:val="003A1E68"/>
    <w:rsid w:val="003A1EDB"/>
    <w:rsid w:val="003A2EAA"/>
    <w:rsid w:val="003A3662"/>
    <w:rsid w:val="003A3907"/>
    <w:rsid w:val="003A4307"/>
    <w:rsid w:val="003A48D2"/>
    <w:rsid w:val="003A5D9B"/>
    <w:rsid w:val="003A5EC8"/>
    <w:rsid w:val="003A5F78"/>
    <w:rsid w:val="003A61C2"/>
    <w:rsid w:val="003A62E1"/>
    <w:rsid w:val="003A6580"/>
    <w:rsid w:val="003A6615"/>
    <w:rsid w:val="003A6969"/>
    <w:rsid w:val="003B1C86"/>
    <w:rsid w:val="003B2A64"/>
    <w:rsid w:val="003B2DB9"/>
    <w:rsid w:val="003B3457"/>
    <w:rsid w:val="003B4E6D"/>
    <w:rsid w:val="003B4F70"/>
    <w:rsid w:val="003B53EA"/>
    <w:rsid w:val="003B5932"/>
    <w:rsid w:val="003B67B5"/>
    <w:rsid w:val="003B6BE6"/>
    <w:rsid w:val="003B7310"/>
    <w:rsid w:val="003B7C69"/>
    <w:rsid w:val="003B7D2B"/>
    <w:rsid w:val="003C022C"/>
    <w:rsid w:val="003C02D0"/>
    <w:rsid w:val="003C02E8"/>
    <w:rsid w:val="003C0A0C"/>
    <w:rsid w:val="003C0E1F"/>
    <w:rsid w:val="003C1475"/>
    <w:rsid w:val="003C14C0"/>
    <w:rsid w:val="003C1852"/>
    <w:rsid w:val="003C1C23"/>
    <w:rsid w:val="003C1D69"/>
    <w:rsid w:val="003C2C19"/>
    <w:rsid w:val="003C2CD3"/>
    <w:rsid w:val="003C2E8E"/>
    <w:rsid w:val="003C4B24"/>
    <w:rsid w:val="003C4FAB"/>
    <w:rsid w:val="003C528E"/>
    <w:rsid w:val="003C56DC"/>
    <w:rsid w:val="003C58CE"/>
    <w:rsid w:val="003C6EA8"/>
    <w:rsid w:val="003D008A"/>
    <w:rsid w:val="003D079A"/>
    <w:rsid w:val="003D1762"/>
    <w:rsid w:val="003D27A8"/>
    <w:rsid w:val="003D2B7A"/>
    <w:rsid w:val="003D35BB"/>
    <w:rsid w:val="003D3A22"/>
    <w:rsid w:val="003D4450"/>
    <w:rsid w:val="003D54B1"/>
    <w:rsid w:val="003D785C"/>
    <w:rsid w:val="003D7FC6"/>
    <w:rsid w:val="003E0D69"/>
    <w:rsid w:val="003E2DE3"/>
    <w:rsid w:val="003E3B85"/>
    <w:rsid w:val="003E3D5C"/>
    <w:rsid w:val="003E4039"/>
    <w:rsid w:val="003E44AB"/>
    <w:rsid w:val="003E5413"/>
    <w:rsid w:val="003E5832"/>
    <w:rsid w:val="003E5E9B"/>
    <w:rsid w:val="003E63D2"/>
    <w:rsid w:val="003E69DF"/>
    <w:rsid w:val="003E6E66"/>
    <w:rsid w:val="003E6FCE"/>
    <w:rsid w:val="003E7A90"/>
    <w:rsid w:val="003E7D0A"/>
    <w:rsid w:val="003F1DB8"/>
    <w:rsid w:val="003F2E4D"/>
    <w:rsid w:val="003F379D"/>
    <w:rsid w:val="003F3904"/>
    <w:rsid w:val="003F457D"/>
    <w:rsid w:val="003F4606"/>
    <w:rsid w:val="003F4CBA"/>
    <w:rsid w:val="003F59CA"/>
    <w:rsid w:val="003F5A95"/>
    <w:rsid w:val="003F5E9F"/>
    <w:rsid w:val="003F65E7"/>
    <w:rsid w:val="003F6CDB"/>
    <w:rsid w:val="003F70AE"/>
    <w:rsid w:val="003F73FD"/>
    <w:rsid w:val="003F7AFF"/>
    <w:rsid w:val="003F7CE3"/>
    <w:rsid w:val="004005F6"/>
    <w:rsid w:val="00400AFD"/>
    <w:rsid w:val="00400B2E"/>
    <w:rsid w:val="00400C07"/>
    <w:rsid w:val="00401889"/>
    <w:rsid w:val="00401950"/>
    <w:rsid w:val="004020E6"/>
    <w:rsid w:val="00402758"/>
    <w:rsid w:val="0040294D"/>
    <w:rsid w:val="004031C8"/>
    <w:rsid w:val="004032FB"/>
    <w:rsid w:val="00403352"/>
    <w:rsid w:val="00404CE9"/>
    <w:rsid w:val="00404D43"/>
    <w:rsid w:val="00405300"/>
    <w:rsid w:val="00405C92"/>
    <w:rsid w:val="00406635"/>
    <w:rsid w:val="0040667A"/>
    <w:rsid w:val="00406C73"/>
    <w:rsid w:val="00406F3B"/>
    <w:rsid w:val="004107D8"/>
    <w:rsid w:val="00411A83"/>
    <w:rsid w:val="00412833"/>
    <w:rsid w:val="00412900"/>
    <w:rsid w:val="00412C17"/>
    <w:rsid w:val="00412C1C"/>
    <w:rsid w:val="00412D59"/>
    <w:rsid w:val="00412DBD"/>
    <w:rsid w:val="00412F0E"/>
    <w:rsid w:val="004132C2"/>
    <w:rsid w:val="00414515"/>
    <w:rsid w:val="00414B26"/>
    <w:rsid w:val="0041509F"/>
    <w:rsid w:val="00415317"/>
    <w:rsid w:val="0041589F"/>
    <w:rsid w:val="00415C32"/>
    <w:rsid w:val="00415D3C"/>
    <w:rsid w:val="004167DD"/>
    <w:rsid w:val="00416935"/>
    <w:rsid w:val="004172DE"/>
    <w:rsid w:val="00420687"/>
    <w:rsid w:val="0042205A"/>
    <w:rsid w:val="004220EF"/>
    <w:rsid w:val="0042274B"/>
    <w:rsid w:val="00422800"/>
    <w:rsid w:val="004231BA"/>
    <w:rsid w:val="004238FD"/>
    <w:rsid w:val="00424145"/>
    <w:rsid w:val="00425E28"/>
    <w:rsid w:val="004262F5"/>
    <w:rsid w:val="00426850"/>
    <w:rsid w:val="00427C33"/>
    <w:rsid w:val="004308EE"/>
    <w:rsid w:val="00430BDB"/>
    <w:rsid w:val="0043172B"/>
    <w:rsid w:val="00431CB9"/>
    <w:rsid w:val="00432122"/>
    <w:rsid w:val="00432201"/>
    <w:rsid w:val="004345FB"/>
    <w:rsid w:val="00434C23"/>
    <w:rsid w:val="00434E7D"/>
    <w:rsid w:val="00435B17"/>
    <w:rsid w:val="00435BD1"/>
    <w:rsid w:val="00435CCD"/>
    <w:rsid w:val="00435DA5"/>
    <w:rsid w:val="00436FB7"/>
    <w:rsid w:val="0043777E"/>
    <w:rsid w:val="00437AE2"/>
    <w:rsid w:val="0044080A"/>
    <w:rsid w:val="00440E8C"/>
    <w:rsid w:val="0044230D"/>
    <w:rsid w:val="0044292E"/>
    <w:rsid w:val="00442D10"/>
    <w:rsid w:val="0044364A"/>
    <w:rsid w:val="00443DAB"/>
    <w:rsid w:val="00444055"/>
    <w:rsid w:val="00444832"/>
    <w:rsid w:val="00445EC5"/>
    <w:rsid w:val="0044612C"/>
    <w:rsid w:val="00447285"/>
    <w:rsid w:val="00450283"/>
    <w:rsid w:val="004509B4"/>
    <w:rsid w:val="004518AE"/>
    <w:rsid w:val="00452134"/>
    <w:rsid w:val="004527AB"/>
    <w:rsid w:val="00452C22"/>
    <w:rsid w:val="00452E13"/>
    <w:rsid w:val="004533F9"/>
    <w:rsid w:val="004537CF"/>
    <w:rsid w:val="00454BD2"/>
    <w:rsid w:val="00454EDF"/>
    <w:rsid w:val="00455563"/>
    <w:rsid w:val="004564C4"/>
    <w:rsid w:val="004566F7"/>
    <w:rsid w:val="00456ED1"/>
    <w:rsid w:val="004571AC"/>
    <w:rsid w:val="0045734F"/>
    <w:rsid w:val="004575C8"/>
    <w:rsid w:val="004578CB"/>
    <w:rsid w:val="00457BBC"/>
    <w:rsid w:val="00457C82"/>
    <w:rsid w:val="00460B85"/>
    <w:rsid w:val="00460FB2"/>
    <w:rsid w:val="00461062"/>
    <w:rsid w:val="00462BF7"/>
    <w:rsid w:val="0046349A"/>
    <w:rsid w:val="004638F7"/>
    <w:rsid w:val="00463B94"/>
    <w:rsid w:val="004640C0"/>
    <w:rsid w:val="004648E9"/>
    <w:rsid w:val="00465068"/>
    <w:rsid w:val="004654A6"/>
    <w:rsid w:val="004664C5"/>
    <w:rsid w:val="00467811"/>
    <w:rsid w:val="004702A0"/>
    <w:rsid w:val="00470E56"/>
    <w:rsid w:val="004719C1"/>
    <w:rsid w:val="00473003"/>
    <w:rsid w:val="00473282"/>
    <w:rsid w:val="0047333D"/>
    <w:rsid w:val="00473746"/>
    <w:rsid w:val="00474118"/>
    <w:rsid w:val="00474154"/>
    <w:rsid w:val="004748EF"/>
    <w:rsid w:val="0047587C"/>
    <w:rsid w:val="00475E04"/>
    <w:rsid w:val="00480EF0"/>
    <w:rsid w:val="00480F62"/>
    <w:rsid w:val="004815AF"/>
    <w:rsid w:val="0048175D"/>
    <w:rsid w:val="0048274D"/>
    <w:rsid w:val="00482965"/>
    <w:rsid w:val="00482991"/>
    <w:rsid w:val="00482B6D"/>
    <w:rsid w:val="004838E6"/>
    <w:rsid w:val="00484054"/>
    <w:rsid w:val="004844BE"/>
    <w:rsid w:val="00484EB8"/>
    <w:rsid w:val="00485213"/>
    <w:rsid w:val="004863CB"/>
    <w:rsid w:val="00486592"/>
    <w:rsid w:val="004872D7"/>
    <w:rsid w:val="00487430"/>
    <w:rsid w:val="004875C5"/>
    <w:rsid w:val="00491687"/>
    <w:rsid w:val="00491D79"/>
    <w:rsid w:val="0049206D"/>
    <w:rsid w:val="00492C5B"/>
    <w:rsid w:val="00493241"/>
    <w:rsid w:val="004934B2"/>
    <w:rsid w:val="004939C0"/>
    <w:rsid w:val="00494F3F"/>
    <w:rsid w:val="00495866"/>
    <w:rsid w:val="00495EE2"/>
    <w:rsid w:val="004962F6"/>
    <w:rsid w:val="00496464"/>
    <w:rsid w:val="004964AE"/>
    <w:rsid w:val="00496C2F"/>
    <w:rsid w:val="004977BB"/>
    <w:rsid w:val="00497D48"/>
    <w:rsid w:val="004A0B33"/>
    <w:rsid w:val="004A151D"/>
    <w:rsid w:val="004A1F40"/>
    <w:rsid w:val="004A30A3"/>
    <w:rsid w:val="004A31D0"/>
    <w:rsid w:val="004A505A"/>
    <w:rsid w:val="004A53D1"/>
    <w:rsid w:val="004A59FC"/>
    <w:rsid w:val="004A5D90"/>
    <w:rsid w:val="004A704E"/>
    <w:rsid w:val="004A7947"/>
    <w:rsid w:val="004A7A62"/>
    <w:rsid w:val="004A7CC9"/>
    <w:rsid w:val="004B1F0F"/>
    <w:rsid w:val="004B20B3"/>
    <w:rsid w:val="004B2884"/>
    <w:rsid w:val="004B370E"/>
    <w:rsid w:val="004B38FA"/>
    <w:rsid w:val="004B3925"/>
    <w:rsid w:val="004B3A8B"/>
    <w:rsid w:val="004B44E0"/>
    <w:rsid w:val="004B457C"/>
    <w:rsid w:val="004B490E"/>
    <w:rsid w:val="004B4C2F"/>
    <w:rsid w:val="004B63FD"/>
    <w:rsid w:val="004B69EE"/>
    <w:rsid w:val="004B778F"/>
    <w:rsid w:val="004B79E4"/>
    <w:rsid w:val="004C01FA"/>
    <w:rsid w:val="004C0697"/>
    <w:rsid w:val="004C07A0"/>
    <w:rsid w:val="004C0929"/>
    <w:rsid w:val="004C0D9C"/>
    <w:rsid w:val="004C0DF5"/>
    <w:rsid w:val="004C1064"/>
    <w:rsid w:val="004C1206"/>
    <w:rsid w:val="004C17BF"/>
    <w:rsid w:val="004C26CA"/>
    <w:rsid w:val="004C2D50"/>
    <w:rsid w:val="004C3303"/>
    <w:rsid w:val="004C3B46"/>
    <w:rsid w:val="004C4401"/>
    <w:rsid w:val="004C44B5"/>
    <w:rsid w:val="004C44FE"/>
    <w:rsid w:val="004C45A5"/>
    <w:rsid w:val="004C4E14"/>
    <w:rsid w:val="004C50E8"/>
    <w:rsid w:val="004C7137"/>
    <w:rsid w:val="004C71B0"/>
    <w:rsid w:val="004C7890"/>
    <w:rsid w:val="004D07DA"/>
    <w:rsid w:val="004D0980"/>
    <w:rsid w:val="004D165C"/>
    <w:rsid w:val="004D296E"/>
    <w:rsid w:val="004D33FD"/>
    <w:rsid w:val="004D35A5"/>
    <w:rsid w:val="004D3B13"/>
    <w:rsid w:val="004D3CF8"/>
    <w:rsid w:val="004D3FA3"/>
    <w:rsid w:val="004D5581"/>
    <w:rsid w:val="004D57AC"/>
    <w:rsid w:val="004D5975"/>
    <w:rsid w:val="004D6579"/>
    <w:rsid w:val="004D6E06"/>
    <w:rsid w:val="004D6F5F"/>
    <w:rsid w:val="004D7025"/>
    <w:rsid w:val="004D722E"/>
    <w:rsid w:val="004D795E"/>
    <w:rsid w:val="004D7A93"/>
    <w:rsid w:val="004D7D64"/>
    <w:rsid w:val="004D7EA7"/>
    <w:rsid w:val="004D7FD2"/>
    <w:rsid w:val="004D7FD9"/>
    <w:rsid w:val="004E0E44"/>
    <w:rsid w:val="004E14E8"/>
    <w:rsid w:val="004E1DBB"/>
    <w:rsid w:val="004E2501"/>
    <w:rsid w:val="004E3295"/>
    <w:rsid w:val="004E3FDD"/>
    <w:rsid w:val="004E4DC9"/>
    <w:rsid w:val="004E50E7"/>
    <w:rsid w:val="004E54B5"/>
    <w:rsid w:val="004E635D"/>
    <w:rsid w:val="004E638E"/>
    <w:rsid w:val="004E7F32"/>
    <w:rsid w:val="004F0833"/>
    <w:rsid w:val="004F0AAA"/>
    <w:rsid w:val="004F1538"/>
    <w:rsid w:val="004F18B7"/>
    <w:rsid w:val="004F1B82"/>
    <w:rsid w:val="004F26AB"/>
    <w:rsid w:val="004F2F36"/>
    <w:rsid w:val="004F33A2"/>
    <w:rsid w:val="004F35DB"/>
    <w:rsid w:val="004F4149"/>
    <w:rsid w:val="004F436E"/>
    <w:rsid w:val="004F47FF"/>
    <w:rsid w:val="004F4EF2"/>
    <w:rsid w:val="004F5F6C"/>
    <w:rsid w:val="004F6308"/>
    <w:rsid w:val="004F6E36"/>
    <w:rsid w:val="004F7206"/>
    <w:rsid w:val="004F7646"/>
    <w:rsid w:val="004F77DD"/>
    <w:rsid w:val="00500B0A"/>
    <w:rsid w:val="00500C9F"/>
    <w:rsid w:val="00501269"/>
    <w:rsid w:val="00501EBD"/>
    <w:rsid w:val="0050231A"/>
    <w:rsid w:val="00502AD5"/>
    <w:rsid w:val="00502C7A"/>
    <w:rsid w:val="00503150"/>
    <w:rsid w:val="0050324F"/>
    <w:rsid w:val="00504CB1"/>
    <w:rsid w:val="00504F58"/>
    <w:rsid w:val="00505479"/>
    <w:rsid w:val="005066F1"/>
    <w:rsid w:val="00506A8B"/>
    <w:rsid w:val="00507142"/>
    <w:rsid w:val="005076A9"/>
    <w:rsid w:val="00507B04"/>
    <w:rsid w:val="00507DE7"/>
    <w:rsid w:val="00510A2C"/>
    <w:rsid w:val="005112C4"/>
    <w:rsid w:val="00511954"/>
    <w:rsid w:val="00512F47"/>
    <w:rsid w:val="005147B7"/>
    <w:rsid w:val="00514A42"/>
    <w:rsid w:val="0051500C"/>
    <w:rsid w:val="00515600"/>
    <w:rsid w:val="00515E9D"/>
    <w:rsid w:val="0051609F"/>
    <w:rsid w:val="00517455"/>
    <w:rsid w:val="005175F3"/>
    <w:rsid w:val="00517B1D"/>
    <w:rsid w:val="005207A3"/>
    <w:rsid w:val="00520965"/>
    <w:rsid w:val="00520B20"/>
    <w:rsid w:val="00522045"/>
    <w:rsid w:val="00523274"/>
    <w:rsid w:val="0052352B"/>
    <w:rsid w:val="005236D8"/>
    <w:rsid w:val="00524632"/>
    <w:rsid w:val="00525548"/>
    <w:rsid w:val="00525820"/>
    <w:rsid w:val="00525FCC"/>
    <w:rsid w:val="00526707"/>
    <w:rsid w:val="00526D91"/>
    <w:rsid w:val="005270D6"/>
    <w:rsid w:val="0052710E"/>
    <w:rsid w:val="00527679"/>
    <w:rsid w:val="00527AF5"/>
    <w:rsid w:val="0053056A"/>
    <w:rsid w:val="005306F5"/>
    <w:rsid w:val="0053199C"/>
    <w:rsid w:val="005320DA"/>
    <w:rsid w:val="005331A6"/>
    <w:rsid w:val="00533740"/>
    <w:rsid w:val="00533B49"/>
    <w:rsid w:val="005340B8"/>
    <w:rsid w:val="00534127"/>
    <w:rsid w:val="005341B9"/>
    <w:rsid w:val="00534B1A"/>
    <w:rsid w:val="00534C6E"/>
    <w:rsid w:val="0053629F"/>
    <w:rsid w:val="0053637E"/>
    <w:rsid w:val="005376BC"/>
    <w:rsid w:val="005379A6"/>
    <w:rsid w:val="005410F7"/>
    <w:rsid w:val="005418CE"/>
    <w:rsid w:val="00541B6D"/>
    <w:rsid w:val="00541C6A"/>
    <w:rsid w:val="005434DE"/>
    <w:rsid w:val="005435EC"/>
    <w:rsid w:val="00543A50"/>
    <w:rsid w:val="0054425E"/>
    <w:rsid w:val="00544BAF"/>
    <w:rsid w:val="00544E26"/>
    <w:rsid w:val="00544FBB"/>
    <w:rsid w:val="005456FB"/>
    <w:rsid w:val="00545CB1"/>
    <w:rsid w:val="0054604A"/>
    <w:rsid w:val="0054666F"/>
    <w:rsid w:val="00546F95"/>
    <w:rsid w:val="00547049"/>
    <w:rsid w:val="005502DD"/>
    <w:rsid w:val="00550640"/>
    <w:rsid w:val="00551151"/>
    <w:rsid w:val="00551368"/>
    <w:rsid w:val="00551BC7"/>
    <w:rsid w:val="00551F65"/>
    <w:rsid w:val="00552307"/>
    <w:rsid w:val="00552B52"/>
    <w:rsid w:val="005538A2"/>
    <w:rsid w:val="00553CCE"/>
    <w:rsid w:val="005544BE"/>
    <w:rsid w:val="005544FE"/>
    <w:rsid w:val="00554C6D"/>
    <w:rsid w:val="00554F4A"/>
    <w:rsid w:val="00554F4F"/>
    <w:rsid w:val="0055606B"/>
    <w:rsid w:val="005570A5"/>
    <w:rsid w:val="00557118"/>
    <w:rsid w:val="005572D6"/>
    <w:rsid w:val="00557440"/>
    <w:rsid w:val="0055777D"/>
    <w:rsid w:val="0056011F"/>
    <w:rsid w:val="00560AF5"/>
    <w:rsid w:val="00561101"/>
    <w:rsid w:val="00561BAE"/>
    <w:rsid w:val="005621FE"/>
    <w:rsid w:val="005626B9"/>
    <w:rsid w:val="00562886"/>
    <w:rsid w:val="00562A51"/>
    <w:rsid w:val="005630E1"/>
    <w:rsid w:val="00563317"/>
    <w:rsid w:val="00564510"/>
    <w:rsid w:val="00565909"/>
    <w:rsid w:val="005664E4"/>
    <w:rsid w:val="00566D40"/>
    <w:rsid w:val="00566E12"/>
    <w:rsid w:val="005670B6"/>
    <w:rsid w:val="00570C32"/>
    <w:rsid w:val="005720A4"/>
    <w:rsid w:val="00573375"/>
    <w:rsid w:val="005737B3"/>
    <w:rsid w:val="00573AAE"/>
    <w:rsid w:val="00573B8A"/>
    <w:rsid w:val="00573E2A"/>
    <w:rsid w:val="00573ECD"/>
    <w:rsid w:val="00573F09"/>
    <w:rsid w:val="00574CAA"/>
    <w:rsid w:val="005754CC"/>
    <w:rsid w:val="005756E5"/>
    <w:rsid w:val="00575911"/>
    <w:rsid w:val="00575B71"/>
    <w:rsid w:val="005760E5"/>
    <w:rsid w:val="00576995"/>
    <w:rsid w:val="00576CCC"/>
    <w:rsid w:val="00577818"/>
    <w:rsid w:val="0058076E"/>
    <w:rsid w:val="00580E6C"/>
    <w:rsid w:val="00581167"/>
    <w:rsid w:val="005814A9"/>
    <w:rsid w:val="00581DC7"/>
    <w:rsid w:val="00582EBA"/>
    <w:rsid w:val="00583963"/>
    <w:rsid w:val="00583D77"/>
    <w:rsid w:val="0058412E"/>
    <w:rsid w:val="005862E2"/>
    <w:rsid w:val="005866D3"/>
    <w:rsid w:val="00586891"/>
    <w:rsid w:val="005869C4"/>
    <w:rsid w:val="00586BCD"/>
    <w:rsid w:val="005872F4"/>
    <w:rsid w:val="0058788E"/>
    <w:rsid w:val="00590E7C"/>
    <w:rsid w:val="00590EE7"/>
    <w:rsid w:val="0059181F"/>
    <w:rsid w:val="00591BB2"/>
    <w:rsid w:val="0059235F"/>
    <w:rsid w:val="00592582"/>
    <w:rsid w:val="00592D36"/>
    <w:rsid w:val="0059370D"/>
    <w:rsid w:val="00593947"/>
    <w:rsid w:val="00593A35"/>
    <w:rsid w:val="005948C7"/>
    <w:rsid w:val="00596209"/>
    <w:rsid w:val="00596CC4"/>
    <w:rsid w:val="005970D4"/>
    <w:rsid w:val="00597E49"/>
    <w:rsid w:val="005A05FA"/>
    <w:rsid w:val="005A146B"/>
    <w:rsid w:val="005A166E"/>
    <w:rsid w:val="005A2AD2"/>
    <w:rsid w:val="005A3149"/>
    <w:rsid w:val="005A3625"/>
    <w:rsid w:val="005A505C"/>
    <w:rsid w:val="005A53CF"/>
    <w:rsid w:val="005A6DB7"/>
    <w:rsid w:val="005B02DE"/>
    <w:rsid w:val="005B0A70"/>
    <w:rsid w:val="005B0AFF"/>
    <w:rsid w:val="005B0C5E"/>
    <w:rsid w:val="005B19E0"/>
    <w:rsid w:val="005B1FAD"/>
    <w:rsid w:val="005B2124"/>
    <w:rsid w:val="005B3661"/>
    <w:rsid w:val="005B3D58"/>
    <w:rsid w:val="005B3EF9"/>
    <w:rsid w:val="005B5EE1"/>
    <w:rsid w:val="005B62A1"/>
    <w:rsid w:val="005B64FB"/>
    <w:rsid w:val="005B6D07"/>
    <w:rsid w:val="005C04B0"/>
    <w:rsid w:val="005C113F"/>
    <w:rsid w:val="005C1375"/>
    <w:rsid w:val="005C1D04"/>
    <w:rsid w:val="005C2D94"/>
    <w:rsid w:val="005C3D3D"/>
    <w:rsid w:val="005C435A"/>
    <w:rsid w:val="005C484C"/>
    <w:rsid w:val="005C4C92"/>
    <w:rsid w:val="005C4CAD"/>
    <w:rsid w:val="005C569F"/>
    <w:rsid w:val="005C6550"/>
    <w:rsid w:val="005C65C9"/>
    <w:rsid w:val="005C666F"/>
    <w:rsid w:val="005C6D78"/>
    <w:rsid w:val="005C798C"/>
    <w:rsid w:val="005C7B52"/>
    <w:rsid w:val="005C7CE5"/>
    <w:rsid w:val="005D00FF"/>
    <w:rsid w:val="005D08C4"/>
    <w:rsid w:val="005D0949"/>
    <w:rsid w:val="005D319B"/>
    <w:rsid w:val="005D36EC"/>
    <w:rsid w:val="005D3DA9"/>
    <w:rsid w:val="005D4225"/>
    <w:rsid w:val="005D4244"/>
    <w:rsid w:val="005D456A"/>
    <w:rsid w:val="005D4B26"/>
    <w:rsid w:val="005D4E9B"/>
    <w:rsid w:val="005D5999"/>
    <w:rsid w:val="005D5EA5"/>
    <w:rsid w:val="005D6898"/>
    <w:rsid w:val="005D7459"/>
    <w:rsid w:val="005D777E"/>
    <w:rsid w:val="005D78F5"/>
    <w:rsid w:val="005D7D53"/>
    <w:rsid w:val="005D7F65"/>
    <w:rsid w:val="005E0355"/>
    <w:rsid w:val="005E0526"/>
    <w:rsid w:val="005E0DB5"/>
    <w:rsid w:val="005E11A1"/>
    <w:rsid w:val="005E1B89"/>
    <w:rsid w:val="005E1FDA"/>
    <w:rsid w:val="005E3A17"/>
    <w:rsid w:val="005E3BD4"/>
    <w:rsid w:val="005E3E27"/>
    <w:rsid w:val="005E4077"/>
    <w:rsid w:val="005E4419"/>
    <w:rsid w:val="005E4713"/>
    <w:rsid w:val="005E47E0"/>
    <w:rsid w:val="005E68F9"/>
    <w:rsid w:val="005E7A6C"/>
    <w:rsid w:val="005E7FDC"/>
    <w:rsid w:val="005F0A95"/>
    <w:rsid w:val="005F1C51"/>
    <w:rsid w:val="005F22BF"/>
    <w:rsid w:val="005F2341"/>
    <w:rsid w:val="005F2CA4"/>
    <w:rsid w:val="005F306D"/>
    <w:rsid w:val="005F3352"/>
    <w:rsid w:val="005F33D0"/>
    <w:rsid w:val="005F38BC"/>
    <w:rsid w:val="005F3A86"/>
    <w:rsid w:val="005F3FB4"/>
    <w:rsid w:val="005F3FE8"/>
    <w:rsid w:val="005F4497"/>
    <w:rsid w:val="005F4BC2"/>
    <w:rsid w:val="005F503F"/>
    <w:rsid w:val="005F7550"/>
    <w:rsid w:val="005F76E5"/>
    <w:rsid w:val="006003D2"/>
    <w:rsid w:val="00601077"/>
    <w:rsid w:val="006028C8"/>
    <w:rsid w:val="006047FC"/>
    <w:rsid w:val="00604D3F"/>
    <w:rsid w:val="00604F39"/>
    <w:rsid w:val="0060561B"/>
    <w:rsid w:val="0060590D"/>
    <w:rsid w:val="00605EEE"/>
    <w:rsid w:val="00605F4E"/>
    <w:rsid w:val="006063E8"/>
    <w:rsid w:val="0060656E"/>
    <w:rsid w:val="0061061D"/>
    <w:rsid w:val="0061117B"/>
    <w:rsid w:val="00611200"/>
    <w:rsid w:val="006112E0"/>
    <w:rsid w:val="00611950"/>
    <w:rsid w:val="00611F27"/>
    <w:rsid w:val="00614C6F"/>
    <w:rsid w:val="00614F8B"/>
    <w:rsid w:val="006150E9"/>
    <w:rsid w:val="006159B4"/>
    <w:rsid w:val="0061628C"/>
    <w:rsid w:val="00620567"/>
    <w:rsid w:val="006209C5"/>
    <w:rsid w:val="00620F4E"/>
    <w:rsid w:val="00621282"/>
    <w:rsid w:val="00621930"/>
    <w:rsid w:val="0062247E"/>
    <w:rsid w:val="006229AA"/>
    <w:rsid w:val="00622A85"/>
    <w:rsid w:val="00622E33"/>
    <w:rsid w:val="00623763"/>
    <w:rsid w:val="006237D6"/>
    <w:rsid w:val="0062444E"/>
    <w:rsid w:val="006246CA"/>
    <w:rsid w:val="0062483C"/>
    <w:rsid w:val="0062503F"/>
    <w:rsid w:val="00625679"/>
    <w:rsid w:val="00625DAF"/>
    <w:rsid w:val="00625F9E"/>
    <w:rsid w:val="0062624F"/>
    <w:rsid w:val="00626557"/>
    <w:rsid w:val="00626699"/>
    <w:rsid w:val="00626B08"/>
    <w:rsid w:val="00626DEA"/>
    <w:rsid w:val="00626DFE"/>
    <w:rsid w:val="0062784C"/>
    <w:rsid w:val="00627B87"/>
    <w:rsid w:val="00627D2A"/>
    <w:rsid w:val="00630A7D"/>
    <w:rsid w:val="006313DB"/>
    <w:rsid w:val="00631563"/>
    <w:rsid w:val="00631CC8"/>
    <w:rsid w:val="00631D25"/>
    <w:rsid w:val="006323BD"/>
    <w:rsid w:val="006325A3"/>
    <w:rsid w:val="006328B9"/>
    <w:rsid w:val="00632CB7"/>
    <w:rsid w:val="00634186"/>
    <w:rsid w:val="00634272"/>
    <w:rsid w:val="00634D0C"/>
    <w:rsid w:val="006362E0"/>
    <w:rsid w:val="006367E3"/>
    <w:rsid w:val="0063756D"/>
    <w:rsid w:val="0063793C"/>
    <w:rsid w:val="0064102F"/>
    <w:rsid w:val="0064152C"/>
    <w:rsid w:val="00642208"/>
    <w:rsid w:val="00643288"/>
    <w:rsid w:val="0064370E"/>
    <w:rsid w:val="00644038"/>
    <w:rsid w:val="0064429F"/>
    <w:rsid w:val="006446A7"/>
    <w:rsid w:val="00644C25"/>
    <w:rsid w:val="00645E57"/>
    <w:rsid w:val="0064651C"/>
    <w:rsid w:val="006466D8"/>
    <w:rsid w:val="00647B1C"/>
    <w:rsid w:val="00647D5A"/>
    <w:rsid w:val="00650E3C"/>
    <w:rsid w:val="00651525"/>
    <w:rsid w:val="00651D3A"/>
    <w:rsid w:val="00652174"/>
    <w:rsid w:val="00652836"/>
    <w:rsid w:val="00652EB3"/>
    <w:rsid w:val="00653850"/>
    <w:rsid w:val="00653C6C"/>
    <w:rsid w:val="00654A0B"/>
    <w:rsid w:val="0065532F"/>
    <w:rsid w:val="00655B0F"/>
    <w:rsid w:val="006562F9"/>
    <w:rsid w:val="0065663E"/>
    <w:rsid w:val="00656D6A"/>
    <w:rsid w:val="00657F31"/>
    <w:rsid w:val="00661920"/>
    <w:rsid w:val="00661ACF"/>
    <w:rsid w:val="00661BDD"/>
    <w:rsid w:val="00661FFA"/>
    <w:rsid w:val="00662B16"/>
    <w:rsid w:val="0066337D"/>
    <w:rsid w:val="00663E1D"/>
    <w:rsid w:val="00663EAF"/>
    <w:rsid w:val="00664770"/>
    <w:rsid w:val="00664DDA"/>
    <w:rsid w:val="00664E7D"/>
    <w:rsid w:val="00664EC2"/>
    <w:rsid w:val="00665544"/>
    <w:rsid w:val="00665C18"/>
    <w:rsid w:val="006668EA"/>
    <w:rsid w:val="00667233"/>
    <w:rsid w:val="00667A02"/>
    <w:rsid w:val="00671B0E"/>
    <w:rsid w:val="00671B7D"/>
    <w:rsid w:val="00671E91"/>
    <w:rsid w:val="00672913"/>
    <w:rsid w:val="00673FC7"/>
    <w:rsid w:val="0067504D"/>
    <w:rsid w:val="0067506A"/>
    <w:rsid w:val="00675250"/>
    <w:rsid w:val="006755D3"/>
    <w:rsid w:val="00675D92"/>
    <w:rsid w:val="006763F1"/>
    <w:rsid w:val="006764A1"/>
    <w:rsid w:val="00677697"/>
    <w:rsid w:val="00677FC1"/>
    <w:rsid w:val="0068033B"/>
    <w:rsid w:val="00681B7F"/>
    <w:rsid w:val="00681D27"/>
    <w:rsid w:val="00682588"/>
    <w:rsid w:val="006830AF"/>
    <w:rsid w:val="00683A67"/>
    <w:rsid w:val="00683F08"/>
    <w:rsid w:val="00683FF7"/>
    <w:rsid w:val="006842BD"/>
    <w:rsid w:val="00685C82"/>
    <w:rsid w:val="00685CE3"/>
    <w:rsid w:val="00685F9C"/>
    <w:rsid w:val="00686256"/>
    <w:rsid w:val="00686786"/>
    <w:rsid w:val="00686B13"/>
    <w:rsid w:val="0068725E"/>
    <w:rsid w:val="00687F39"/>
    <w:rsid w:val="006908D0"/>
    <w:rsid w:val="00690DEF"/>
    <w:rsid w:val="00692086"/>
    <w:rsid w:val="00692223"/>
    <w:rsid w:val="00693719"/>
    <w:rsid w:val="00694303"/>
    <w:rsid w:val="00694369"/>
    <w:rsid w:val="006945B3"/>
    <w:rsid w:val="0069526A"/>
    <w:rsid w:val="00695B4E"/>
    <w:rsid w:val="00695E02"/>
    <w:rsid w:val="00695EBF"/>
    <w:rsid w:val="006969CF"/>
    <w:rsid w:val="00697873"/>
    <w:rsid w:val="006A0173"/>
    <w:rsid w:val="006A0B6E"/>
    <w:rsid w:val="006A12D5"/>
    <w:rsid w:val="006A1569"/>
    <w:rsid w:val="006A1E75"/>
    <w:rsid w:val="006A20FF"/>
    <w:rsid w:val="006A28F0"/>
    <w:rsid w:val="006A2954"/>
    <w:rsid w:val="006A2B70"/>
    <w:rsid w:val="006A2DFB"/>
    <w:rsid w:val="006A3060"/>
    <w:rsid w:val="006A3463"/>
    <w:rsid w:val="006A3547"/>
    <w:rsid w:val="006A3922"/>
    <w:rsid w:val="006A47C8"/>
    <w:rsid w:val="006A52F1"/>
    <w:rsid w:val="006A5641"/>
    <w:rsid w:val="006A5E5F"/>
    <w:rsid w:val="006A5F84"/>
    <w:rsid w:val="006A7AD9"/>
    <w:rsid w:val="006B04D3"/>
    <w:rsid w:val="006B0510"/>
    <w:rsid w:val="006B062F"/>
    <w:rsid w:val="006B0E13"/>
    <w:rsid w:val="006B0F6E"/>
    <w:rsid w:val="006B1073"/>
    <w:rsid w:val="006B15DF"/>
    <w:rsid w:val="006B20A8"/>
    <w:rsid w:val="006B2185"/>
    <w:rsid w:val="006B2DFD"/>
    <w:rsid w:val="006B35E8"/>
    <w:rsid w:val="006B45C8"/>
    <w:rsid w:val="006B4980"/>
    <w:rsid w:val="006B56AB"/>
    <w:rsid w:val="006B5977"/>
    <w:rsid w:val="006B5E9D"/>
    <w:rsid w:val="006B64BE"/>
    <w:rsid w:val="006B733D"/>
    <w:rsid w:val="006B736F"/>
    <w:rsid w:val="006B7B90"/>
    <w:rsid w:val="006B7C38"/>
    <w:rsid w:val="006C028F"/>
    <w:rsid w:val="006C0D52"/>
    <w:rsid w:val="006C0EE6"/>
    <w:rsid w:val="006C188C"/>
    <w:rsid w:val="006C2D24"/>
    <w:rsid w:val="006C2DAE"/>
    <w:rsid w:val="006C3A27"/>
    <w:rsid w:val="006C3A43"/>
    <w:rsid w:val="006C3DFA"/>
    <w:rsid w:val="006C3E32"/>
    <w:rsid w:val="006C4D09"/>
    <w:rsid w:val="006C5D0B"/>
    <w:rsid w:val="006C61BA"/>
    <w:rsid w:val="006C67A5"/>
    <w:rsid w:val="006C67DA"/>
    <w:rsid w:val="006C6BED"/>
    <w:rsid w:val="006D0449"/>
    <w:rsid w:val="006D0CE2"/>
    <w:rsid w:val="006D10B5"/>
    <w:rsid w:val="006D1F4E"/>
    <w:rsid w:val="006D246A"/>
    <w:rsid w:val="006D255B"/>
    <w:rsid w:val="006D2955"/>
    <w:rsid w:val="006D29B6"/>
    <w:rsid w:val="006D5057"/>
    <w:rsid w:val="006D601F"/>
    <w:rsid w:val="006D647C"/>
    <w:rsid w:val="006D6A66"/>
    <w:rsid w:val="006D6B53"/>
    <w:rsid w:val="006D71C4"/>
    <w:rsid w:val="006D75B7"/>
    <w:rsid w:val="006E10BF"/>
    <w:rsid w:val="006E260A"/>
    <w:rsid w:val="006E29D3"/>
    <w:rsid w:val="006E3319"/>
    <w:rsid w:val="006E3F1A"/>
    <w:rsid w:val="006E45AE"/>
    <w:rsid w:val="006E50A1"/>
    <w:rsid w:val="006E5185"/>
    <w:rsid w:val="006E552F"/>
    <w:rsid w:val="006E5B02"/>
    <w:rsid w:val="006E633A"/>
    <w:rsid w:val="006E7C09"/>
    <w:rsid w:val="006E7F7A"/>
    <w:rsid w:val="006F0594"/>
    <w:rsid w:val="006F0768"/>
    <w:rsid w:val="006F0AF8"/>
    <w:rsid w:val="006F1719"/>
    <w:rsid w:val="006F1BC9"/>
    <w:rsid w:val="006F1C34"/>
    <w:rsid w:val="006F2097"/>
    <w:rsid w:val="006F21F4"/>
    <w:rsid w:val="006F2CBC"/>
    <w:rsid w:val="006F30BD"/>
    <w:rsid w:val="006F3446"/>
    <w:rsid w:val="006F3B4A"/>
    <w:rsid w:val="006F3F69"/>
    <w:rsid w:val="006F3F80"/>
    <w:rsid w:val="006F4705"/>
    <w:rsid w:val="006F4C04"/>
    <w:rsid w:val="006F4EEE"/>
    <w:rsid w:val="006F4FFF"/>
    <w:rsid w:val="006F641A"/>
    <w:rsid w:val="006F681D"/>
    <w:rsid w:val="006F689E"/>
    <w:rsid w:val="006F6AA1"/>
    <w:rsid w:val="006F72B0"/>
    <w:rsid w:val="006F75DE"/>
    <w:rsid w:val="006F769A"/>
    <w:rsid w:val="00700AC1"/>
    <w:rsid w:val="00700BFE"/>
    <w:rsid w:val="007012F0"/>
    <w:rsid w:val="007015CD"/>
    <w:rsid w:val="00701B36"/>
    <w:rsid w:val="00701EC6"/>
    <w:rsid w:val="007020F7"/>
    <w:rsid w:val="00703181"/>
    <w:rsid w:val="00703578"/>
    <w:rsid w:val="00704074"/>
    <w:rsid w:val="0070411D"/>
    <w:rsid w:val="00705341"/>
    <w:rsid w:val="007056C4"/>
    <w:rsid w:val="00706A88"/>
    <w:rsid w:val="00706B94"/>
    <w:rsid w:val="00707A91"/>
    <w:rsid w:val="00710381"/>
    <w:rsid w:val="0071047D"/>
    <w:rsid w:val="0071090D"/>
    <w:rsid w:val="00711005"/>
    <w:rsid w:val="00711147"/>
    <w:rsid w:val="00711472"/>
    <w:rsid w:val="007114A7"/>
    <w:rsid w:val="0071160C"/>
    <w:rsid w:val="00711613"/>
    <w:rsid w:val="0071175E"/>
    <w:rsid w:val="00711E7D"/>
    <w:rsid w:val="00712069"/>
    <w:rsid w:val="00712C74"/>
    <w:rsid w:val="00712F1F"/>
    <w:rsid w:val="00713066"/>
    <w:rsid w:val="00713F25"/>
    <w:rsid w:val="00714167"/>
    <w:rsid w:val="0071491C"/>
    <w:rsid w:val="00714951"/>
    <w:rsid w:val="00714B76"/>
    <w:rsid w:val="00715175"/>
    <w:rsid w:val="00716B6A"/>
    <w:rsid w:val="00717006"/>
    <w:rsid w:val="00717EBE"/>
    <w:rsid w:val="00717FBC"/>
    <w:rsid w:val="0072029F"/>
    <w:rsid w:val="00721701"/>
    <w:rsid w:val="00721E24"/>
    <w:rsid w:val="00721F38"/>
    <w:rsid w:val="0072202E"/>
    <w:rsid w:val="0072225C"/>
    <w:rsid w:val="00722523"/>
    <w:rsid w:val="00723C5A"/>
    <w:rsid w:val="007248A7"/>
    <w:rsid w:val="007259AD"/>
    <w:rsid w:val="00726047"/>
    <w:rsid w:val="0072627D"/>
    <w:rsid w:val="0072736F"/>
    <w:rsid w:val="007276E3"/>
    <w:rsid w:val="00727F50"/>
    <w:rsid w:val="0073049A"/>
    <w:rsid w:val="00730678"/>
    <w:rsid w:val="00730B68"/>
    <w:rsid w:val="00730D04"/>
    <w:rsid w:val="007328AB"/>
    <w:rsid w:val="00732E9D"/>
    <w:rsid w:val="0073373A"/>
    <w:rsid w:val="00733E73"/>
    <w:rsid w:val="00734219"/>
    <w:rsid w:val="00734516"/>
    <w:rsid w:val="007345E8"/>
    <w:rsid w:val="00734A73"/>
    <w:rsid w:val="00734BE8"/>
    <w:rsid w:val="00734FB2"/>
    <w:rsid w:val="00735E58"/>
    <w:rsid w:val="007360B2"/>
    <w:rsid w:val="00736424"/>
    <w:rsid w:val="007365CA"/>
    <w:rsid w:val="00736781"/>
    <w:rsid w:val="00737663"/>
    <w:rsid w:val="00737BBB"/>
    <w:rsid w:val="00737F56"/>
    <w:rsid w:val="007400F1"/>
    <w:rsid w:val="007406AE"/>
    <w:rsid w:val="007409BC"/>
    <w:rsid w:val="007415DB"/>
    <w:rsid w:val="00741ABC"/>
    <w:rsid w:val="00741F46"/>
    <w:rsid w:val="007426C8"/>
    <w:rsid w:val="00742710"/>
    <w:rsid w:val="007434DD"/>
    <w:rsid w:val="00744080"/>
    <w:rsid w:val="00744234"/>
    <w:rsid w:val="00744632"/>
    <w:rsid w:val="00744A43"/>
    <w:rsid w:val="00744B6E"/>
    <w:rsid w:val="007450AE"/>
    <w:rsid w:val="007462F3"/>
    <w:rsid w:val="00747A0A"/>
    <w:rsid w:val="0075126F"/>
    <w:rsid w:val="00751C0E"/>
    <w:rsid w:val="0075240F"/>
    <w:rsid w:val="007529F5"/>
    <w:rsid w:val="00752B67"/>
    <w:rsid w:val="00752E77"/>
    <w:rsid w:val="00752F1D"/>
    <w:rsid w:val="00753118"/>
    <w:rsid w:val="00753BD1"/>
    <w:rsid w:val="00753CFA"/>
    <w:rsid w:val="00754F0D"/>
    <w:rsid w:val="0075571A"/>
    <w:rsid w:val="007566A7"/>
    <w:rsid w:val="007575AF"/>
    <w:rsid w:val="00757760"/>
    <w:rsid w:val="00757850"/>
    <w:rsid w:val="00757D5C"/>
    <w:rsid w:val="0076047E"/>
    <w:rsid w:val="00760A9D"/>
    <w:rsid w:val="00761B60"/>
    <w:rsid w:val="00762B8A"/>
    <w:rsid w:val="007635B4"/>
    <w:rsid w:val="00763976"/>
    <w:rsid w:val="00763DFC"/>
    <w:rsid w:val="00763E0B"/>
    <w:rsid w:val="00764403"/>
    <w:rsid w:val="0076471F"/>
    <w:rsid w:val="0076514A"/>
    <w:rsid w:val="007652C7"/>
    <w:rsid w:val="00765387"/>
    <w:rsid w:val="0076649B"/>
    <w:rsid w:val="00766537"/>
    <w:rsid w:val="0076706D"/>
    <w:rsid w:val="00767463"/>
    <w:rsid w:val="00767535"/>
    <w:rsid w:val="0076795B"/>
    <w:rsid w:val="00767C3B"/>
    <w:rsid w:val="00770835"/>
    <w:rsid w:val="00770A39"/>
    <w:rsid w:val="00770FA6"/>
    <w:rsid w:val="007716E8"/>
    <w:rsid w:val="00772470"/>
    <w:rsid w:val="00772CCE"/>
    <w:rsid w:val="00774DFB"/>
    <w:rsid w:val="00774EB5"/>
    <w:rsid w:val="00776088"/>
    <w:rsid w:val="0077621E"/>
    <w:rsid w:val="00776261"/>
    <w:rsid w:val="00776994"/>
    <w:rsid w:val="00776B33"/>
    <w:rsid w:val="00776C2B"/>
    <w:rsid w:val="00776D67"/>
    <w:rsid w:val="00780524"/>
    <w:rsid w:val="00780827"/>
    <w:rsid w:val="00782994"/>
    <w:rsid w:val="00782FF7"/>
    <w:rsid w:val="0078339F"/>
    <w:rsid w:val="00783551"/>
    <w:rsid w:val="007838E5"/>
    <w:rsid w:val="00783BE7"/>
    <w:rsid w:val="00783C6D"/>
    <w:rsid w:val="00786DA3"/>
    <w:rsid w:val="0078796C"/>
    <w:rsid w:val="00787FCB"/>
    <w:rsid w:val="00791091"/>
    <w:rsid w:val="007912BF"/>
    <w:rsid w:val="00791979"/>
    <w:rsid w:val="00792116"/>
    <w:rsid w:val="0079221C"/>
    <w:rsid w:val="0079229F"/>
    <w:rsid w:val="00793A50"/>
    <w:rsid w:val="0079402A"/>
    <w:rsid w:val="00794181"/>
    <w:rsid w:val="00795AE9"/>
    <w:rsid w:val="00795D15"/>
    <w:rsid w:val="007963B6"/>
    <w:rsid w:val="007974FB"/>
    <w:rsid w:val="007977CD"/>
    <w:rsid w:val="007A0BE6"/>
    <w:rsid w:val="007A1743"/>
    <w:rsid w:val="007A2107"/>
    <w:rsid w:val="007A2AE7"/>
    <w:rsid w:val="007A32C2"/>
    <w:rsid w:val="007A3968"/>
    <w:rsid w:val="007A4212"/>
    <w:rsid w:val="007A5860"/>
    <w:rsid w:val="007A66AD"/>
    <w:rsid w:val="007A6792"/>
    <w:rsid w:val="007A6956"/>
    <w:rsid w:val="007A7225"/>
    <w:rsid w:val="007A7FCB"/>
    <w:rsid w:val="007B0C06"/>
    <w:rsid w:val="007B1B7A"/>
    <w:rsid w:val="007B28A4"/>
    <w:rsid w:val="007B2E24"/>
    <w:rsid w:val="007B37DA"/>
    <w:rsid w:val="007B3C18"/>
    <w:rsid w:val="007B4945"/>
    <w:rsid w:val="007B5DE7"/>
    <w:rsid w:val="007B60B7"/>
    <w:rsid w:val="007B6A62"/>
    <w:rsid w:val="007B6E42"/>
    <w:rsid w:val="007B6ED0"/>
    <w:rsid w:val="007B7710"/>
    <w:rsid w:val="007B7EF7"/>
    <w:rsid w:val="007C00F2"/>
    <w:rsid w:val="007C34CC"/>
    <w:rsid w:val="007C377D"/>
    <w:rsid w:val="007C3A67"/>
    <w:rsid w:val="007C42D0"/>
    <w:rsid w:val="007C4972"/>
    <w:rsid w:val="007C4C3F"/>
    <w:rsid w:val="007C4F59"/>
    <w:rsid w:val="007C528D"/>
    <w:rsid w:val="007C5527"/>
    <w:rsid w:val="007C5FE5"/>
    <w:rsid w:val="007C61FA"/>
    <w:rsid w:val="007C6398"/>
    <w:rsid w:val="007C71A6"/>
    <w:rsid w:val="007D0CF4"/>
    <w:rsid w:val="007D1648"/>
    <w:rsid w:val="007D1A5C"/>
    <w:rsid w:val="007D21A4"/>
    <w:rsid w:val="007D256D"/>
    <w:rsid w:val="007D2B6C"/>
    <w:rsid w:val="007D2C71"/>
    <w:rsid w:val="007D371C"/>
    <w:rsid w:val="007D3940"/>
    <w:rsid w:val="007D3B9A"/>
    <w:rsid w:val="007D44E8"/>
    <w:rsid w:val="007D53B6"/>
    <w:rsid w:val="007D5B85"/>
    <w:rsid w:val="007D736A"/>
    <w:rsid w:val="007D7F4F"/>
    <w:rsid w:val="007D7FFE"/>
    <w:rsid w:val="007E0152"/>
    <w:rsid w:val="007E0A3A"/>
    <w:rsid w:val="007E0CBE"/>
    <w:rsid w:val="007E0DBF"/>
    <w:rsid w:val="007E10C8"/>
    <w:rsid w:val="007E1307"/>
    <w:rsid w:val="007E161F"/>
    <w:rsid w:val="007E1E48"/>
    <w:rsid w:val="007E1F8A"/>
    <w:rsid w:val="007E32C4"/>
    <w:rsid w:val="007E349F"/>
    <w:rsid w:val="007E366B"/>
    <w:rsid w:val="007E37CC"/>
    <w:rsid w:val="007E3A0C"/>
    <w:rsid w:val="007E3D07"/>
    <w:rsid w:val="007E43D8"/>
    <w:rsid w:val="007E4EED"/>
    <w:rsid w:val="007E561D"/>
    <w:rsid w:val="007E6127"/>
    <w:rsid w:val="007E612E"/>
    <w:rsid w:val="007E62AD"/>
    <w:rsid w:val="007E6CFD"/>
    <w:rsid w:val="007E71F6"/>
    <w:rsid w:val="007E7A4F"/>
    <w:rsid w:val="007E7CB5"/>
    <w:rsid w:val="007E7FA1"/>
    <w:rsid w:val="007F01DB"/>
    <w:rsid w:val="007F02F6"/>
    <w:rsid w:val="007F0CCB"/>
    <w:rsid w:val="007F15F9"/>
    <w:rsid w:val="007F1861"/>
    <w:rsid w:val="007F1916"/>
    <w:rsid w:val="007F2836"/>
    <w:rsid w:val="007F3B1B"/>
    <w:rsid w:val="007F4264"/>
    <w:rsid w:val="007F47BB"/>
    <w:rsid w:val="007F53CE"/>
    <w:rsid w:val="007F67E7"/>
    <w:rsid w:val="007F74CB"/>
    <w:rsid w:val="00800039"/>
    <w:rsid w:val="00800D7C"/>
    <w:rsid w:val="00801983"/>
    <w:rsid w:val="00801E3B"/>
    <w:rsid w:val="008029A6"/>
    <w:rsid w:val="0080338D"/>
    <w:rsid w:val="00803403"/>
    <w:rsid w:val="00803EF3"/>
    <w:rsid w:val="0080404E"/>
    <w:rsid w:val="00804099"/>
    <w:rsid w:val="00804172"/>
    <w:rsid w:val="008041FF"/>
    <w:rsid w:val="00804313"/>
    <w:rsid w:val="00804340"/>
    <w:rsid w:val="00804644"/>
    <w:rsid w:val="008047CC"/>
    <w:rsid w:val="00804916"/>
    <w:rsid w:val="00804A64"/>
    <w:rsid w:val="00804A9D"/>
    <w:rsid w:val="00804D32"/>
    <w:rsid w:val="00804EDA"/>
    <w:rsid w:val="00804FBF"/>
    <w:rsid w:val="008058A6"/>
    <w:rsid w:val="00805961"/>
    <w:rsid w:val="00805B91"/>
    <w:rsid w:val="008060F4"/>
    <w:rsid w:val="00806437"/>
    <w:rsid w:val="008070FE"/>
    <w:rsid w:val="00807FD7"/>
    <w:rsid w:val="00807FF2"/>
    <w:rsid w:val="008104E6"/>
    <w:rsid w:val="008111BF"/>
    <w:rsid w:val="0081145F"/>
    <w:rsid w:val="0081179C"/>
    <w:rsid w:val="00811AD2"/>
    <w:rsid w:val="00812BBE"/>
    <w:rsid w:val="00813277"/>
    <w:rsid w:val="00813430"/>
    <w:rsid w:val="008145DA"/>
    <w:rsid w:val="0081509C"/>
    <w:rsid w:val="008151A0"/>
    <w:rsid w:val="0081558F"/>
    <w:rsid w:val="00815BEE"/>
    <w:rsid w:val="008161AD"/>
    <w:rsid w:val="008163EA"/>
    <w:rsid w:val="0081757D"/>
    <w:rsid w:val="0082096C"/>
    <w:rsid w:val="00820B13"/>
    <w:rsid w:val="00820D48"/>
    <w:rsid w:val="00820D87"/>
    <w:rsid w:val="0082146C"/>
    <w:rsid w:val="0082149C"/>
    <w:rsid w:val="00821B1E"/>
    <w:rsid w:val="00822799"/>
    <w:rsid w:val="0082285F"/>
    <w:rsid w:val="00822FB9"/>
    <w:rsid w:val="00824694"/>
    <w:rsid w:val="008257B6"/>
    <w:rsid w:val="00825AEE"/>
    <w:rsid w:val="00825C82"/>
    <w:rsid w:val="008263A4"/>
    <w:rsid w:val="00826404"/>
    <w:rsid w:val="008265ED"/>
    <w:rsid w:val="00826A6D"/>
    <w:rsid w:val="00826C17"/>
    <w:rsid w:val="00827055"/>
    <w:rsid w:val="0082778D"/>
    <w:rsid w:val="008278DA"/>
    <w:rsid w:val="0083038F"/>
    <w:rsid w:val="008305A6"/>
    <w:rsid w:val="008305B0"/>
    <w:rsid w:val="00830837"/>
    <w:rsid w:val="00830F1C"/>
    <w:rsid w:val="0083137F"/>
    <w:rsid w:val="00831764"/>
    <w:rsid w:val="0083291E"/>
    <w:rsid w:val="00833403"/>
    <w:rsid w:val="0083349C"/>
    <w:rsid w:val="00833A41"/>
    <w:rsid w:val="0083491D"/>
    <w:rsid w:val="0083531B"/>
    <w:rsid w:val="008356F9"/>
    <w:rsid w:val="008365C4"/>
    <w:rsid w:val="00836BC8"/>
    <w:rsid w:val="00836E09"/>
    <w:rsid w:val="00836E1A"/>
    <w:rsid w:val="00836FAE"/>
    <w:rsid w:val="00837093"/>
    <w:rsid w:val="008371D6"/>
    <w:rsid w:val="008372AA"/>
    <w:rsid w:val="00841762"/>
    <w:rsid w:val="00841A83"/>
    <w:rsid w:val="008424F4"/>
    <w:rsid w:val="00842B1C"/>
    <w:rsid w:val="00842FC6"/>
    <w:rsid w:val="0084323F"/>
    <w:rsid w:val="008436C7"/>
    <w:rsid w:val="008437BE"/>
    <w:rsid w:val="008437F8"/>
    <w:rsid w:val="00843B56"/>
    <w:rsid w:val="0084410C"/>
    <w:rsid w:val="00844577"/>
    <w:rsid w:val="0084484C"/>
    <w:rsid w:val="00845EEF"/>
    <w:rsid w:val="00845F6C"/>
    <w:rsid w:val="008464A4"/>
    <w:rsid w:val="0084667F"/>
    <w:rsid w:val="00847801"/>
    <w:rsid w:val="008478CB"/>
    <w:rsid w:val="00851C09"/>
    <w:rsid w:val="00852753"/>
    <w:rsid w:val="008540AE"/>
    <w:rsid w:val="00855562"/>
    <w:rsid w:val="00855819"/>
    <w:rsid w:val="00860003"/>
    <w:rsid w:val="0086051F"/>
    <w:rsid w:val="00860B21"/>
    <w:rsid w:val="00860BF5"/>
    <w:rsid w:val="00861019"/>
    <w:rsid w:val="00861A68"/>
    <w:rsid w:val="00861F54"/>
    <w:rsid w:val="008626F5"/>
    <w:rsid w:val="00862C6E"/>
    <w:rsid w:val="00862CD1"/>
    <w:rsid w:val="00862CD8"/>
    <w:rsid w:val="00863A6D"/>
    <w:rsid w:val="0086506F"/>
    <w:rsid w:val="00865606"/>
    <w:rsid w:val="00865AA3"/>
    <w:rsid w:val="00865C4A"/>
    <w:rsid w:val="00867B13"/>
    <w:rsid w:val="0087040E"/>
    <w:rsid w:val="0087123A"/>
    <w:rsid w:val="00871707"/>
    <w:rsid w:val="00871E3D"/>
    <w:rsid w:val="00871E42"/>
    <w:rsid w:val="0087265E"/>
    <w:rsid w:val="0087333A"/>
    <w:rsid w:val="00873344"/>
    <w:rsid w:val="00874501"/>
    <w:rsid w:val="008750B4"/>
    <w:rsid w:val="0087568A"/>
    <w:rsid w:val="008760A5"/>
    <w:rsid w:val="0087677F"/>
    <w:rsid w:val="00881594"/>
    <w:rsid w:val="00881C95"/>
    <w:rsid w:val="008826DC"/>
    <w:rsid w:val="00882B69"/>
    <w:rsid w:val="00882D23"/>
    <w:rsid w:val="008835F0"/>
    <w:rsid w:val="008849F2"/>
    <w:rsid w:val="00884A99"/>
    <w:rsid w:val="008859E1"/>
    <w:rsid w:val="00885A62"/>
    <w:rsid w:val="00885BA0"/>
    <w:rsid w:val="008868DA"/>
    <w:rsid w:val="00886CD9"/>
    <w:rsid w:val="0088700D"/>
    <w:rsid w:val="008873DF"/>
    <w:rsid w:val="008875F6"/>
    <w:rsid w:val="00887C6E"/>
    <w:rsid w:val="00887E0B"/>
    <w:rsid w:val="00890C9E"/>
    <w:rsid w:val="00890F81"/>
    <w:rsid w:val="008913B7"/>
    <w:rsid w:val="00891571"/>
    <w:rsid w:val="00891895"/>
    <w:rsid w:val="00891962"/>
    <w:rsid w:val="008919E5"/>
    <w:rsid w:val="00891B39"/>
    <w:rsid w:val="00891FFE"/>
    <w:rsid w:val="0089200C"/>
    <w:rsid w:val="008920B5"/>
    <w:rsid w:val="00892FC2"/>
    <w:rsid w:val="008933EB"/>
    <w:rsid w:val="00893C86"/>
    <w:rsid w:val="00894B73"/>
    <w:rsid w:val="00895A3D"/>
    <w:rsid w:val="00895AB2"/>
    <w:rsid w:val="008965BA"/>
    <w:rsid w:val="008A0BFC"/>
    <w:rsid w:val="008A0F3B"/>
    <w:rsid w:val="008A12C7"/>
    <w:rsid w:val="008A2762"/>
    <w:rsid w:val="008A33FE"/>
    <w:rsid w:val="008A457D"/>
    <w:rsid w:val="008A4B8C"/>
    <w:rsid w:val="008A5909"/>
    <w:rsid w:val="008A69D5"/>
    <w:rsid w:val="008A6D2C"/>
    <w:rsid w:val="008A6DE7"/>
    <w:rsid w:val="008A70A5"/>
    <w:rsid w:val="008A72D7"/>
    <w:rsid w:val="008A746F"/>
    <w:rsid w:val="008A754C"/>
    <w:rsid w:val="008A7869"/>
    <w:rsid w:val="008B030E"/>
    <w:rsid w:val="008B041F"/>
    <w:rsid w:val="008B0955"/>
    <w:rsid w:val="008B14D1"/>
    <w:rsid w:val="008B257D"/>
    <w:rsid w:val="008B2C40"/>
    <w:rsid w:val="008B2D12"/>
    <w:rsid w:val="008B4F6A"/>
    <w:rsid w:val="008B5452"/>
    <w:rsid w:val="008B5C94"/>
    <w:rsid w:val="008B5CFD"/>
    <w:rsid w:val="008B6DE5"/>
    <w:rsid w:val="008B7235"/>
    <w:rsid w:val="008B7396"/>
    <w:rsid w:val="008B7483"/>
    <w:rsid w:val="008B7BD0"/>
    <w:rsid w:val="008C0172"/>
    <w:rsid w:val="008C0F1E"/>
    <w:rsid w:val="008C114F"/>
    <w:rsid w:val="008C2E44"/>
    <w:rsid w:val="008C350F"/>
    <w:rsid w:val="008C3732"/>
    <w:rsid w:val="008C41FA"/>
    <w:rsid w:val="008C4B70"/>
    <w:rsid w:val="008C4DC0"/>
    <w:rsid w:val="008C5414"/>
    <w:rsid w:val="008C5A1C"/>
    <w:rsid w:val="008C5B96"/>
    <w:rsid w:val="008C69AC"/>
    <w:rsid w:val="008C6B27"/>
    <w:rsid w:val="008D01B2"/>
    <w:rsid w:val="008D08C1"/>
    <w:rsid w:val="008D0ED7"/>
    <w:rsid w:val="008D18AE"/>
    <w:rsid w:val="008D1B74"/>
    <w:rsid w:val="008D2A0F"/>
    <w:rsid w:val="008D2A46"/>
    <w:rsid w:val="008D3508"/>
    <w:rsid w:val="008D3775"/>
    <w:rsid w:val="008D4690"/>
    <w:rsid w:val="008D4D6A"/>
    <w:rsid w:val="008D5041"/>
    <w:rsid w:val="008D5898"/>
    <w:rsid w:val="008D5A96"/>
    <w:rsid w:val="008D607F"/>
    <w:rsid w:val="008D6855"/>
    <w:rsid w:val="008D720C"/>
    <w:rsid w:val="008D7C64"/>
    <w:rsid w:val="008E0722"/>
    <w:rsid w:val="008E0826"/>
    <w:rsid w:val="008E0AA2"/>
    <w:rsid w:val="008E0F50"/>
    <w:rsid w:val="008E10E9"/>
    <w:rsid w:val="008E1404"/>
    <w:rsid w:val="008E1E12"/>
    <w:rsid w:val="008E2269"/>
    <w:rsid w:val="008E24AB"/>
    <w:rsid w:val="008E2BD3"/>
    <w:rsid w:val="008E2C52"/>
    <w:rsid w:val="008E3426"/>
    <w:rsid w:val="008E3738"/>
    <w:rsid w:val="008E393B"/>
    <w:rsid w:val="008E4E9E"/>
    <w:rsid w:val="008E5BB6"/>
    <w:rsid w:val="008E624E"/>
    <w:rsid w:val="008E6280"/>
    <w:rsid w:val="008E6C53"/>
    <w:rsid w:val="008E7795"/>
    <w:rsid w:val="008F026A"/>
    <w:rsid w:val="008F0380"/>
    <w:rsid w:val="008F0A5C"/>
    <w:rsid w:val="008F0C74"/>
    <w:rsid w:val="008F1023"/>
    <w:rsid w:val="008F17A7"/>
    <w:rsid w:val="008F1D31"/>
    <w:rsid w:val="008F22C8"/>
    <w:rsid w:val="008F356A"/>
    <w:rsid w:val="008F364D"/>
    <w:rsid w:val="008F3F14"/>
    <w:rsid w:val="008F3F29"/>
    <w:rsid w:val="008F4398"/>
    <w:rsid w:val="008F4453"/>
    <w:rsid w:val="008F4504"/>
    <w:rsid w:val="008F493B"/>
    <w:rsid w:val="008F4BB2"/>
    <w:rsid w:val="008F4C8C"/>
    <w:rsid w:val="008F5666"/>
    <w:rsid w:val="008F6A32"/>
    <w:rsid w:val="008F6AE9"/>
    <w:rsid w:val="00900D42"/>
    <w:rsid w:val="009012EB"/>
    <w:rsid w:val="00901A13"/>
    <w:rsid w:val="00901BCB"/>
    <w:rsid w:val="00901E3B"/>
    <w:rsid w:val="00902A0D"/>
    <w:rsid w:val="00902BEC"/>
    <w:rsid w:val="00902D16"/>
    <w:rsid w:val="009030D7"/>
    <w:rsid w:val="0090322E"/>
    <w:rsid w:val="00905BAB"/>
    <w:rsid w:val="00905C90"/>
    <w:rsid w:val="00906961"/>
    <w:rsid w:val="009069AC"/>
    <w:rsid w:val="009078AD"/>
    <w:rsid w:val="00907D0B"/>
    <w:rsid w:val="00907E5F"/>
    <w:rsid w:val="009101A1"/>
    <w:rsid w:val="009109A9"/>
    <w:rsid w:val="009118F7"/>
    <w:rsid w:val="00911950"/>
    <w:rsid w:val="00912A13"/>
    <w:rsid w:val="00912CB8"/>
    <w:rsid w:val="00916166"/>
    <w:rsid w:val="009163CA"/>
    <w:rsid w:val="00916437"/>
    <w:rsid w:val="0091647E"/>
    <w:rsid w:val="00916842"/>
    <w:rsid w:val="00916B3A"/>
    <w:rsid w:val="009176AD"/>
    <w:rsid w:val="00917EAE"/>
    <w:rsid w:val="009208DF"/>
    <w:rsid w:val="00921526"/>
    <w:rsid w:val="009216F7"/>
    <w:rsid w:val="00921854"/>
    <w:rsid w:val="00921A29"/>
    <w:rsid w:val="00921F6C"/>
    <w:rsid w:val="009225A6"/>
    <w:rsid w:val="009233EF"/>
    <w:rsid w:val="0092343E"/>
    <w:rsid w:val="00923793"/>
    <w:rsid w:val="00923A2F"/>
    <w:rsid w:val="00923AAE"/>
    <w:rsid w:val="00923C57"/>
    <w:rsid w:val="00923D6D"/>
    <w:rsid w:val="00924744"/>
    <w:rsid w:val="009255E2"/>
    <w:rsid w:val="00926B07"/>
    <w:rsid w:val="00927198"/>
    <w:rsid w:val="00927676"/>
    <w:rsid w:val="00927E9C"/>
    <w:rsid w:val="00927EAC"/>
    <w:rsid w:val="00930081"/>
    <w:rsid w:val="00930116"/>
    <w:rsid w:val="00930558"/>
    <w:rsid w:val="0093056A"/>
    <w:rsid w:val="0093061E"/>
    <w:rsid w:val="00930B8E"/>
    <w:rsid w:val="00931048"/>
    <w:rsid w:val="009316E5"/>
    <w:rsid w:val="0093340A"/>
    <w:rsid w:val="00934EE1"/>
    <w:rsid w:val="00934FB6"/>
    <w:rsid w:val="00936434"/>
    <w:rsid w:val="00937CF8"/>
    <w:rsid w:val="00940381"/>
    <w:rsid w:val="0094091B"/>
    <w:rsid w:val="00940E94"/>
    <w:rsid w:val="00941936"/>
    <w:rsid w:val="00941B4A"/>
    <w:rsid w:val="0094208A"/>
    <w:rsid w:val="009425D7"/>
    <w:rsid w:val="0094393B"/>
    <w:rsid w:val="00943AA0"/>
    <w:rsid w:val="0094435E"/>
    <w:rsid w:val="00944948"/>
    <w:rsid w:val="009449FA"/>
    <w:rsid w:val="00945683"/>
    <w:rsid w:val="00945FBE"/>
    <w:rsid w:val="009468A3"/>
    <w:rsid w:val="00947089"/>
    <w:rsid w:val="0094740E"/>
    <w:rsid w:val="00947D07"/>
    <w:rsid w:val="00947EDF"/>
    <w:rsid w:val="009507A9"/>
    <w:rsid w:val="009509D5"/>
    <w:rsid w:val="00950CCA"/>
    <w:rsid w:val="00950CCF"/>
    <w:rsid w:val="00950E5F"/>
    <w:rsid w:val="0095132D"/>
    <w:rsid w:val="0095141F"/>
    <w:rsid w:val="009524D8"/>
    <w:rsid w:val="00952B1D"/>
    <w:rsid w:val="009530F3"/>
    <w:rsid w:val="0095328B"/>
    <w:rsid w:val="0095435E"/>
    <w:rsid w:val="00954F24"/>
    <w:rsid w:val="009550C6"/>
    <w:rsid w:val="0095510D"/>
    <w:rsid w:val="009553E6"/>
    <w:rsid w:val="00955DF0"/>
    <w:rsid w:val="00956305"/>
    <w:rsid w:val="0095654D"/>
    <w:rsid w:val="0095751B"/>
    <w:rsid w:val="00957574"/>
    <w:rsid w:val="00960230"/>
    <w:rsid w:val="0096066C"/>
    <w:rsid w:val="009608F8"/>
    <w:rsid w:val="00960A29"/>
    <w:rsid w:val="00960BC8"/>
    <w:rsid w:val="00961365"/>
    <w:rsid w:val="0096289A"/>
    <w:rsid w:val="00962AA6"/>
    <w:rsid w:val="00963622"/>
    <w:rsid w:val="0096382D"/>
    <w:rsid w:val="00963AED"/>
    <w:rsid w:val="00964372"/>
    <w:rsid w:val="00964BAA"/>
    <w:rsid w:val="009660C0"/>
    <w:rsid w:val="009663AA"/>
    <w:rsid w:val="0096644B"/>
    <w:rsid w:val="00967B78"/>
    <w:rsid w:val="00967D4F"/>
    <w:rsid w:val="009707D6"/>
    <w:rsid w:val="00971BF7"/>
    <w:rsid w:val="009738C1"/>
    <w:rsid w:val="00973E9C"/>
    <w:rsid w:val="0097469F"/>
    <w:rsid w:val="00975CF9"/>
    <w:rsid w:val="00976C5B"/>
    <w:rsid w:val="00976F64"/>
    <w:rsid w:val="00977373"/>
    <w:rsid w:val="0097779C"/>
    <w:rsid w:val="00977A4F"/>
    <w:rsid w:val="00980231"/>
    <w:rsid w:val="009809AD"/>
    <w:rsid w:val="00980C09"/>
    <w:rsid w:val="00980C58"/>
    <w:rsid w:val="0098118F"/>
    <w:rsid w:val="009814E3"/>
    <w:rsid w:val="009816D1"/>
    <w:rsid w:val="0098181C"/>
    <w:rsid w:val="00981B05"/>
    <w:rsid w:val="00982729"/>
    <w:rsid w:val="00983A16"/>
    <w:rsid w:val="00983A45"/>
    <w:rsid w:val="00983F60"/>
    <w:rsid w:val="009846CA"/>
    <w:rsid w:val="00984BA4"/>
    <w:rsid w:val="00985DB6"/>
    <w:rsid w:val="00985E7D"/>
    <w:rsid w:val="009865EC"/>
    <w:rsid w:val="00986D2E"/>
    <w:rsid w:val="00986D7F"/>
    <w:rsid w:val="009870D2"/>
    <w:rsid w:val="009876B5"/>
    <w:rsid w:val="0099009D"/>
    <w:rsid w:val="0099018A"/>
    <w:rsid w:val="00990CD0"/>
    <w:rsid w:val="00990F3B"/>
    <w:rsid w:val="009939CB"/>
    <w:rsid w:val="00993DA8"/>
    <w:rsid w:val="009943BB"/>
    <w:rsid w:val="0099449E"/>
    <w:rsid w:val="0099474A"/>
    <w:rsid w:val="009951D3"/>
    <w:rsid w:val="0099553E"/>
    <w:rsid w:val="00995A57"/>
    <w:rsid w:val="00995DAB"/>
    <w:rsid w:val="00996F7E"/>
    <w:rsid w:val="0099792E"/>
    <w:rsid w:val="009979D8"/>
    <w:rsid w:val="00997A4A"/>
    <w:rsid w:val="009A04AB"/>
    <w:rsid w:val="009A0E97"/>
    <w:rsid w:val="009A14AE"/>
    <w:rsid w:val="009A2C0A"/>
    <w:rsid w:val="009A2E69"/>
    <w:rsid w:val="009A3DB3"/>
    <w:rsid w:val="009A4EEA"/>
    <w:rsid w:val="009A529F"/>
    <w:rsid w:val="009A59DE"/>
    <w:rsid w:val="009A6DDA"/>
    <w:rsid w:val="009A7109"/>
    <w:rsid w:val="009B0426"/>
    <w:rsid w:val="009B0513"/>
    <w:rsid w:val="009B0CE4"/>
    <w:rsid w:val="009B2550"/>
    <w:rsid w:val="009B2919"/>
    <w:rsid w:val="009B2AC3"/>
    <w:rsid w:val="009B5151"/>
    <w:rsid w:val="009B5392"/>
    <w:rsid w:val="009B550F"/>
    <w:rsid w:val="009B55DE"/>
    <w:rsid w:val="009B5703"/>
    <w:rsid w:val="009B5A13"/>
    <w:rsid w:val="009B5ADD"/>
    <w:rsid w:val="009B65A2"/>
    <w:rsid w:val="009B6D46"/>
    <w:rsid w:val="009B71DF"/>
    <w:rsid w:val="009B7B1D"/>
    <w:rsid w:val="009B7F24"/>
    <w:rsid w:val="009C042A"/>
    <w:rsid w:val="009C0A3A"/>
    <w:rsid w:val="009C0A82"/>
    <w:rsid w:val="009C2294"/>
    <w:rsid w:val="009C2908"/>
    <w:rsid w:val="009C2C27"/>
    <w:rsid w:val="009C32CD"/>
    <w:rsid w:val="009C43F8"/>
    <w:rsid w:val="009C50D1"/>
    <w:rsid w:val="009C57CD"/>
    <w:rsid w:val="009C5B6C"/>
    <w:rsid w:val="009C72E9"/>
    <w:rsid w:val="009D06F4"/>
    <w:rsid w:val="009D1997"/>
    <w:rsid w:val="009D1C0D"/>
    <w:rsid w:val="009D1F30"/>
    <w:rsid w:val="009D2733"/>
    <w:rsid w:val="009D304A"/>
    <w:rsid w:val="009D42D7"/>
    <w:rsid w:val="009D5703"/>
    <w:rsid w:val="009D5F0C"/>
    <w:rsid w:val="009D70AB"/>
    <w:rsid w:val="009D75AB"/>
    <w:rsid w:val="009D7961"/>
    <w:rsid w:val="009D7FB5"/>
    <w:rsid w:val="009E01D8"/>
    <w:rsid w:val="009E056B"/>
    <w:rsid w:val="009E0CED"/>
    <w:rsid w:val="009E0E6B"/>
    <w:rsid w:val="009E18C6"/>
    <w:rsid w:val="009E1AC9"/>
    <w:rsid w:val="009E1D60"/>
    <w:rsid w:val="009E1E74"/>
    <w:rsid w:val="009E219A"/>
    <w:rsid w:val="009E24D0"/>
    <w:rsid w:val="009E2B13"/>
    <w:rsid w:val="009E3268"/>
    <w:rsid w:val="009E344F"/>
    <w:rsid w:val="009E3E85"/>
    <w:rsid w:val="009E5B02"/>
    <w:rsid w:val="009E5FCE"/>
    <w:rsid w:val="009E7BBA"/>
    <w:rsid w:val="009E7FE8"/>
    <w:rsid w:val="009F0310"/>
    <w:rsid w:val="009F0C84"/>
    <w:rsid w:val="009F120A"/>
    <w:rsid w:val="009F191A"/>
    <w:rsid w:val="009F2570"/>
    <w:rsid w:val="009F2A98"/>
    <w:rsid w:val="009F2D3C"/>
    <w:rsid w:val="009F2EE8"/>
    <w:rsid w:val="009F3C6B"/>
    <w:rsid w:val="009F3D73"/>
    <w:rsid w:val="009F4BAF"/>
    <w:rsid w:val="009F5340"/>
    <w:rsid w:val="009F5B73"/>
    <w:rsid w:val="009F60AD"/>
    <w:rsid w:val="009F7579"/>
    <w:rsid w:val="009F7A03"/>
    <w:rsid w:val="009F7F9A"/>
    <w:rsid w:val="00A0111D"/>
    <w:rsid w:val="00A012B4"/>
    <w:rsid w:val="00A01705"/>
    <w:rsid w:val="00A01DF6"/>
    <w:rsid w:val="00A020DC"/>
    <w:rsid w:val="00A03F84"/>
    <w:rsid w:val="00A04018"/>
    <w:rsid w:val="00A044AF"/>
    <w:rsid w:val="00A04B54"/>
    <w:rsid w:val="00A050DB"/>
    <w:rsid w:val="00A05EC3"/>
    <w:rsid w:val="00A070D2"/>
    <w:rsid w:val="00A07A2A"/>
    <w:rsid w:val="00A103BE"/>
    <w:rsid w:val="00A106EE"/>
    <w:rsid w:val="00A115A8"/>
    <w:rsid w:val="00A145C4"/>
    <w:rsid w:val="00A14C73"/>
    <w:rsid w:val="00A15170"/>
    <w:rsid w:val="00A152D9"/>
    <w:rsid w:val="00A17D44"/>
    <w:rsid w:val="00A2021C"/>
    <w:rsid w:val="00A219E6"/>
    <w:rsid w:val="00A21A62"/>
    <w:rsid w:val="00A22692"/>
    <w:rsid w:val="00A2317D"/>
    <w:rsid w:val="00A234CC"/>
    <w:rsid w:val="00A236D3"/>
    <w:rsid w:val="00A23849"/>
    <w:rsid w:val="00A239F6"/>
    <w:rsid w:val="00A23C49"/>
    <w:rsid w:val="00A24238"/>
    <w:rsid w:val="00A2445B"/>
    <w:rsid w:val="00A24775"/>
    <w:rsid w:val="00A249E0"/>
    <w:rsid w:val="00A24E43"/>
    <w:rsid w:val="00A2582B"/>
    <w:rsid w:val="00A25B79"/>
    <w:rsid w:val="00A25BDD"/>
    <w:rsid w:val="00A25E24"/>
    <w:rsid w:val="00A27179"/>
    <w:rsid w:val="00A278E6"/>
    <w:rsid w:val="00A303BC"/>
    <w:rsid w:val="00A30686"/>
    <w:rsid w:val="00A30720"/>
    <w:rsid w:val="00A30E8D"/>
    <w:rsid w:val="00A312DC"/>
    <w:rsid w:val="00A328AA"/>
    <w:rsid w:val="00A338AA"/>
    <w:rsid w:val="00A33EC4"/>
    <w:rsid w:val="00A347F4"/>
    <w:rsid w:val="00A35BBB"/>
    <w:rsid w:val="00A36501"/>
    <w:rsid w:val="00A36F88"/>
    <w:rsid w:val="00A3715D"/>
    <w:rsid w:val="00A37367"/>
    <w:rsid w:val="00A37451"/>
    <w:rsid w:val="00A40067"/>
    <w:rsid w:val="00A4028E"/>
    <w:rsid w:val="00A41ACB"/>
    <w:rsid w:val="00A41F35"/>
    <w:rsid w:val="00A4241A"/>
    <w:rsid w:val="00A43631"/>
    <w:rsid w:val="00A43A11"/>
    <w:rsid w:val="00A43B67"/>
    <w:rsid w:val="00A4483C"/>
    <w:rsid w:val="00A4527D"/>
    <w:rsid w:val="00A461EB"/>
    <w:rsid w:val="00A4635F"/>
    <w:rsid w:val="00A46EA9"/>
    <w:rsid w:val="00A477A3"/>
    <w:rsid w:val="00A5035A"/>
    <w:rsid w:val="00A50568"/>
    <w:rsid w:val="00A50B63"/>
    <w:rsid w:val="00A5155E"/>
    <w:rsid w:val="00A51EFC"/>
    <w:rsid w:val="00A522FD"/>
    <w:rsid w:val="00A52587"/>
    <w:rsid w:val="00A52D35"/>
    <w:rsid w:val="00A52D75"/>
    <w:rsid w:val="00A53048"/>
    <w:rsid w:val="00A5377B"/>
    <w:rsid w:val="00A54B34"/>
    <w:rsid w:val="00A552A3"/>
    <w:rsid w:val="00A55706"/>
    <w:rsid w:val="00A55D0E"/>
    <w:rsid w:val="00A55E58"/>
    <w:rsid w:val="00A5631E"/>
    <w:rsid w:val="00A5673B"/>
    <w:rsid w:val="00A56B13"/>
    <w:rsid w:val="00A5712E"/>
    <w:rsid w:val="00A576C4"/>
    <w:rsid w:val="00A577F4"/>
    <w:rsid w:val="00A578B1"/>
    <w:rsid w:val="00A57C3A"/>
    <w:rsid w:val="00A60213"/>
    <w:rsid w:val="00A606B0"/>
    <w:rsid w:val="00A6096F"/>
    <w:rsid w:val="00A60AB0"/>
    <w:rsid w:val="00A6157E"/>
    <w:rsid w:val="00A62E6E"/>
    <w:rsid w:val="00A6456A"/>
    <w:rsid w:val="00A646A7"/>
    <w:rsid w:val="00A64AEB"/>
    <w:rsid w:val="00A64BE6"/>
    <w:rsid w:val="00A66E97"/>
    <w:rsid w:val="00A671A0"/>
    <w:rsid w:val="00A6777A"/>
    <w:rsid w:val="00A6793D"/>
    <w:rsid w:val="00A701A4"/>
    <w:rsid w:val="00A701EA"/>
    <w:rsid w:val="00A70ABD"/>
    <w:rsid w:val="00A72735"/>
    <w:rsid w:val="00A728A7"/>
    <w:rsid w:val="00A73404"/>
    <w:rsid w:val="00A742E5"/>
    <w:rsid w:val="00A74BBB"/>
    <w:rsid w:val="00A74D11"/>
    <w:rsid w:val="00A74D94"/>
    <w:rsid w:val="00A7603D"/>
    <w:rsid w:val="00A802DF"/>
    <w:rsid w:val="00A8056B"/>
    <w:rsid w:val="00A80E37"/>
    <w:rsid w:val="00A816E6"/>
    <w:rsid w:val="00A821E3"/>
    <w:rsid w:val="00A82B8C"/>
    <w:rsid w:val="00A83CD5"/>
    <w:rsid w:val="00A84099"/>
    <w:rsid w:val="00A84B01"/>
    <w:rsid w:val="00A850C6"/>
    <w:rsid w:val="00A85913"/>
    <w:rsid w:val="00A86714"/>
    <w:rsid w:val="00A86F30"/>
    <w:rsid w:val="00A86F3A"/>
    <w:rsid w:val="00A87243"/>
    <w:rsid w:val="00A874D1"/>
    <w:rsid w:val="00A87DA8"/>
    <w:rsid w:val="00A87F98"/>
    <w:rsid w:val="00A905FA"/>
    <w:rsid w:val="00A9073B"/>
    <w:rsid w:val="00A908C7"/>
    <w:rsid w:val="00A90E69"/>
    <w:rsid w:val="00A90EE6"/>
    <w:rsid w:val="00A91AD3"/>
    <w:rsid w:val="00A92469"/>
    <w:rsid w:val="00A92D46"/>
    <w:rsid w:val="00A93D87"/>
    <w:rsid w:val="00A947FD"/>
    <w:rsid w:val="00A95357"/>
    <w:rsid w:val="00A953AE"/>
    <w:rsid w:val="00A95E09"/>
    <w:rsid w:val="00A974EE"/>
    <w:rsid w:val="00A978B8"/>
    <w:rsid w:val="00AA014B"/>
    <w:rsid w:val="00AA0F03"/>
    <w:rsid w:val="00AA1102"/>
    <w:rsid w:val="00AA131D"/>
    <w:rsid w:val="00AA1C55"/>
    <w:rsid w:val="00AA1D51"/>
    <w:rsid w:val="00AA1DCA"/>
    <w:rsid w:val="00AA2094"/>
    <w:rsid w:val="00AA2141"/>
    <w:rsid w:val="00AA373A"/>
    <w:rsid w:val="00AA421B"/>
    <w:rsid w:val="00AA4D04"/>
    <w:rsid w:val="00AA4D06"/>
    <w:rsid w:val="00AA5164"/>
    <w:rsid w:val="00AA5B18"/>
    <w:rsid w:val="00AA65FB"/>
    <w:rsid w:val="00AA68C3"/>
    <w:rsid w:val="00AA6CB9"/>
    <w:rsid w:val="00AA6CF9"/>
    <w:rsid w:val="00AA71B7"/>
    <w:rsid w:val="00AB001B"/>
    <w:rsid w:val="00AB05B7"/>
    <w:rsid w:val="00AB0E3B"/>
    <w:rsid w:val="00AB1026"/>
    <w:rsid w:val="00AB2ED0"/>
    <w:rsid w:val="00AB3FE7"/>
    <w:rsid w:val="00AB4393"/>
    <w:rsid w:val="00AB4D08"/>
    <w:rsid w:val="00AB503E"/>
    <w:rsid w:val="00AB50AB"/>
    <w:rsid w:val="00AB552A"/>
    <w:rsid w:val="00AB6B71"/>
    <w:rsid w:val="00AB7277"/>
    <w:rsid w:val="00AB790E"/>
    <w:rsid w:val="00AB7C51"/>
    <w:rsid w:val="00AC0A5B"/>
    <w:rsid w:val="00AC1B93"/>
    <w:rsid w:val="00AC1BD6"/>
    <w:rsid w:val="00AC20D8"/>
    <w:rsid w:val="00AC3F2A"/>
    <w:rsid w:val="00AC54B3"/>
    <w:rsid w:val="00AC58D7"/>
    <w:rsid w:val="00AC66F5"/>
    <w:rsid w:val="00AC7102"/>
    <w:rsid w:val="00AC72C9"/>
    <w:rsid w:val="00AC79E4"/>
    <w:rsid w:val="00AD0177"/>
    <w:rsid w:val="00AD02A4"/>
    <w:rsid w:val="00AD067C"/>
    <w:rsid w:val="00AD07ED"/>
    <w:rsid w:val="00AD0C47"/>
    <w:rsid w:val="00AD0D18"/>
    <w:rsid w:val="00AD0E47"/>
    <w:rsid w:val="00AD1AA6"/>
    <w:rsid w:val="00AD1AB5"/>
    <w:rsid w:val="00AD1B52"/>
    <w:rsid w:val="00AD2878"/>
    <w:rsid w:val="00AD2E55"/>
    <w:rsid w:val="00AD32E7"/>
    <w:rsid w:val="00AD39EE"/>
    <w:rsid w:val="00AD4FC3"/>
    <w:rsid w:val="00AD55E2"/>
    <w:rsid w:val="00AD56C2"/>
    <w:rsid w:val="00AD57B4"/>
    <w:rsid w:val="00AD6699"/>
    <w:rsid w:val="00AD6A75"/>
    <w:rsid w:val="00AD773A"/>
    <w:rsid w:val="00AD793C"/>
    <w:rsid w:val="00AD7AE7"/>
    <w:rsid w:val="00AD7FE8"/>
    <w:rsid w:val="00AE02D9"/>
    <w:rsid w:val="00AE2166"/>
    <w:rsid w:val="00AE2511"/>
    <w:rsid w:val="00AE2A38"/>
    <w:rsid w:val="00AE2C64"/>
    <w:rsid w:val="00AE380B"/>
    <w:rsid w:val="00AE3F8C"/>
    <w:rsid w:val="00AE48DE"/>
    <w:rsid w:val="00AE4E8D"/>
    <w:rsid w:val="00AE61FD"/>
    <w:rsid w:val="00AE6ECF"/>
    <w:rsid w:val="00AE7E87"/>
    <w:rsid w:val="00AF01DE"/>
    <w:rsid w:val="00AF0741"/>
    <w:rsid w:val="00AF1A9A"/>
    <w:rsid w:val="00AF1E7B"/>
    <w:rsid w:val="00AF202B"/>
    <w:rsid w:val="00AF2176"/>
    <w:rsid w:val="00AF218E"/>
    <w:rsid w:val="00AF2566"/>
    <w:rsid w:val="00AF2FE9"/>
    <w:rsid w:val="00AF3241"/>
    <w:rsid w:val="00AF4260"/>
    <w:rsid w:val="00AF4486"/>
    <w:rsid w:val="00AF461D"/>
    <w:rsid w:val="00AF5C5A"/>
    <w:rsid w:val="00AF61D0"/>
    <w:rsid w:val="00AF633D"/>
    <w:rsid w:val="00AF6F71"/>
    <w:rsid w:val="00AF7081"/>
    <w:rsid w:val="00AF78D6"/>
    <w:rsid w:val="00B00275"/>
    <w:rsid w:val="00B027E0"/>
    <w:rsid w:val="00B02970"/>
    <w:rsid w:val="00B03278"/>
    <w:rsid w:val="00B03E99"/>
    <w:rsid w:val="00B03FF6"/>
    <w:rsid w:val="00B041C2"/>
    <w:rsid w:val="00B04D04"/>
    <w:rsid w:val="00B05786"/>
    <w:rsid w:val="00B06707"/>
    <w:rsid w:val="00B06986"/>
    <w:rsid w:val="00B071C8"/>
    <w:rsid w:val="00B07210"/>
    <w:rsid w:val="00B10065"/>
    <w:rsid w:val="00B10B47"/>
    <w:rsid w:val="00B10CD3"/>
    <w:rsid w:val="00B113E7"/>
    <w:rsid w:val="00B115F1"/>
    <w:rsid w:val="00B12244"/>
    <w:rsid w:val="00B122A1"/>
    <w:rsid w:val="00B12E7A"/>
    <w:rsid w:val="00B138D7"/>
    <w:rsid w:val="00B13BF7"/>
    <w:rsid w:val="00B13E2D"/>
    <w:rsid w:val="00B13F7E"/>
    <w:rsid w:val="00B14066"/>
    <w:rsid w:val="00B145C9"/>
    <w:rsid w:val="00B1541D"/>
    <w:rsid w:val="00B15AD4"/>
    <w:rsid w:val="00B16208"/>
    <w:rsid w:val="00B1664E"/>
    <w:rsid w:val="00B16CAA"/>
    <w:rsid w:val="00B16D4F"/>
    <w:rsid w:val="00B17394"/>
    <w:rsid w:val="00B20106"/>
    <w:rsid w:val="00B20108"/>
    <w:rsid w:val="00B2044A"/>
    <w:rsid w:val="00B2078B"/>
    <w:rsid w:val="00B20BAA"/>
    <w:rsid w:val="00B21BAE"/>
    <w:rsid w:val="00B21C9A"/>
    <w:rsid w:val="00B2287A"/>
    <w:rsid w:val="00B241FE"/>
    <w:rsid w:val="00B24426"/>
    <w:rsid w:val="00B2486C"/>
    <w:rsid w:val="00B2513B"/>
    <w:rsid w:val="00B253E5"/>
    <w:rsid w:val="00B25C94"/>
    <w:rsid w:val="00B26795"/>
    <w:rsid w:val="00B270A9"/>
    <w:rsid w:val="00B27BD4"/>
    <w:rsid w:val="00B27D80"/>
    <w:rsid w:val="00B30013"/>
    <w:rsid w:val="00B3062A"/>
    <w:rsid w:val="00B30A27"/>
    <w:rsid w:val="00B3115B"/>
    <w:rsid w:val="00B31385"/>
    <w:rsid w:val="00B31719"/>
    <w:rsid w:val="00B323F6"/>
    <w:rsid w:val="00B329DD"/>
    <w:rsid w:val="00B330A1"/>
    <w:rsid w:val="00B336AB"/>
    <w:rsid w:val="00B3380A"/>
    <w:rsid w:val="00B33D4C"/>
    <w:rsid w:val="00B33E3C"/>
    <w:rsid w:val="00B344DB"/>
    <w:rsid w:val="00B34AD1"/>
    <w:rsid w:val="00B352C2"/>
    <w:rsid w:val="00B35396"/>
    <w:rsid w:val="00B36116"/>
    <w:rsid w:val="00B36496"/>
    <w:rsid w:val="00B369A8"/>
    <w:rsid w:val="00B36F2F"/>
    <w:rsid w:val="00B37670"/>
    <w:rsid w:val="00B40141"/>
    <w:rsid w:val="00B40F86"/>
    <w:rsid w:val="00B41728"/>
    <w:rsid w:val="00B42033"/>
    <w:rsid w:val="00B42C61"/>
    <w:rsid w:val="00B42D4C"/>
    <w:rsid w:val="00B444F5"/>
    <w:rsid w:val="00B44C38"/>
    <w:rsid w:val="00B45280"/>
    <w:rsid w:val="00B453E7"/>
    <w:rsid w:val="00B45569"/>
    <w:rsid w:val="00B4600C"/>
    <w:rsid w:val="00B4657C"/>
    <w:rsid w:val="00B46878"/>
    <w:rsid w:val="00B47CE8"/>
    <w:rsid w:val="00B47E3C"/>
    <w:rsid w:val="00B47F5C"/>
    <w:rsid w:val="00B50045"/>
    <w:rsid w:val="00B500AF"/>
    <w:rsid w:val="00B502D3"/>
    <w:rsid w:val="00B50BE3"/>
    <w:rsid w:val="00B51403"/>
    <w:rsid w:val="00B51FCB"/>
    <w:rsid w:val="00B5227C"/>
    <w:rsid w:val="00B52DFF"/>
    <w:rsid w:val="00B53C40"/>
    <w:rsid w:val="00B541EC"/>
    <w:rsid w:val="00B54BD3"/>
    <w:rsid w:val="00B55306"/>
    <w:rsid w:val="00B55F88"/>
    <w:rsid w:val="00B56F25"/>
    <w:rsid w:val="00B5703F"/>
    <w:rsid w:val="00B572DA"/>
    <w:rsid w:val="00B5756B"/>
    <w:rsid w:val="00B57DD8"/>
    <w:rsid w:val="00B61A2C"/>
    <w:rsid w:val="00B628B2"/>
    <w:rsid w:val="00B62D1C"/>
    <w:rsid w:val="00B62EB2"/>
    <w:rsid w:val="00B638AD"/>
    <w:rsid w:val="00B639F4"/>
    <w:rsid w:val="00B63EB8"/>
    <w:rsid w:val="00B6403B"/>
    <w:rsid w:val="00B64B9E"/>
    <w:rsid w:val="00B64CF0"/>
    <w:rsid w:val="00B64EEF"/>
    <w:rsid w:val="00B65192"/>
    <w:rsid w:val="00B652C4"/>
    <w:rsid w:val="00B6538D"/>
    <w:rsid w:val="00B65974"/>
    <w:rsid w:val="00B66300"/>
    <w:rsid w:val="00B66E77"/>
    <w:rsid w:val="00B66F08"/>
    <w:rsid w:val="00B67381"/>
    <w:rsid w:val="00B6781F"/>
    <w:rsid w:val="00B678B8"/>
    <w:rsid w:val="00B67D82"/>
    <w:rsid w:val="00B705CE"/>
    <w:rsid w:val="00B70628"/>
    <w:rsid w:val="00B7062D"/>
    <w:rsid w:val="00B716D2"/>
    <w:rsid w:val="00B71E13"/>
    <w:rsid w:val="00B72210"/>
    <w:rsid w:val="00B736DC"/>
    <w:rsid w:val="00B74195"/>
    <w:rsid w:val="00B74617"/>
    <w:rsid w:val="00B754CA"/>
    <w:rsid w:val="00B759D6"/>
    <w:rsid w:val="00B76302"/>
    <w:rsid w:val="00B763F0"/>
    <w:rsid w:val="00B764EA"/>
    <w:rsid w:val="00B76D3B"/>
    <w:rsid w:val="00B772AA"/>
    <w:rsid w:val="00B77434"/>
    <w:rsid w:val="00B77D40"/>
    <w:rsid w:val="00B8028A"/>
    <w:rsid w:val="00B806EB"/>
    <w:rsid w:val="00B80FBC"/>
    <w:rsid w:val="00B82295"/>
    <w:rsid w:val="00B82C93"/>
    <w:rsid w:val="00B833DE"/>
    <w:rsid w:val="00B83C75"/>
    <w:rsid w:val="00B83D12"/>
    <w:rsid w:val="00B83EA8"/>
    <w:rsid w:val="00B850D8"/>
    <w:rsid w:val="00B85194"/>
    <w:rsid w:val="00B8598C"/>
    <w:rsid w:val="00B85CF8"/>
    <w:rsid w:val="00B85F29"/>
    <w:rsid w:val="00B8687A"/>
    <w:rsid w:val="00B86DA6"/>
    <w:rsid w:val="00B87016"/>
    <w:rsid w:val="00B87902"/>
    <w:rsid w:val="00B9011C"/>
    <w:rsid w:val="00B90502"/>
    <w:rsid w:val="00B91310"/>
    <w:rsid w:val="00B91C98"/>
    <w:rsid w:val="00B91EBD"/>
    <w:rsid w:val="00B9275F"/>
    <w:rsid w:val="00B93161"/>
    <w:rsid w:val="00B931EC"/>
    <w:rsid w:val="00B934F4"/>
    <w:rsid w:val="00B93569"/>
    <w:rsid w:val="00B93889"/>
    <w:rsid w:val="00B943EB"/>
    <w:rsid w:val="00B94B37"/>
    <w:rsid w:val="00B9517A"/>
    <w:rsid w:val="00B962BC"/>
    <w:rsid w:val="00B964C2"/>
    <w:rsid w:val="00B96976"/>
    <w:rsid w:val="00B96D57"/>
    <w:rsid w:val="00B97BE0"/>
    <w:rsid w:val="00B97E9F"/>
    <w:rsid w:val="00BA00B4"/>
    <w:rsid w:val="00BA0457"/>
    <w:rsid w:val="00BA06DA"/>
    <w:rsid w:val="00BA1E1D"/>
    <w:rsid w:val="00BA1F87"/>
    <w:rsid w:val="00BA2420"/>
    <w:rsid w:val="00BA294D"/>
    <w:rsid w:val="00BA312F"/>
    <w:rsid w:val="00BA3997"/>
    <w:rsid w:val="00BA46F4"/>
    <w:rsid w:val="00BA4FA6"/>
    <w:rsid w:val="00BA6081"/>
    <w:rsid w:val="00BA6AD8"/>
    <w:rsid w:val="00BA6E79"/>
    <w:rsid w:val="00BA6FCE"/>
    <w:rsid w:val="00BA7034"/>
    <w:rsid w:val="00BB0085"/>
    <w:rsid w:val="00BB053F"/>
    <w:rsid w:val="00BB10F9"/>
    <w:rsid w:val="00BB12BD"/>
    <w:rsid w:val="00BB1FE1"/>
    <w:rsid w:val="00BB200C"/>
    <w:rsid w:val="00BB3C22"/>
    <w:rsid w:val="00BB3C4F"/>
    <w:rsid w:val="00BB41D2"/>
    <w:rsid w:val="00BB459C"/>
    <w:rsid w:val="00BB4B14"/>
    <w:rsid w:val="00BB4E24"/>
    <w:rsid w:val="00BB540E"/>
    <w:rsid w:val="00BB5E80"/>
    <w:rsid w:val="00BB61D5"/>
    <w:rsid w:val="00BB7389"/>
    <w:rsid w:val="00BB7C39"/>
    <w:rsid w:val="00BC0556"/>
    <w:rsid w:val="00BC05A3"/>
    <w:rsid w:val="00BC0766"/>
    <w:rsid w:val="00BC0B89"/>
    <w:rsid w:val="00BC1232"/>
    <w:rsid w:val="00BC23EA"/>
    <w:rsid w:val="00BC35F5"/>
    <w:rsid w:val="00BC362D"/>
    <w:rsid w:val="00BC40EA"/>
    <w:rsid w:val="00BC4934"/>
    <w:rsid w:val="00BC4A6B"/>
    <w:rsid w:val="00BC57B3"/>
    <w:rsid w:val="00BC60D0"/>
    <w:rsid w:val="00BC62F9"/>
    <w:rsid w:val="00BC6629"/>
    <w:rsid w:val="00BC750F"/>
    <w:rsid w:val="00BC7758"/>
    <w:rsid w:val="00BC7B41"/>
    <w:rsid w:val="00BD0B7D"/>
    <w:rsid w:val="00BD137F"/>
    <w:rsid w:val="00BD194D"/>
    <w:rsid w:val="00BD2C93"/>
    <w:rsid w:val="00BD4A68"/>
    <w:rsid w:val="00BD5765"/>
    <w:rsid w:val="00BD5823"/>
    <w:rsid w:val="00BD5879"/>
    <w:rsid w:val="00BD5B3A"/>
    <w:rsid w:val="00BD5B7A"/>
    <w:rsid w:val="00BD682E"/>
    <w:rsid w:val="00BD6BA7"/>
    <w:rsid w:val="00BD6CCD"/>
    <w:rsid w:val="00BD6E63"/>
    <w:rsid w:val="00BE0481"/>
    <w:rsid w:val="00BE0B6E"/>
    <w:rsid w:val="00BE0FC6"/>
    <w:rsid w:val="00BE102F"/>
    <w:rsid w:val="00BE18C0"/>
    <w:rsid w:val="00BE2103"/>
    <w:rsid w:val="00BE2243"/>
    <w:rsid w:val="00BE330A"/>
    <w:rsid w:val="00BE4B75"/>
    <w:rsid w:val="00BE52E2"/>
    <w:rsid w:val="00BE55B3"/>
    <w:rsid w:val="00BE577F"/>
    <w:rsid w:val="00BE6E38"/>
    <w:rsid w:val="00BE72DE"/>
    <w:rsid w:val="00BF08EE"/>
    <w:rsid w:val="00BF0B6A"/>
    <w:rsid w:val="00BF147B"/>
    <w:rsid w:val="00BF199A"/>
    <w:rsid w:val="00BF1CA2"/>
    <w:rsid w:val="00BF2876"/>
    <w:rsid w:val="00BF2DFB"/>
    <w:rsid w:val="00BF2FBA"/>
    <w:rsid w:val="00BF3C97"/>
    <w:rsid w:val="00BF4082"/>
    <w:rsid w:val="00BF465A"/>
    <w:rsid w:val="00BF5F78"/>
    <w:rsid w:val="00BF648A"/>
    <w:rsid w:val="00BF6812"/>
    <w:rsid w:val="00BF69F5"/>
    <w:rsid w:val="00C00401"/>
    <w:rsid w:val="00C018C2"/>
    <w:rsid w:val="00C02779"/>
    <w:rsid w:val="00C0342C"/>
    <w:rsid w:val="00C0388C"/>
    <w:rsid w:val="00C04565"/>
    <w:rsid w:val="00C04973"/>
    <w:rsid w:val="00C05158"/>
    <w:rsid w:val="00C0618F"/>
    <w:rsid w:val="00C07185"/>
    <w:rsid w:val="00C07389"/>
    <w:rsid w:val="00C07887"/>
    <w:rsid w:val="00C100BB"/>
    <w:rsid w:val="00C10812"/>
    <w:rsid w:val="00C11AA8"/>
    <w:rsid w:val="00C12459"/>
    <w:rsid w:val="00C125ED"/>
    <w:rsid w:val="00C12E25"/>
    <w:rsid w:val="00C147EC"/>
    <w:rsid w:val="00C1526A"/>
    <w:rsid w:val="00C15ADA"/>
    <w:rsid w:val="00C16458"/>
    <w:rsid w:val="00C16772"/>
    <w:rsid w:val="00C16B8D"/>
    <w:rsid w:val="00C16EA8"/>
    <w:rsid w:val="00C170AE"/>
    <w:rsid w:val="00C17288"/>
    <w:rsid w:val="00C177AB"/>
    <w:rsid w:val="00C20134"/>
    <w:rsid w:val="00C2084E"/>
    <w:rsid w:val="00C20EF2"/>
    <w:rsid w:val="00C21683"/>
    <w:rsid w:val="00C21779"/>
    <w:rsid w:val="00C21B03"/>
    <w:rsid w:val="00C220D4"/>
    <w:rsid w:val="00C221A0"/>
    <w:rsid w:val="00C2241E"/>
    <w:rsid w:val="00C22869"/>
    <w:rsid w:val="00C230AF"/>
    <w:rsid w:val="00C239B8"/>
    <w:rsid w:val="00C24DCA"/>
    <w:rsid w:val="00C25613"/>
    <w:rsid w:val="00C25E16"/>
    <w:rsid w:val="00C25EC8"/>
    <w:rsid w:val="00C2622C"/>
    <w:rsid w:val="00C2624E"/>
    <w:rsid w:val="00C26421"/>
    <w:rsid w:val="00C26F81"/>
    <w:rsid w:val="00C27C42"/>
    <w:rsid w:val="00C30DFE"/>
    <w:rsid w:val="00C30F3D"/>
    <w:rsid w:val="00C32829"/>
    <w:rsid w:val="00C3283C"/>
    <w:rsid w:val="00C32866"/>
    <w:rsid w:val="00C32EA6"/>
    <w:rsid w:val="00C33818"/>
    <w:rsid w:val="00C33E10"/>
    <w:rsid w:val="00C3435D"/>
    <w:rsid w:val="00C3488A"/>
    <w:rsid w:val="00C36394"/>
    <w:rsid w:val="00C366B9"/>
    <w:rsid w:val="00C36C0A"/>
    <w:rsid w:val="00C36EE4"/>
    <w:rsid w:val="00C3769E"/>
    <w:rsid w:val="00C37E0E"/>
    <w:rsid w:val="00C40C0E"/>
    <w:rsid w:val="00C411A3"/>
    <w:rsid w:val="00C41DE6"/>
    <w:rsid w:val="00C43354"/>
    <w:rsid w:val="00C43B5B"/>
    <w:rsid w:val="00C43EB4"/>
    <w:rsid w:val="00C43FFB"/>
    <w:rsid w:val="00C44612"/>
    <w:rsid w:val="00C45232"/>
    <w:rsid w:val="00C459B2"/>
    <w:rsid w:val="00C45B82"/>
    <w:rsid w:val="00C45C9D"/>
    <w:rsid w:val="00C45D33"/>
    <w:rsid w:val="00C47D84"/>
    <w:rsid w:val="00C50B8D"/>
    <w:rsid w:val="00C513D0"/>
    <w:rsid w:val="00C51D15"/>
    <w:rsid w:val="00C51E6E"/>
    <w:rsid w:val="00C52754"/>
    <w:rsid w:val="00C52BF7"/>
    <w:rsid w:val="00C53820"/>
    <w:rsid w:val="00C53E87"/>
    <w:rsid w:val="00C5416D"/>
    <w:rsid w:val="00C54D9B"/>
    <w:rsid w:val="00C551FA"/>
    <w:rsid w:val="00C56777"/>
    <w:rsid w:val="00C56B13"/>
    <w:rsid w:val="00C57802"/>
    <w:rsid w:val="00C57F3D"/>
    <w:rsid w:val="00C604CF"/>
    <w:rsid w:val="00C60A19"/>
    <w:rsid w:val="00C6104B"/>
    <w:rsid w:val="00C61357"/>
    <w:rsid w:val="00C61B29"/>
    <w:rsid w:val="00C61E3F"/>
    <w:rsid w:val="00C61F6C"/>
    <w:rsid w:val="00C62C6C"/>
    <w:rsid w:val="00C63C2D"/>
    <w:rsid w:val="00C63D6F"/>
    <w:rsid w:val="00C63FE2"/>
    <w:rsid w:val="00C64141"/>
    <w:rsid w:val="00C64164"/>
    <w:rsid w:val="00C643C4"/>
    <w:rsid w:val="00C64585"/>
    <w:rsid w:val="00C64BDA"/>
    <w:rsid w:val="00C64DB3"/>
    <w:rsid w:val="00C6580B"/>
    <w:rsid w:val="00C6649B"/>
    <w:rsid w:val="00C66749"/>
    <w:rsid w:val="00C66D39"/>
    <w:rsid w:val="00C66F2C"/>
    <w:rsid w:val="00C67119"/>
    <w:rsid w:val="00C6713E"/>
    <w:rsid w:val="00C6764B"/>
    <w:rsid w:val="00C67B85"/>
    <w:rsid w:val="00C67FFA"/>
    <w:rsid w:val="00C7001B"/>
    <w:rsid w:val="00C702C4"/>
    <w:rsid w:val="00C710A8"/>
    <w:rsid w:val="00C71195"/>
    <w:rsid w:val="00C7170C"/>
    <w:rsid w:val="00C72C89"/>
    <w:rsid w:val="00C72D59"/>
    <w:rsid w:val="00C7319E"/>
    <w:rsid w:val="00C731EE"/>
    <w:rsid w:val="00C732DF"/>
    <w:rsid w:val="00C7348A"/>
    <w:rsid w:val="00C73735"/>
    <w:rsid w:val="00C73843"/>
    <w:rsid w:val="00C738BB"/>
    <w:rsid w:val="00C73979"/>
    <w:rsid w:val="00C73D04"/>
    <w:rsid w:val="00C73E6C"/>
    <w:rsid w:val="00C75F9F"/>
    <w:rsid w:val="00C76AFE"/>
    <w:rsid w:val="00C76EEE"/>
    <w:rsid w:val="00C7703B"/>
    <w:rsid w:val="00C778D6"/>
    <w:rsid w:val="00C77CFB"/>
    <w:rsid w:val="00C802ED"/>
    <w:rsid w:val="00C80831"/>
    <w:rsid w:val="00C808B8"/>
    <w:rsid w:val="00C8098D"/>
    <w:rsid w:val="00C811C9"/>
    <w:rsid w:val="00C81844"/>
    <w:rsid w:val="00C81E77"/>
    <w:rsid w:val="00C8243A"/>
    <w:rsid w:val="00C83617"/>
    <w:rsid w:val="00C83BF9"/>
    <w:rsid w:val="00C83C50"/>
    <w:rsid w:val="00C84571"/>
    <w:rsid w:val="00C849B1"/>
    <w:rsid w:val="00C85BAD"/>
    <w:rsid w:val="00C85E51"/>
    <w:rsid w:val="00C86427"/>
    <w:rsid w:val="00C864DC"/>
    <w:rsid w:val="00C87410"/>
    <w:rsid w:val="00C8778D"/>
    <w:rsid w:val="00C8783A"/>
    <w:rsid w:val="00C90C05"/>
    <w:rsid w:val="00C919C0"/>
    <w:rsid w:val="00C923B5"/>
    <w:rsid w:val="00C930F3"/>
    <w:rsid w:val="00C93121"/>
    <w:rsid w:val="00C94580"/>
    <w:rsid w:val="00C945DC"/>
    <w:rsid w:val="00C95585"/>
    <w:rsid w:val="00C9568E"/>
    <w:rsid w:val="00C95B9E"/>
    <w:rsid w:val="00C95D4D"/>
    <w:rsid w:val="00C95DDE"/>
    <w:rsid w:val="00C95E9B"/>
    <w:rsid w:val="00C9638D"/>
    <w:rsid w:val="00C96740"/>
    <w:rsid w:val="00C9692A"/>
    <w:rsid w:val="00C96E4D"/>
    <w:rsid w:val="00C9757E"/>
    <w:rsid w:val="00CA1551"/>
    <w:rsid w:val="00CA29D4"/>
    <w:rsid w:val="00CA2E5C"/>
    <w:rsid w:val="00CA310A"/>
    <w:rsid w:val="00CA369A"/>
    <w:rsid w:val="00CA3A96"/>
    <w:rsid w:val="00CA3E02"/>
    <w:rsid w:val="00CA4013"/>
    <w:rsid w:val="00CA4491"/>
    <w:rsid w:val="00CA5355"/>
    <w:rsid w:val="00CA569B"/>
    <w:rsid w:val="00CA5EEF"/>
    <w:rsid w:val="00CA60DF"/>
    <w:rsid w:val="00CA629B"/>
    <w:rsid w:val="00CA67D1"/>
    <w:rsid w:val="00CA7053"/>
    <w:rsid w:val="00CA761E"/>
    <w:rsid w:val="00CA7DCB"/>
    <w:rsid w:val="00CB0B17"/>
    <w:rsid w:val="00CB1208"/>
    <w:rsid w:val="00CB1335"/>
    <w:rsid w:val="00CB1529"/>
    <w:rsid w:val="00CB16C4"/>
    <w:rsid w:val="00CB28BE"/>
    <w:rsid w:val="00CB4CBB"/>
    <w:rsid w:val="00CB55FC"/>
    <w:rsid w:val="00CB5A9A"/>
    <w:rsid w:val="00CB659C"/>
    <w:rsid w:val="00CB69FB"/>
    <w:rsid w:val="00CB6CC1"/>
    <w:rsid w:val="00CB7729"/>
    <w:rsid w:val="00CB7938"/>
    <w:rsid w:val="00CB79BF"/>
    <w:rsid w:val="00CC12D2"/>
    <w:rsid w:val="00CC13BA"/>
    <w:rsid w:val="00CC1C4D"/>
    <w:rsid w:val="00CC2D0E"/>
    <w:rsid w:val="00CC2EB3"/>
    <w:rsid w:val="00CC41D4"/>
    <w:rsid w:val="00CC51B5"/>
    <w:rsid w:val="00CC5458"/>
    <w:rsid w:val="00CC5E57"/>
    <w:rsid w:val="00CC6E95"/>
    <w:rsid w:val="00CC7A62"/>
    <w:rsid w:val="00CD0097"/>
    <w:rsid w:val="00CD00BA"/>
    <w:rsid w:val="00CD0AED"/>
    <w:rsid w:val="00CD1C3A"/>
    <w:rsid w:val="00CD1EC8"/>
    <w:rsid w:val="00CD234A"/>
    <w:rsid w:val="00CD3017"/>
    <w:rsid w:val="00CD4772"/>
    <w:rsid w:val="00CD532E"/>
    <w:rsid w:val="00CD70DC"/>
    <w:rsid w:val="00CD75DC"/>
    <w:rsid w:val="00CE0B75"/>
    <w:rsid w:val="00CE0E65"/>
    <w:rsid w:val="00CE0ED5"/>
    <w:rsid w:val="00CE1295"/>
    <w:rsid w:val="00CE1327"/>
    <w:rsid w:val="00CE13B0"/>
    <w:rsid w:val="00CE1C5C"/>
    <w:rsid w:val="00CE2158"/>
    <w:rsid w:val="00CE33D8"/>
    <w:rsid w:val="00CE3C15"/>
    <w:rsid w:val="00CE4295"/>
    <w:rsid w:val="00CE575D"/>
    <w:rsid w:val="00CE5BF8"/>
    <w:rsid w:val="00CE5C28"/>
    <w:rsid w:val="00CE62FF"/>
    <w:rsid w:val="00CE6A95"/>
    <w:rsid w:val="00CE6D55"/>
    <w:rsid w:val="00CE72D1"/>
    <w:rsid w:val="00CE78A3"/>
    <w:rsid w:val="00CE790F"/>
    <w:rsid w:val="00CF08B9"/>
    <w:rsid w:val="00CF08D6"/>
    <w:rsid w:val="00CF3246"/>
    <w:rsid w:val="00CF3A77"/>
    <w:rsid w:val="00CF3EB1"/>
    <w:rsid w:val="00CF49EE"/>
    <w:rsid w:val="00CF4D09"/>
    <w:rsid w:val="00CF4D23"/>
    <w:rsid w:val="00CF4DFB"/>
    <w:rsid w:val="00CF4E31"/>
    <w:rsid w:val="00CF56CF"/>
    <w:rsid w:val="00CF5DFA"/>
    <w:rsid w:val="00CF63BD"/>
    <w:rsid w:val="00CF65A3"/>
    <w:rsid w:val="00CF66D9"/>
    <w:rsid w:val="00D006E5"/>
    <w:rsid w:val="00D01C16"/>
    <w:rsid w:val="00D021C4"/>
    <w:rsid w:val="00D02BEE"/>
    <w:rsid w:val="00D02C75"/>
    <w:rsid w:val="00D03BF7"/>
    <w:rsid w:val="00D05496"/>
    <w:rsid w:val="00D058E7"/>
    <w:rsid w:val="00D05AC5"/>
    <w:rsid w:val="00D05B12"/>
    <w:rsid w:val="00D05EAD"/>
    <w:rsid w:val="00D06956"/>
    <w:rsid w:val="00D069CD"/>
    <w:rsid w:val="00D07D55"/>
    <w:rsid w:val="00D10AF6"/>
    <w:rsid w:val="00D113E4"/>
    <w:rsid w:val="00D11C95"/>
    <w:rsid w:val="00D11DCD"/>
    <w:rsid w:val="00D121F9"/>
    <w:rsid w:val="00D128DA"/>
    <w:rsid w:val="00D12CA0"/>
    <w:rsid w:val="00D12D12"/>
    <w:rsid w:val="00D12E4B"/>
    <w:rsid w:val="00D13354"/>
    <w:rsid w:val="00D13D14"/>
    <w:rsid w:val="00D142BF"/>
    <w:rsid w:val="00D1430B"/>
    <w:rsid w:val="00D14586"/>
    <w:rsid w:val="00D14607"/>
    <w:rsid w:val="00D14678"/>
    <w:rsid w:val="00D14AD5"/>
    <w:rsid w:val="00D14AF9"/>
    <w:rsid w:val="00D15233"/>
    <w:rsid w:val="00D15816"/>
    <w:rsid w:val="00D17494"/>
    <w:rsid w:val="00D178DA"/>
    <w:rsid w:val="00D201F2"/>
    <w:rsid w:val="00D20551"/>
    <w:rsid w:val="00D20BA2"/>
    <w:rsid w:val="00D20ED9"/>
    <w:rsid w:val="00D21134"/>
    <w:rsid w:val="00D2175E"/>
    <w:rsid w:val="00D2192A"/>
    <w:rsid w:val="00D22058"/>
    <w:rsid w:val="00D22099"/>
    <w:rsid w:val="00D220AD"/>
    <w:rsid w:val="00D22C90"/>
    <w:rsid w:val="00D2315A"/>
    <w:rsid w:val="00D23D94"/>
    <w:rsid w:val="00D23ED7"/>
    <w:rsid w:val="00D23FD8"/>
    <w:rsid w:val="00D2408D"/>
    <w:rsid w:val="00D244E3"/>
    <w:rsid w:val="00D24E9E"/>
    <w:rsid w:val="00D251A0"/>
    <w:rsid w:val="00D25C79"/>
    <w:rsid w:val="00D25FAF"/>
    <w:rsid w:val="00D265B8"/>
    <w:rsid w:val="00D270D7"/>
    <w:rsid w:val="00D27493"/>
    <w:rsid w:val="00D2751D"/>
    <w:rsid w:val="00D27A5F"/>
    <w:rsid w:val="00D30447"/>
    <w:rsid w:val="00D308D2"/>
    <w:rsid w:val="00D32385"/>
    <w:rsid w:val="00D327B7"/>
    <w:rsid w:val="00D32F9D"/>
    <w:rsid w:val="00D33000"/>
    <w:rsid w:val="00D343E7"/>
    <w:rsid w:val="00D351E1"/>
    <w:rsid w:val="00D359F6"/>
    <w:rsid w:val="00D35B20"/>
    <w:rsid w:val="00D35FF5"/>
    <w:rsid w:val="00D3602C"/>
    <w:rsid w:val="00D36167"/>
    <w:rsid w:val="00D364D2"/>
    <w:rsid w:val="00D42834"/>
    <w:rsid w:val="00D4309B"/>
    <w:rsid w:val="00D434A3"/>
    <w:rsid w:val="00D44342"/>
    <w:rsid w:val="00D46128"/>
    <w:rsid w:val="00D466DA"/>
    <w:rsid w:val="00D4671A"/>
    <w:rsid w:val="00D46E05"/>
    <w:rsid w:val="00D46FFA"/>
    <w:rsid w:val="00D47398"/>
    <w:rsid w:val="00D47A64"/>
    <w:rsid w:val="00D50333"/>
    <w:rsid w:val="00D505B3"/>
    <w:rsid w:val="00D50981"/>
    <w:rsid w:val="00D51855"/>
    <w:rsid w:val="00D527CE"/>
    <w:rsid w:val="00D52ED4"/>
    <w:rsid w:val="00D53157"/>
    <w:rsid w:val="00D531CF"/>
    <w:rsid w:val="00D53AAF"/>
    <w:rsid w:val="00D53F3F"/>
    <w:rsid w:val="00D54FC7"/>
    <w:rsid w:val="00D55315"/>
    <w:rsid w:val="00D556FF"/>
    <w:rsid w:val="00D55964"/>
    <w:rsid w:val="00D569D9"/>
    <w:rsid w:val="00D5722F"/>
    <w:rsid w:val="00D6059C"/>
    <w:rsid w:val="00D60B25"/>
    <w:rsid w:val="00D60EC7"/>
    <w:rsid w:val="00D61544"/>
    <w:rsid w:val="00D618EE"/>
    <w:rsid w:val="00D619B5"/>
    <w:rsid w:val="00D62022"/>
    <w:rsid w:val="00D62405"/>
    <w:rsid w:val="00D625A9"/>
    <w:rsid w:val="00D62A43"/>
    <w:rsid w:val="00D6308B"/>
    <w:rsid w:val="00D63604"/>
    <w:rsid w:val="00D63917"/>
    <w:rsid w:val="00D641D5"/>
    <w:rsid w:val="00D64225"/>
    <w:rsid w:val="00D644CD"/>
    <w:rsid w:val="00D64B67"/>
    <w:rsid w:val="00D64BB4"/>
    <w:rsid w:val="00D64D96"/>
    <w:rsid w:val="00D64FC9"/>
    <w:rsid w:val="00D65816"/>
    <w:rsid w:val="00D65DAD"/>
    <w:rsid w:val="00D660D5"/>
    <w:rsid w:val="00D672B1"/>
    <w:rsid w:val="00D67453"/>
    <w:rsid w:val="00D677FB"/>
    <w:rsid w:val="00D67901"/>
    <w:rsid w:val="00D679BE"/>
    <w:rsid w:val="00D70069"/>
    <w:rsid w:val="00D70718"/>
    <w:rsid w:val="00D71DCB"/>
    <w:rsid w:val="00D72220"/>
    <w:rsid w:val="00D72348"/>
    <w:rsid w:val="00D72366"/>
    <w:rsid w:val="00D72675"/>
    <w:rsid w:val="00D72A71"/>
    <w:rsid w:val="00D72E32"/>
    <w:rsid w:val="00D73FBD"/>
    <w:rsid w:val="00D742BC"/>
    <w:rsid w:val="00D74F7A"/>
    <w:rsid w:val="00D7569E"/>
    <w:rsid w:val="00D75C76"/>
    <w:rsid w:val="00D76204"/>
    <w:rsid w:val="00D76402"/>
    <w:rsid w:val="00D76990"/>
    <w:rsid w:val="00D76ADA"/>
    <w:rsid w:val="00D772EF"/>
    <w:rsid w:val="00D81B71"/>
    <w:rsid w:val="00D82AD9"/>
    <w:rsid w:val="00D84293"/>
    <w:rsid w:val="00D854DC"/>
    <w:rsid w:val="00D86621"/>
    <w:rsid w:val="00D876DE"/>
    <w:rsid w:val="00D879E4"/>
    <w:rsid w:val="00D87C75"/>
    <w:rsid w:val="00D90638"/>
    <w:rsid w:val="00D9130C"/>
    <w:rsid w:val="00D9155F"/>
    <w:rsid w:val="00D92732"/>
    <w:rsid w:val="00D9298D"/>
    <w:rsid w:val="00D92AF7"/>
    <w:rsid w:val="00D92EE8"/>
    <w:rsid w:val="00D931ED"/>
    <w:rsid w:val="00D933E0"/>
    <w:rsid w:val="00D9373F"/>
    <w:rsid w:val="00D93FCB"/>
    <w:rsid w:val="00D9585A"/>
    <w:rsid w:val="00D9588A"/>
    <w:rsid w:val="00D958F8"/>
    <w:rsid w:val="00D95A1F"/>
    <w:rsid w:val="00D963FB"/>
    <w:rsid w:val="00D97188"/>
    <w:rsid w:val="00D97EAD"/>
    <w:rsid w:val="00DA0ABC"/>
    <w:rsid w:val="00DA0D65"/>
    <w:rsid w:val="00DA0F3D"/>
    <w:rsid w:val="00DA1A06"/>
    <w:rsid w:val="00DA2212"/>
    <w:rsid w:val="00DA2963"/>
    <w:rsid w:val="00DA2F5F"/>
    <w:rsid w:val="00DA391B"/>
    <w:rsid w:val="00DA3B08"/>
    <w:rsid w:val="00DA3BC5"/>
    <w:rsid w:val="00DA3ECB"/>
    <w:rsid w:val="00DA53CB"/>
    <w:rsid w:val="00DA5469"/>
    <w:rsid w:val="00DA5A5C"/>
    <w:rsid w:val="00DA5B0A"/>
    <w:rsid w:val="00DA5DCC"/>
    <w:rsid w:val="00DA6018"/>
    <w:rsid w:val="00DA7151"/>
    <w:rsid w:val="00DB03DB"/>
    <w:rsid w:val="00DB1166"/>
    <w:rsid w:val="00DB118D"/>
    <w:rsid w:val="00DB137F"/>
    <w:rsid w:val="00DB188D"/>
    <w:rsid w:val="00DB3654"/>
    <w:rsid w:val="00DB375A"/>
    <w:rsid w:val="00DB3DA2"/>
    <w:rsid w:val="00DB3F94"/>
    <w:rsid w:val="00DB4663"/>
    <w:rsid w:val="00DB6CA5"/>
    <w:rsid w:val="00DB709B"/>
    <w:rsid w:val="00DB709E"/>
    <w:rsid w:val="00DB71C1"/>
    <w:rsid w:val="00DB7C1F"/>
    <w:rsid w:val="00DC0AC0"/>
    <w:rsid w:val="00DC0E8A"/>
    <w:rsid w:val="00DC1E38"/>
    <w:rsid w:val="00DC22BF"/>
    <w:rsid w:val="00DC2CCF"/>
    <w:rsid w:val="00DC356B"/>
    <w:rsid w:val="00DC3AF1"/>
    <w:rsid w:val="00DC3FF3"/>
    <w:rsid w:val="00DC4137"/>
    <w:rsid w:val="00DC4394"/>
    <w:rsid w:val="00DC4DB4"/>
    <w:rsid w:val="00DC52C1"/>
    <w:rsid w:val="00DC52F8"/>
    <w:rsid w:val="00DC5A94"/>
    <w:rsid w:val="00DC5B3C"/>
    <w:rsid w:val="00DC5DD1"/>
    <w:rsid w:val="00DC648B"/>
    <w:rsid w:val="00DC6938"/>
    <w:rsid w:val="00DC7663"/>
    <w:rsid w:val="00DC7976"/>
    <w:rsid w:val="00DD15AD"/>
    <w:rsid w:val="00DD20ED"/>
    <w:rsid w:val="00DD2244"/>
    <w:rsid w:val="00DD2738"/>
    <w:rsid w:val="00DD2E45"/>
    <w:rsid w:val="00DD39B5"/>
    <w:rsid w:val="00DD435C"/>
    <w:rsid w:val="00DD51D3"/>
    <w:rsid w:val="00DD53E4"/>
    <w:rsid w:val="00DD5FB1"/>
    <w:rsid w:val="00DD606E"/>
    <w:rsid w:val="00DD6B20"/>
    <w:rsid w:val="00DD7330"/>
    <w:rsid w:val="00DE0741"/>
    <w:rsid w:val="00DE09AA"/>
    <w:rsid w:val="00DE12D0"/>
    <w:rsid w:val="00DE1D1B"/>
    <w:rsid w:val="00DE1E25"/>
    <w:rsid w:val="00DE2532"/>
    <w:rsid w:val="00DE2620"/>
    <w:rsid w:val="00DE3681"/>
    <w:rsid w:val="00DE3F3B"/>
    <w:rsid w:val="00DE429E"/>
    <w:rsid w:val="00DE450E"/>
    <w:rsid w:val="00DE5E92"/>
    <w:rsid w:val="00DE63DC"/>
    <w:rsid w:val="00DE6708"/>
    <w:rsid w:val="00DE679F"/>
    <w:rsid w:val="00DE6F63"/>
    <w:rsid w:val="00DF0121"/>
    <w:rsid w:val="00DF0C44"/>
    <w:rsid w:val="00DF10A3"/>
    <w:rsid w:val="00DF1900"/>
    <w:rsid w:val="00DF1D0E"/>
    <w:rsid w:val="00DF1FA5"/>
    <w:rsid w:val="00DF3005"/>
    <w:rsid w:val="00DF3155"/>
    <w:rsid w:val="00DF32B7"/>
    <w:rsid w:val="00DF3788"/>
    <w:rsid w:val="00DF3AFE"/>
    <w:rsid w:val="00DF3DD0"/>
    <w:rsid w:val="00DF3E34"/>
    <w:rsid w:val="00DF47EA"/>
    <w:rsid w:val="00DF48E6"/>
    <w:rsid w:val="00DF4B25"/>
    <w:rsid w:val="00DF4C89"/>
    <w:rsid w:val="00DF4C90"/>
    <w:rsid w:val="00DF53E4"/>
    <w:rsid w:val="00DF6984"/>
    <w:rsid w:val="00DF69FB"/>
    <w:rsid w:val="00DF7508"/>
    <w:rsid w:val="00DF7A5F"/>
    <w:rsid w:val="00E00824"/>
    <w:rsid w:val="00E00986"/>
    <w:rsid w:val="00E01974"/>
    <w:rsid w:val="00E01C6A"/>
    <w:rsid w:val="00E027D6"/>
    <w:rsid w:val="00E03A0C"/>
    <w:rsid w:val="00E03B22"/>
    <w:rsid w:val="00E04E1F"/>
    <w:rsid w:val="00E05F80"/>
    <w:rsid w:val="00E072C3"/>
    <w:rsid w:val="00E073ED"/>
    <w:rsid w:val="00E107F5"/>
    <w:rsid w:val="00E10BF5"/>
    <w:rsid w:val="00E10FAF"/>
    <w:rsid w:val="00E11249"/>
    <w:rsid w:val="00E114DD"/>
    <w:rsid w:val="00E11CA8"/>
    <w:rsid w:val="00E1219B"/>
    <w:rsid w:val="00E12265"/>
    <w:rsid w:val="00E12595"/>
    <w:rsid w:val="00E12C14"/>
    <w:rsid w:val="00E12E1C"/>
    <w:rsid w:val="00E13691"/>
    <w:rsid w:val="00E137A1"/>
    <w:rsid w:val="00E13BCD"/>
    <w:rsid w:val="00E14812"/>
    <w:rsid w:val="00E14CE4"/>
    <w:rsid w:val="00E15B44"/>
    <w:rsid w:val="00E15F11"/>
    <w:rsid w:val="00E1626F"/>
    <w:rsid w:val="00E16D1B"/>
    <w:rsid w:val="00E17182"/>
    <w:rsid w:val="00E1720C"/>
    <w:rsid w:val="00E172F5"/>
    <w:rsid w:val="00E17647"/>
    <w:rsid w:val="00E177B1"/>
    <w:rsid w:val="00E17CFD"/>
    <w:rsid w:val="00E17EF8"/>
    <w:rsid w:val="00E2018C"/>
    <w:rsid w:val="00E2127B"/>
    <w:rsid w:val="00E21508"/>
    <w:rsid w:val="00E22178"/>
    <w:rsid w:val="00E225FD"/>
    <w:rsid w:val="00E22B48"/>
    <w:rsid w:val="00E22F28"/>
    <w:rsid w:val="00E231C5"/>
    <w:rsid w:val="00E23492"/>
    <w:rsid w:val="00E236A8"/>
    <w:rsid w:val="00E23D19"/>
    <w:rsid w:val="00E23E09"/>
    <w:rsid w:val="00E24C32"/>
    <w:rsid w:val="00E25D68"/>
    <w:rsid w:val="00E2646B"/>
    <w:rsid w:val="00E2657A"/>
    <w:rsid w:val="00E26CAA"/>
    <w:rsid w:val="00E271DF"/>
    <w:rsid w:val="00E27B79"/>
    <w:rsid w:val="00E3084F"/>
    <w:rsid w:val="00E30B65"/>
    <w:rsid w:val="00E30CFE"/>
    <w:rsid w:val="00E30F11"/>
    <w:rsid w:val="00E31B6B"/>
    <w:rsid w:val="00E321A2"/>
    <w:rsid w:val="00E321D5"/>
    <w:rsid w:val="00E32A81"/>
    <w:rsid w:val="00E33992"/>
    <w:rsid w:val="00E339CB"/>
    <w:rsid w:val="00E33ABB"/>
    <w:rsid w:val="00E33B26"/>
    <w:rsid w:val="00E33FA1"/>
    <w:rsid w:val="00E34230"/>
    <w:rsid w:val="00E34665"/>
    <w:rsid w:val="00E35861"/>
    <w:rsid w:val="00E35DC5"/>
    <w:rsid w:val="00E36917"/>
    <w:rsid w:val="00E3710D"/>
    <w:rsid w:val="00E37620"/>
    <w:rsid w:val="00E3783A"/>
    <w:rsid w:val="00E37858"/>
    <w:rsid w:val="00E4034D"/>
    <w:rsid w:val="00E40CC6"/>
    <w:rsid w:val="00E40E0D"/>
    <w:rsid w:val="00E41130"/>
    <w:rsid w:val="00E42323"/>
    <w:rsid w:val="00E423D6"/>
    <w:rsid w:val="00E42D85"/>
    <w:rsid w:val="00E42F3D"/>
    <w:rsid w:val="00E43307"/>
    <w:rsid w:val="00E43888"/>
    <w:rsid w:val="00E438F9"/>
    <w:rsid w:val="00E43D51"/>
    <w:rsid w:val="00E44D55"/>
    <w:rsid w:val="00E451FA"/>
    <w:rsid w:val="00E4583A"/>
    <w:rsid w:val="00E4589E"/>
    <w:rsid w:val="00E45A05"/>
    <w:rsid w:val="00E46A82"/>
    <w:rsid w:val="00E46CFF"/>
    <w:rsid w:val="00E46FAB"/>
    <w:rsid w:val="00E47099"/>
    <w:rsid w:val="00E471FE"/>
    <w:rsid w:val="00E4794B"/>
    <w:rsid w:val="00E47C35"/>
    <w:rsid w:val="00E5068C"/>
    <w:rsid w:val="00E50874"/>
    <w:rsid w:val="00E50D2D"/>
    <w:rsid w:val="00E50DC3"/>
    <w:rsid w:val="00E510C8"/>
    <w:rsid w:val="00E522F6"/>
    <w:rsid w:val="00E52E7A"/>
    <w:rsid w:val="00E53D9F"/>
    <w:rsid w:val="00E54358"/>
    <w:rsid w:val="00E55044"/>
    <w:rsid w:val="00E55A16"/>
    <w:rsid w:val="00E56868"/>
    <w:rsid w:val="00E570CC"/>
    <w:rsid w:val="00E5750C"/>
    <w:rsid w:val="00E5789A"/>
    <w:rsid w:val="00E57984"/>
    <w:rsid w:val="00E57D51"/>
    <w:rsid w:val="00E60B4E"/>
    <w:rsid w:val="00E61C7A"/>
    <w:rsid w:val="00E63ABC"/>
    <w:rsid w:val="00E65428"/>
    <w:rsid w:val="00E657D7"/>
    <w:rsid w:val="00E65B9D"/>
    <w:rsid w:val="00E6690F"/>
    <w:rsid w:val="00E6716C"/>
    <w:rsid w:val="00E67175"/>
    <w:rsid w:val="00E67676"/>
    <w:rsid w:val="00E676CB"/>
    <w:rsid w:val="00E701B9"/>
    <w:rsid w:val="00E704A0"/>
    <w:rsid w:val="00E70C2F"/>
    <w:rsid w:val="00E71941"/>
    <w:rsid w:val="00E72429"/>
    <w:rsid w:val="00E72BAE"/>
    <w:rsid w:val="00E74C47"/>
    <w:rsid w:val="00E74D78"/>
    <w:rsid w:val="00E75383"/>
    <w:rsid w:val="00E753D3"/>
    <w:rsid w:val="00E755AE"/>
    <w:rsid w:val="00E76408"/>
    <w:rsid w:val="00E76896"/>
    <w:rsid w:val="00E76D76"/>
    <w:rsid w:val="00E76DAE"/>
    <w:rsid w:val="00E775C3"/>
    <w:rsid w:val="00E77DCF"/>
    <w:rsid w:val="00E803C8"/>
    <w:rsid w:val="00E81883"/>
    <w:rsid w:val="00E830CF"/>
    <w:rsid w:val="00E8333C"/>
    <w:rsid w:val="00E838D4"/>
    <w:rsid w:val="00E84938"/>
    <w:rsid w:val="00E84A57"/>
    <w:rsid w:val="00E84F72"/>
    <w:rsid w:val="00E85847"/>
    <w:rsid w:val="00E86FB8"/>
    <w:rsid w:val="00E87181"/>
    <w:rsid w:val="00E87300"/>
    <w:rsid w:val="00E878D4"/>
    <w:rsid w:val="00E87E1A"/>
    <w:rsid w:val="00E902DB"/>
    <w:rsid w:val="00E90580"/>
    <w:rsid w:val="00E90AAA"/>
    <w:rsid w:val="00E90F66"/>
    <w:rsid w:val="00E913E1"/>
    <w:rsid w:val="00E91502"/>
    <w:rsid w:val="00E92ED7"/>
    <w:rsid w:val="00E9385B"/>
    <w:rsid w:val="00E943EE"/>
    <w:rsid w:val="00E94C1C"/>
    <w:rsid w:val="00E95028"/>
    <w:rsid w:val="00E955B9"/>
    <w:rsid w:val="00E955F2"/>
    <w:rsid w:val="00E9566E"/>
    <w:rsid w:val="00E95E83"/>
    <w:rsid w:val="00E9643F"/>
    <w:rsid w:val="00E9787E"/>
    <w:rsid w:val="00EA0FE4"/>
    <w:rsid w:val="00EA153E"/>
    <w:rsid w:val="00EA16FE"/>
    <w:rsid w:val="00EA1A67"/>
    <w:rsid w:val="00EA22D6"/>
    <w:rsid w:val="00EA23D5"/>
    <w:rsid w:val="00EA29DE"/>
    <w:rsid w:val="00EA320C"/>
    <w:rsid w:val="00EA34EF"/>
    <w:rsid w:val="00EA35D9"/>
    <w:rsid w:val="00EA384C"/>
    <w:rsid w:val="00EA3A5C"/>
    <w:rsid w:val="00EA4411"/>
    <w:rsid w:val="00EA4657"/>
    <w:rsid w:val="00EA4994"/>
    <w:rsid w:val="00EA4D16"/>
    <w:rsid w:val="00EA4F53"/>
    <w:rsid w:val="00EA5369"/>
    <w:rsid w:val="00EA5991"/>
    <w:rsid w:val="00EA5A8C"/>
    <w:rsid w:val="00EA6558"/>
    <w:rsid w:val="00EA6AC4"/>
    <w:rsid w:val="00EA7600"/>
    <w:rsid w:val="00EA7D83"/>
    <w:rsid w:val="00EB0075"/>
    <w:rsid w:val="00EB0659"/>
    <w:rsid w:val="00EB0664"/>
    <w:rsid w:val="00EB078B"/>
    <w:rsid w:val="00EB07A5"/>
    <w:rsid w:val="00EB0BC5"/>
    <w:rsid w:val="00EB108E"/>
    <w:rsid w:val="00EB1390"/>
    <w:rsid w:val="00EB215A"/>
    <w:rsid w:val="00EB2653"/>
    <w:rsid w:val="00EB26FE"/>
    <w:rsid w:val="00EB2983"/>
    <w:rsid w:val="00EB3811"/>
    <w:rsid w:val="00EB546D"/>
    <w:rsid w:val="00EB5AE7"/>
    <w:rsid w:val="00EB5FC9"/>
    <w:rsid w:val="00EB60F0"/>
    <w:rsid w:val="00EB6184"/>
    <w:rsid w:val="00EB657A"/>
    <w:rsid w:val="00EB6946"/>
    <w:rsid w:val="00EB6B80"/>
    <w:rsid w:val="00EB6D39"/>
    <w:rsid w:val="00EB6FE0"/>
    <w:rsid w:val="00EB7002"/>
    <w:rsid w:val="00EB7819"/>
    <w:rsid w:val="00EC0B85"/>
    <w:rsid w:val="00EC10EB"/>
    <w:rsid w:val="00EC1468"/>
    <w:rsid w:val="00EC1933"/>
    <w:rsid w:val="00EC1977"/>
    <w:rsid w:val="00EC1D3A"/>
    <w:rsid w:val="00EC385B"/>
    <w:rsid w:val="00EC43EA"/>
    <w:rsid w:val="00EC5036"/>
    <w:rsid w:val="00EC510A"/>
    <w:rsid w:val="00EC682E"/>
    <w:rsid w:val="00EC6A8C"/>
    <w:rsid w:val="00EC6B42"/>
    <w:rsid w:val="00EC7CF2"/>
    <w:rsid w:val="00ED0036"/>
    <w:rsid w:val="00ED04CA"/>
    <w:rsid w:val="00ED0D07"/>
    <w:rsid w:val="00ED134A"/>
    <w:rsid w:val="00ED1E20"/>
    <w:rsid w:val="00ED207D"/>
    <w:rsid w:val="00ED2501"/>
    <w:rsid w:val="00ED3145"/>
    <w:rsid w:val="00ED33BA"/>
    <w:rsid w:val="00ED36F5"/>
    <w:rsid w:val="00ED59C8"/>
    <w:rsid w:val="00ED5A89"/>
    <w:rsid w:val="00ED6D5B"/>
    <w:rsid w:val="00ED7395"/>
    <w:rsid w:val="00ED7F33"/>
    <w:rsid w:val="00EE0F3C"/>
    <w:rsid w:val="00EE1118"/>
    <w:rsid w:val="00EE136F"/>
    <w:rsid w:val="00EE1E50"/>
    <w:rsid w:val="00EE2384"/>
    <w:rsid w:val="00EE2578"/>
    <w:rsid w:val="00EE25E0"/>
    <w:rsid w:val="00EE4135"/>
    <w:rsid w:val="00EE4320"/>
    <w:rsid w:val="00EE5AD7"/>
    <w:rsid w:val="00EE6983"/>
    <w:rsid w:val="00EE69A7"/>
    <w:rsid w:val="00EE7408"/>
    <w:rsid w:val="00EE741A"/>
    <w:rsid w:val="00EE7DAC"/>
    <w:rsid w:val="00EF063D"/>
    <w:rsid w:val="00EF0C0B"/>
    <w:rsid w:val="00EF0DE5"/>
    <w:rsid w:val="00EF2977"/>
    <w:rsid w:val="00EF2DDF"/>
    <w:rsid w:val="00EF3F82"/>
    <w:rsid w:val="00EF3FEE"/>
    <w:rsid w:val="00EF51C2"/>
    <w:rsid w:val="00EF5764"/>
    <w:rsid w:val="00EF586A"/>
    <w:rsid w:val="00EF5926"/>
    <w:rsid w:val="00EF5C36"/>
    <w:rsid w:val="00EF5C43"/>
    <w:rsid w:val="00EF5ED4"/>
    <w:rsid w:val="00EF64AF"/>
    <w:rsid w:val="00EF6549"/>
    <w:rsid w:val="00EF69B7"/>
    <w:rsid w:val="00EF6D1A"/>
    <w:rsid w:val="00EF7A1C"/>
    <w:rsid w:val="00F002FE"/>
    <w:rsid w:val="00F02006"/>
    <w:rsid w:val="00F02808"/>
    <w:rsid w:val="00F02A6E"/>
    <w:rsid w:val="00F030E2"/>
    <w:rsid w:val="00F03C2C"/>
    <w:rsid w:val="00F03D74"/>
    <w:rsid w:val="00F05970"/>
    <w:rsid w:val="00F069FD"/>
    <w:rsid w:val="00F070E3"/>
    <w:rsid w:val="00F072B3"/>
    <w:rsid w:val="00F078B7"/>
    <w:rsid w:val="00F10680"/>
    <w:rsid w:val="00F11431"/>
    <w:rsid w:val="00F11509"/>
    <w:rsid w:val="00F119E9"/>
    <w:rsid w:val="00F12850"/>
    <w:rsid w:val="00F12A33"/>
    <w:rsid w:val="00F12E51"/>
    <w:rsid w:val="00F1316F"/>
    <w:rsid w:val="00F13375"/>
    <w:rsid w:val="00F150B6"/>
    <w:rsid w:val="00F16377"/>
    <w:rsid w:val="00F170BA"/>
    <w:rsid w:val="00F17B82"/>
    <w:rsid w:val="00F20285"/>
    <w:rsid w:val="00F208D4"/>
    <w:rsid w:val="00F2228B"/>
    <w:rsid w:val="00F22906"/>
    <w:rsid w:val="00F246C1"/>
    <w:rsid w:val="00F24DB0"/>
    <w:rsid w:val="00F24EBE"/>
    <w:rsid w:val="00F252D0"/>
    <w:rsid w:val="00F2599B"/>
    <w:rsid w:val="00F25A0B"/>
    <w:rsid w:val="00F2617B"/>
    <w:rsid w:val="00F26917"/>
    <w:rsid w:val="00F274A2"/>
    <w:rsid w:val="00F27C4C"/>
    <w:rsid w:val="00F27F17"/>
    <w:rsid w:val="00F3068A"/>
    <w:rsid w:val="00F330F7"/>
    <w:rsid w:val="00F33658"/>
    <w:rsid w:val="00F33DD2"/>
    <w:rsid w:val="00F343B1"/>
    <w:rsid w:val="00F34AB7"/>
    <w:rsid w:val="00F34F57"/>
    <w:rsid w:val="00F35437"/>
    <w:rsid w:val="00F35A2B"/>
    <w:rsid w:val="00F35D14"/>
    <w:rsid w:val="00F368AA"/>
    <w:rsid w:val="00F36E9B"/>
    <w:rsid w:val="00F374E7"/>
    <w:rsid w:val="00F37E39"/>
    <w:rsid w:val="00F4043C"/>
    <w:rsid w:val="00F40735"/>
    <w:rsid w:val="00F40E49"/>
    <w:rsid w:val="00F40F2E"/>
    <w:rsid w:val="00F4192C"/>
    <w:rsid w:val="00F41C7C"/>
    <w:rsid w:val="00F41CA6"/>
    <w:rsid w:val="00F4217B"/>
    <w:rsid w:val="00F428B8"/>
    <w:rsid w:val="00F42B1E"/>
    <w:rsid w:val="00F42C64"/>
    <w:rsid w:val="00F444E8"/>
    <w:rsid w:val="00F45710"/>
    <w:rsid w:val="00F4595C"/>
    <w:rsid w:val="00F46347"/>
    <w:rsid w:val="00F463D9"/>
    <w:rsid w:val="00F46F3A"/>
    <w:rsid w:val="00F47CC8"/>
    <w:rsid w:val="00F500F6"/>
    <w:rsid w:val="00F50856"/>
    <w:rsid w:val="00F50C16"/>
    <w:rsid w:val="00F518E5"/>
    <w:rsid w:val="00F52624"/>
    <w:rsid w:val="00F5277A"/>
    <w:rsid w:val="00F52794"/>
    <w:rsid w:val="00F528F1"/>
    <w:rsid w:val="00F53157"/>
    <w:rsid w:val="00F531C5"/>
    <w:rsid w:val="00F53225"/>
    <w:rsid w:val="00F53395"/>
    <w:rsid w:val="00F53A7C"/>
    <w:rsid w:val="00F53B73"/>
    <w:rsid w:val="00F53E37"/>
    <w:rsid w:val="00F53FC7"/>
    <w:rsid w:val="00F541C3"/>
    <w:rsid w:val="00F547E8"/>
    <w:rsid w:val="00F55538"/>
    <w:rsid w:val="00F55550"/>
    <w:rsid w:val="00F55B3F"/>
    <w:rsid w:val="00F560C8"/>
    <w:rsid w:val="00F56886"/>
    <w:rsid w:val="00F56FCB"/>
    <w:rsid w:val="00F571D2"/>
    <w:rsid w:val="00F57EF0"/>
    <w:rsid w:val="00F60251"/>
    <w:rsid w:val="00F60D90"/>
    <w:rsid w:val="00F61130"/>
    <w:rsid w:val="00F615CC"/>
    <w:rsid w:val="00F620D2"/>
    <w:rsid w:val="00F62634"/>
    <w:rsid w:val="00F62F8F"/>
    <w:rsid w:val="00F63080"/>
    <w:rsid w:val="00F6322E"/>
    <w:rsid w:val="00F63FF7"/>
    <w:rsid w:val="00F64F53"/>
    <w:rsid w:val="00F6528D"/>
    <w:rsid w:val="00F653C3"/>
    <w:rsid w:val="00F6566D"/>
    <w:rsid w:val="00F65E61"/>
    <w:rsid w:val="00F67068"/>
    <w:rsid w:val="00F676EC"/>
    <w:rsid w:val="00F679E1"/>
    <w:rsid w:val="00F70A24"/>
    <w:rsid w:val="00F71FC5"/>
    <w:rsid w:val="00F7273D"/>
    <w:rsid w:val="00F748CA"/>
    <w:rsid w:val="00F76455"/>
    <w:rsid w:val="00F76A1A"/>
    <w:rsid w:val="00F77A44"/>
    <w:rsid w:val="00F77BC3"/>
    <w:rsid w:val="00F77D78"/>
    <w:rsid w:val="00F809B5"/>
    <w:rsid w:val="00F809CA"/>
    <w:rsid w:val="00F81AF3"/>
    <w:rsid w:val="00F81BB1"/>
    <w:rsid w:val="00F82B06"/>
    <w:rsid w:val="00F82C01"/>
    <w:rsid w:val="00F82FE0"/>
    <w:rsid w:val="00F8320F"/>
    <w:rsid w:val="00F83C99"/>
    <w:rsid w:val="00F845FC"/>
    <w:rsid w:val="00F846C4"/>
    <w:rsid w:val="00F847EE"/>
    <w:rsid w:val="00F866DC"/>
    <w:rsid w:val="00F901B6"/>
    <w:rsid w:val="00F90984"/>
    <w:rsid w:val="00F90FD3"/>
    <w:rsid w:val="00F9133D"/>
    <w:rsid w:val="00F919FD"/>
    <w:rsid w:val="00F91E13"/>
    <w:rsid w:val="00F94247"/>
    <w:rsid w:val="00F945A0"/>
    <w:rsid w:val="00F94800"/>
    <w:rsid w:val="00F95045"/>
    <w:rsid w:val="00F95187"/>
    <w:rsid w:val="00F95D1C"/>
    <w:rsid w:val="00F95D98"/>
    <w:rsid w:val="00F961B8"/>
    <w:rsid w:val="00F961F7"/>
    <w:rsid w:val="00F96412"/>
    <w:rsid w:val="00F9693A"/>
    <w:rsid w:val="00F96F70"/>
    <w:rsid w:val="00F97312"/>
    <w:rsid w:val="00F97433"/>
    <w:rsid w:val="00FA0362"/>
    <w:rsid w:val="00FA0B09"/>
    <w:rsid w:val="00FA1239"/>
    <w:rsid w:val="00FA186B"/>
    <w:rsid w:val="00FA214B"/>
    <w:rsid w:val="00FA26B4"/>
    <w:rsid w:val="00FA2A97"/>
    <w:rsid w:val="00FA394E"/>
    <w:rsid w:val="00FA3B42"/>
    <w:rsid w:val="00FA3FC1"/>
    <w:rsid w:val="00FA444C"/>
    <w:rsid w:val="00FA48B5"/>
    <w:rsid w:val="00FA53FB"/>
    <w:rsid w:val="00FA598D"/>
    <w:rsid w:val="00FA5FD9"/>
    <w:rsid w:val="00FA614F"/>
    <w:rsid w:val="00FA6AF4"/>
    <w:rsid w:val="00FA752E"/>
    <w:rsid w:val="00FA7960"/>
    <w:rsid w:val="00FA7EED"/>
    <w:rsid w:val="00FB0058"/>
    <w:rsid w:val="00FB05D1"/>
    <w:rsid w:val="00FB118F"/>
    <w:rsid w:val="00FB1AA2"/>
    <w:rsid w:val="00FB1C72"/>
    <w:rsid w:val="00FB1C9B"/>
    <w:rsid w:val="00FB1DA7"/>
    <w:rsid w:val="00FB1E3A"/>
    <w:rsid w:val="00FB22EC"/>
    <w:rsid w:val="00FB2301"/>
    <w:rsid w:val="00FB2379"/>
    <w:rsid w:val="00FB2866"/>
    <w:rsid w:val="00FB375B"/>
    <w:rsid w:val="00FB4007"/>
    <w:rsid w:val="00FB4454"/>
    <w:rsid w:val="00FB4F03"/>
    <w:rsid w:val="00FB4F3C"/>
    <w:rsid w:val="00FB543E"/>
    <w:rsid w:val="00FB56A6"/>
    <w:rsid w:val="00FB5B76"/>
    <w:rsid w:val="00FB5B81"/>
    <w:rsid w:val="00FB5DDE"/>
    <w:rsid w:val="00FB68D0"/>
    <w:rsid w:val="00FB70AB"/>
    <w:rsid w:val="00FB7DC5"/>
    <w:rsid w:val="00FC0E29"/>
    <w:rsid w:val="00FC1431"/>
    <w:rsid w:val="00FC145E"/>
    <w:rsid w:val="00FC16A0"/>
    <w:rsid w:val="00FC1ABB"/>
    <w:rsid w:val="00FC1D1C"/>
    <w:rsid w:val="00FC327D"/>
    <w:rsid w:val="00FC33B6"/>
    <w:rsid w:val="00FC34B3"/>
    <w:rsid w:val="00FC3722"/>
    <w:rsid w:val="00FC3C38"/>
    <w:rsid w:val="00FC3EE3"/>
    <w:rsid w:val="00FC4E55"/>
    <w:rsid w:val="00FC4E78"/>
    <w:rsid w:val="00FC508B"/>
    <w:rsid w:val="00FC5444"/>
    <w:rsid w:val="00FC5D16"/>
    <w:rsid w:val="00FC5EF6"/>
    <w:rsid w:val="00FC6AB9"/>
    <w:rsid w:val="00FC6C83"/>
    <w:rsid w:val="00FC7594"/>
    <w:rsid w:val="00FC7C0B"/>
    <w:rsid w:val="00FC7C24"/>
    <w:rsid w:val="00FD0A9B"/>
    <w:rsid w:val="00FD0AA5"/>
    <w:rsid w:val="00FD0AE1"/>
    <w:rsid w:val="00FD0E80"/>
    <w:rsid w:val="00FD11C3"/>
    <w:rsid w:val="00FD120D"/>
    <w:rsid w:val="00FD127B"/>
    <w:rsid w:val="00FD1AE7"/>
    <w:rsid w:val="00FD1DD3"/>
    <w:rsid w:val="00FD2397"/>
    <w:rsid w:val="00FD2830"/>
    <w:rsid w:val="00FD33E3"/>
    <w:rsid w:val="00FD37D6"/>
    <w:rsid w:val="00FD3960"/>
    <w:rsid w:val="00FD3B25"/>
    <w:rsid w:val="00FD3B72"/>
    <w:rsid w:val="00FD4386"/>
    <w:rsid w:val="00FD48A5"/>
    <w:rsid w:val="00FD4970"/>
    <w:rsid w:val="00FD57A4"/>
    <w:rsid w:val="00FD5869"/>
    <w:rsid w:val="00FD62D3"/>
    <w:rsid w:val="00FD7621"/>
    <w:rsid w:val="00FD7740"/>
    <w:rsid w:val="00FE0A9A"/>
    <w:rsid w:val="00FE0C2F"/>
    <w:rsid w:val="00FE1A99"/>
    <w:rsid w:val="00FE3456"/>
    <w:rsid w:val="00FE3622"/>
    <w:rsid w:val="00FE485C"/>
    <w:rsid w:val="00FE48EB"/>
    <w:rsid w:val="00FE49E0"/>
    <w:rsid w:val="00FE4C9B"/>
    <w:rsid w:val="00FE5042"/>
    <w:rsid w:val="00FE5443"/>
    <w:rsid w:val="00FE568F"/>
    <w:rsid w:val="00FE5A1E"/>
    <w:rsid w:val="00FE67C7"/>
    <w:rsid w:val="00FE777C"/>
    <w:rsid w:val="00FF00B1"/>
    <w:rsid w:val="00FF0871"/>
    <w:rsid w:val="00FF2677"/>
    <w:rsid w:val="00FF2B16"/>
    <w:rsid w:val="00FF36FB"/>
    <w:rsid w:val="00FF3AB2"/>
    <w:rsid w:val="00FF3FC6"/>
    <w:rsid w:val="00FF54A8"/>
    <w:rsid w:val="00FF55E2"/>
    <w:rsid w:val="00FF6075"/>
    <w:rsid w:val="00FF6083"/>
    <w:rsid w:val="00FF67AB"/>
    <w:rsid w:val="00FF7055"/>
    <w:rsid w:val="00FF73E5"/>
    <w:rsid w:val="00FF74BF"/>
    <w:rsid w:val="00FF7671"/>
    <w:rsid w:val="00FF78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822399A"/>
  <w15:docId w15:val="{4D787F6C-A205-48F5-BE5E-F68ECCFEA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C356B"/>
    <w:pPr>
      <w:spacing w:after="200" w:line="276" w:lineRule="auto"/>
    </w:pPr>
    <w:rPr>
      <w:rFonts w:ascii="Times New Roman" w:eastAsia="Times New Roman" w:hAnsi="Times New Roman" w:cs="Times New Roman"/>
    </w:rPr>
  </w:style>
  <w:style w:type="paragraph" w:styleId="10">
    <w:name w:val="heading 1"/>
    <w:basedOn w:val="a1"/>
    <w:next w:val="a1"/>
    <w:link w:val="11"/>
    <w:uiPriority w:val="9"/>
    <w:qFormat/>
    <w:rsid w:val="00F95187"/>
    <w:pPr>
      <w:keepNext/>
      <w:keepLines/>
      <w:spacing w:before="480" w:after="0"/>
      <w:outlineLvl w:val="0"/>
    </w:pPr>
    <w:rPr>
      <w:b/>
      <w:bCs/>
      <w:sz w:val="36"/>
      <w:szCs w:val="28"/>
    </w:rPr>
  </w:style>
  <w:style w:type="paragraph" w:styleId="2">
    <w:name w:val="heading 2"/>
    <w:basedOn w:val="a1"/>
    <w:next w:val="3"/>
    <w:link w:val="20"/>
    <w:autoRedefine/>
    <w:uiPriority w:val="9"/>
    <w:qFormat/>
    <w:rsid w:val="00E510C8"/>
    <w:pPr>
      <w:keepNext/>
      <w:keepLines/>
      <w:spacing w:after="0" w:line="240" w:lineRule="auto"/>
      <w:ind w:left="360" w:right="-2"/>
      <w:jc w:val="center"/>
      <w:outlineLvl w:val="1"/>
    </w:pPr>
    <w:rPr>
      <w:b/>
      <w:bCs/>
      <w:sz w:val="28"/>
      <w:szCs w:val="28"/>
    </w:rPr>
  </w:style>
  <w:style w:type="paragraph" w:styleId="3">
    <w:name w:val="heading 3"/>
    <w:basedOn w:val="a1"/>
    <w:next w:val="a1"/>
    <w:link w:val="30"/>
    <w:autoRedefine/>
    <w:uiPriority w:val="9"/>
    <w:qFormat/>
    <w:rsid w:val="00C93121"/>
    <w:pPr>
      <w:keepNext/>
      <w:keepLines/>
      <w:tabs>
        <w:tab w:val="left" w:pos="0"/>
        <w:tab w:val="left" w:pos="710"/>
      </w:tabs>
      <w:spacing w:after="0"/>
      <w:ind w:right="3" w:firstLine="709"/>
      <w:jc w:val="both"/>
      <w:outlineLvl w:val="2"/>
    </w:pPr>
    <w:rPr>
      <w:b/>
      <w:bCs/>
      <w:sz w:val="24"/>
      <w:szCs w:val="24"/>
    </w:rPr>
  </w:style>
  <w:style w:type="paragraph" w:styleId="4">
    <w:name w:val="heading 4"/>
    <w:aliases w:val="Знак,Heading 4 Char,D&amp;M4,D&amp;M 4"/>
    <w:basedOn w:val="a1"/>
    <w:next w:val="a1"/>
    <w:link w:val="40"/>
    <w:uiPriority w:val="9"/>
    <w:unhideWhenUsed/>
    <w:qFormat/>
    <w:rsid w:val="00F951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iPriority w:val="9"/>
    <w:qFormat/>
    <w:rsid w:val="00F95187"/>
    <w:pPr>
      <w:spacing w:before="240" w:after="60"/>
      <w:outlineLvl w:val="4"/>
    </w:pPr>
    <w:rPr>
      <w:b/>
      <w:bCs/>
      <w:i/>
      <w:i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F95187"/>
    <w:rPr>
      <w:rFonts w:ascii="Times New Roman" w:eastAsia="Times New Roman" w:hAnsi="Times New Roman" w:cs="Times New Roman"/>
      <w:b/>
      <w:bCs/>
      <w:sz w:val="36"/>
      <w:szCs w:val="28"/>
    </w:rPr>
  </w:style>
  <w:style w:type="character" w:customStyle="1" w:styleId="20">
    <w:name w:val="Заголовок 2 Знак"/>
    <w:basedOn w:val="a2"/>
    <w:link w:val="2"/>
    <w:uiPriority w:val="9"/>
    <w:rsid w:val="00E510C8"/>
    <w:rPr>
      <w:rFonts w:ascii="Times New Roman" w:eastAsia="Times New Roman" w:hAnsi="Times New Roman" w:cs="Times New Roman"/>
      <w:b/>
      <w:bCs/>
      <w:sz w:val="28"/>
      <w:szCs w:val="28"/>
    </w:rPr>
  </w:style>
  <w:style w:type="character" w:customStyle="1" w:styleId="30">
    <w:name w:val="Заголовок 3 Знак"/>
    <w:basedOn w:val="a2"/>
    <w:link w:val="3"/>
    <w:uiPriority w:val="9"/>
    <w:rsid w:val="00C93121"/>
    <w:rPr>
      <w:rFonts w:ascii="Times New Roman" w:eastAsia="Times New Roman" w:hAnsi="Times New Roman" w:cs="Times New Roman"/>
      <w:b/>
      <w:bCs/>
      <w:sz w:val="24"/>
      <w:szCs w:val="24"/>
    </w:rPr>
  </w:style>
  <w:style w:type="character" w:customStyle="1" w:styleId="40">
    <w:name w:val="Заголовок 4 Знак"/>
    <w:aliases w:val="Знак Знак,Heading 4 Char Знак,D&amp;M4 Знак,D&amp;M 4 Знак"/>
    <w:basedOn w:val="a2"/>
    <w:link w:val="4"/>
    <w:rsid w:val="00F95187"/>
    <w:rPr>
      <w:rFonts w:asciiTheme="majorHAnsi" w:eastAsiaTheme="majorEastAsia" w:hAnsiTheme="majorHAnsi" w:cstheme="majorBidi"/>
      <w:i/>
      <w:iCs/>
      <w:color w:val="2E74B5" w:themeColor="accent1" w:themeShade="BF"/>
    </w:rPr>
  </w:style>
  <w:style w:type="character" w:customStyle="1" w:styleId="50">
    <w:name w:val="Заголовок 5 Знак"/>
    <w:basedOn w:val="a2"/>
    <w:link w:val="5"/>
    <w:rsid w:val="00F95187"/>
    <w:rPr>
      <w:rFonts w:ascii="Times New Roman" w:eastAsia="Times New Roman" w:hAnsi="Times New Roman" w:cs="Times New Roman"/>
      <w:b/>
      <w:bCs/>
      <w:i/>
      <w:iCs/>
      <w:sz w:val="28"/>
      <w:szCs w:val="26"/>
    </w:rPr>
  </w:style>
  <w:style w:type="paragraph" w:styleId="a5">
    <w:name w:val="header"/>
    <w:aliases w:val="ВерхКолонтитул"/>
    <w:basedOn w:val="a1"/>
    <w:link w:val="a6"/>
    <w:unhideWhenUsed/>
    <w:rsid w:val="00F95187"/>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2"/>
    <w:link w:val="a5"/>
    <w:rsid w:val="00F95187"/>
    <w:rPr>
      <w:rFonts w:ascii="Times New Roman" w:eastAsia="Times New Roman" w:hAnsi="Times New Roman" w:cs="Times New Roman"/>
    </w:rPr>
  </w:style>
  <w:style w:type="paragraph" w:styleId="a7">
    <w:name w:val="footer"/>
    <w:basedOn w:val="a1"/>
    <w:link w:val="a8"/>
    <w:uiPriority w:val="99"/>
    <w:unhideWhenUsed/>
    <w:rsid w:val="00F9518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F95187"/>
    <w:rPr>
      <w:rFonts w:ascii="Times New Roman" w:eastAsia="Times New Roman" w:hAnsi="Times New Roman" w:cs="Times New Roman"/>
    </w:rPr>
  </w:style>
  <w:style w:type="paragraph" w:customStyle="1" w:styleId="a">
    <w:name w:val="МаркТабл"/>
    <w:uiPriority w:val="99"/>
    <w:rsid w:val="00F95187"/>
    <w:pPr>
      <w:numPr>
        <w:numId w:val="1"/>
      </w:numPr>
      <w:tabs>
        <w:tab w:val="left" w:pos="680"/>
      </w:tabs>
      <w:spacing w:after="0" w:line="240" w:lineRule="auto"/>
    </w:pPr>
    <w:rPr>
      <w:rFonts w:ascii="Times New Roman" w:eastAsia="SimSun" w:hAnsi="Times New Roman" w:cs="Times New Roman"/>
      <w:sz w:val="24"/>
      <w:szCs w:val="20"/>
      <w:lang w:eastAsia="ru-RU"/>
    </w:rPr>
  </w:style>
  <w:style w:type="paragraph" w:styleId="21">
    <w:name w:val="toc 2"/>
    <w:basedOn w:val="a1"/>
    <w:next w:val="a1"/>
    <w:link w:val="22"/>
    <w:autoRedefine/>
    <w:uiPriority w:val="39"/>
    <w:rsid w:val="00BE6E38"/>
    <w:pPr>
      <w:tabs>
        <w:tab w:val="left" w:pos="284"/>
        <w:tab w:val="left" w:pos="567"/>
        <w:tab w:val="left" w:pos="1320"/>
        <w:tab w:val="right" w:leader="dot" w:pos="10206"/>
      </w:tabs>
      <w:spacing w:after="0" w:line="240" w:lineRule="auto"/>
    </w:pPr>
    <w:rPr>
      <w:b/>
      <w:bCs/>
      <w:smallCaps/>
      <w:noProof/>
      <w:sz w:val="20"/>
      <w:szCs w:val="20"/>
    </w:rPr>
  </w:style>
  <w:style w:type="paragraph" w:customStyle="1" w:styleId="23">
    <w:name w:val="Стиль2"/>
    <w:basedOn w:val="a1"/>
    <w:link w:val="24"/>
    <w:qFormat/>
    <w:rsid w:val="00F95187"/>
    <w:pPr>
      <w:spacing w:before="80" w:after="80" w:line="240" w:lineRule="auto"/>
      <w:ind w:firstLine="709"/>
      <w:jc w:val="both"/>
    </w:pPr>
    <w:rPr>
      <w:spacing w:val="-2"/>
      <w:sz w:val="24"/>
      <w:szCs w:val="20"/>
    </w:rPr>
  </w:style>
  <w:style w:type="character" w:customStyle="1" w:styleId="24">
    <w:name w:val="Стиль2 Знак"/>
    <w:link w:val="23"/>
    <w:locked/>
    <w:rsid w:val="00F95187"/>
    <w:rPr>
      <w:rFonts w:ascii="Times New Roman" w:eastAsia="Times New Roman" w:hAnsi="Times New Roman" w:cs="Times New Roman"/>
      <w:spacing w:val="-2"/>
      <w:sz w:val="24"/>
      <w:szCs w:val="20"/>
    </w:rPr>
  </w:style>
  <w:style w:type="paragraph" w:styleId="a9">
    <w:name w:val="caption"/>
    <w:basedOn w:val="a1"/>
    <w:next w:val="a1"/>
    <w:link w:val="aa"/>
    <w:unhideWhenUsed/>
    <w:qFormat/>
    <w:rsid w:val="00F95187"/>
    <w:pPr>
      <w:spacing w:line="240" w:lineRule="auto"/>
    </w:pPr>
    <w:rPr>
      <w:i/>
      <w:iCs/>
      <w:color w:val="44546A" w:themeColor="text2"/>
      <w:sz w:val="18"/>
      <w:szCs w:val="18"/>
    </w:rPr>
  </w:style>
  <w:style w:type="character" w:customStyle="1" w:styleId="normal-c3">
    <w:name w:val="normal-c3"/>
    <w:basedOn w:val="a2"/>
    <w:rsid w:val="00F95187"/>
    <w:rPr>
      <w:rFonts w:cs="Times New Roman"/>
    </w:rPr>
  </w:style>
  <w:style w:type="paragraph" w:customStyle="1" w:styleId="12">
    <w:name w:val="1"/>
    <w:basedOn w:val="a1"/>
    <w:link w:val="13"/>
    <w:qFormat/>
    <w:rsid w:val="00F95187"/>
    <w:pPr>
      <w:spacing w:after="0" w:line="312" w:lineRule="auto"/>
      <w:ind w:firstLine="709"/>
      <w:jc w:val="both"/>
    </w:pPr>
    <w:rPr>
      <w:sz w:val="24"/>
      <w:szCs w:val="24"/>
    </w:rPr>
  </w:style>
  <w:style w:type="character" w:customStyle="1" w:styleId="13">
    <w:name w:val="1 Знак"/>
    <w:basedOn w:val="a2"/>
    <w:link w:val="12"/>
    <w:locked/>
    <w:rsid w:val="00F95187"/>
    <w:rPr>
      <w:rFonts w:ascii="Times New Roman" w:eastAsia="Times New Roman" w:hAnsi="Times New Roman" w:cs="Times New Roman"/>
      <w:sz w:val="24"/>
      <w:szCs w:val="24"/>
    </w:rPr>
  </w:style>
  <w:style w:type="paragraph" w:customStyle="1" w:styleId="normal-p0">
    <w:name w:val="normal-p0"/>
    <w:basedOn w:val="a1"/>
    <w:link w:val="normal-p00"/>
    <w:uiPriority w:val="99"/>
    <w:rsid w:val="00F95187"/>
    <w:pPr>
      <w:spacing w:before="100" w:beforeAutospacing="1" w:after="100" w:afterAutospacing="1" w:line="240" w:lineRule="auto"/>
    </w:pPr>
    <w:rPr>
      <w:sz w:val="24"/>
      <w:szCs w:val="20"/>
      <w:lang w:eastAsia="ru-RU"/>
    </w:rPr>
  </w:style>
  <w:style w:type="character" w:customStyle="1" w:styleId="normal-p00">
    <w:name w:val="normal-p0 Знак"/>
    <w:link w:val="normal-p0"/>
    <w:uiPriority w:val="99"/>
    <w:locked/>
    <w:rsid w:val="00F95187"/>
    <w:rPr>
      <w:rFonts w:ascii="Times New Roman" w:eastAsia="Times New Roman" w:hAnsi="Times New Roman" w:cs="Times New Roman"/>
      <w:sz w:val="24"/>
      <w:szCs w:val="20"/>
      <w:lang w:eastAsia="ru-RU"/>
    </w:rPr>
  </w:style>
  <w:style w:type="paragraph" w:styleId="ab">
    <w:name w:val="Body Text"/>
    <w:aliases w:val="Знак1 Знак,Основной текст1 Знак Знак,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Oaaee?iue,Oaaee?iue1,BO"/>
    <w:basedOn w:val="a1"/>
    <w:link w:val="ac"/>
    <w:unhideWhenUsed/>
    <w:qFormat/>
    <w:rsid w:val="00F95187"/>
    <w:rPr>
      <w:sz w:val="28"/>
    </w:rPr>
  </w:style>
  <w:style w:type="character" w:customStyle="1" w:styleId="ac">
    <w:name w:val="Основной текст Знак"/>
    <w:aliases w:val="Знак1 Знак Знак,Основной текст1 Знак Знак Знак,Основной текст Знак Знак Знак Знак1,Основной текст Знак Знак Знак Знак Знак,Основной текст Знак Знак Знак1,Основной текст Знак Знак  Знак Знак Знак,Oaaee?iue Знак,Oaaee?iue1 Знак,BO Знак"/>
    <w:basedOn w:val="a2"/>
    <w:link w:val="ab"/>
    <w:qFormat/>
    <w:rsid w:val="00F95187"/>
    <w:rPr>
      <w:rFonts w:ascii="Times New Roman" w:eastAsia="Times New Roman" w:hAnsi="Times New Roman" w:cs="Times New Roman"/>
      <w:sz w:val="28"/>
    </w:rPr>
  </w:style>
  <w:style w:type="paragraph" w:customStyle="1" w:styleId="14">
    <w:name w:val="Без интервала1"/>
    <w:link w:val="NoSpacing"/>
    <w:uiPriority w:val="99"/>
    <w:rsid w:val="00F95187"/>
    <w:pPr>
      <w:spacing w:after="0" w:line="240" w:lineRule="auto"/>
    </w:pPr>
    <w:rPr>
      <w:rFonts w:ascii="Times New Roman" w:eastAsia="Times New Roman" w:hAnsi="Times New Roman" w:cs="Times New Roman"/>
    </w:rPr>
  </w:style>
  <w:style w:type="paragraph" w:styleId="ad">
    <w:name w:val="Body Text Indent"/>
    <w:basedOn w:val="a1"/>
    <w:link w:val="ae"/>
    <w:rsid w:val="00F95187"/>
    <w:pPr>
      <w:spacing w:after="0" w:line="240" w:lineRule="auto"/>
      <w:ind w:firstLine="720"/>
      <w:jc w:val="both"/>
    </w:pPr>
    <w:rPr>
      <w:sz w:val="20"/>
      <w:szCs w:val="20"/>
      <w:lang w:eastAsia="ru-RU"/>
    </w:rPr>
  </w:style>
  <w:style w:type="character" w:customStyle="1" w:styleId="ae">
    <w:name w:val="Основной текст с отступом Знак"/>
    <w:basedOn w:val="a2"/>
    <w:link w:val="ad"/>
    <w:rsid w:val="00F95187"/>
    <w:rPr>
      <w:rFonts w:ascii="Times New Roman" w:eastAsia="Times New Roman" w:hAnsi="Times New Roman" w:cs="Times New Roman"/>
      <w:sz w:val="20"/>
      <w:szCs w:val="20"/>
      <w:lang w:eastAsia="ru-RU"/>
    </w:rPr>
  </w:style>
  <w:style w:type="table" w:styleId="af">
    <w:name w:val="Table Grid"/>
    <w:basedOn w:val="a3"/>
    <w:uiPriority w:val="39"/>
    <w:rsid w:val="00F951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1"/>
    <w:link w:val="af1"/>
    <w:rsid w:val="00F95187"/>
    <w:pPr>
      <w:spacing w:after="0" w:line="240" w:lineRule="auto"/>
    </w:pPr>
    <w:rPr>
      <w:rFonts w:ascii="Tahoma" w:hAnsi="Tahoma"/>
      <w:sz w:val="16"/>
      <w:szCs w:val="16"/>
      <w:lang w:eastAsia="ru-RU"/>
    </w:rPr>
  </w:style>
  <w:style w:type="character" w:customStyle="1" w:styleId="af1">
    <w:name w:val="Текст выноски Знак"/>
    <w:basedOn w:val="a2"/>
    <w:link w:val="af0"/>
    <w:rsid w:val="00F95187"/>
    <w:rPr>
      <w:rFonts w:ascii="Tahoma" w:eastAsia="Times New Roman" w:hAnsi="Tahoma" w:cs="Times New Roman"/>
      <w:sz w:val="16"/>
      <w:szCs w:val="16"/>
      <w:lang w:eastAsia="ru-RU"/>
    </w:rPr>
  </w:style>
  <w:style w:type="paragraph" w:customStyle="1" w:styleId="15">
    <w:name w:val="Абзац списка1"/>
    <w:basedOn w:val="a1"/>
    <w:uiPriority w:val="99"/>
    <w:rsid w:val="00F95187"/>
    <w:pPr>
      <w:ind w:left="720"/>
      <w:contextualSpacing/>
    </w:pPr>
  </w:style>
  <w:style w:type="character" w:styleId="af2">
    <w:name w:val="Hyperlink"/>
    <w:basedOn w:val="a2"/>
    <w:link w:val="25"/>
    <w:uiPriority w:val="99"/>
    <w:rsid w:val="00F95187"/>
    <w:rPr>
      <w:rFonts w:cs="Times New Roman"/>
      <w:color w:val="0000FF"/>
      <w:u w:val="single"/>
    </w:rPr>
  </w:style>
  <w:style w:type="character" w:styleId="af3">
    <w:name w:val="FollowedHyperlink"/>
    <w:basedOn w:val="a2"/>
    <w:link w:val="16"/>
    <w:uiPriority w:val="99"/>
    <w:rsid w:val="00F95187"/>
    <w:rPr>
      <w:rFonts w:cs="Times New Roman"/>
      <w:color w:val="800080"/>
      <w:u w:val="single"/>
    </w:rPr>
  </w:style>
  <w:style w:type="paragraph" w:customStyle="1" w:styleId="font5">
    <w:name w:val="font5"/>
    <w:basedOn w:val="a1"/>
    <w:rsid w:val="00F95187"/>
    <w:pPr>
      <w:spacing w:before="100" w:beforeAutospacing="1" w:after="100" w:afterAutospacing="1" w:line="240" w:lineRule="auto"/>
    </w:pPr>
    <w:rPr>
      <w:color w:val="000000"/>
      <w:sz w:val="28"/>
      <w:szCs w:val="28"/>
      <w:lang w:eastAsia="ru-RU"/>
    </w:rPr>
  </w:style>
  <w:style w:type="paragraph" w:customStyle="1" w:styleId="font6">
    <w:name w:val="font6"/>
    <w:basedOn w:val="a1"/>
    <w:rsid w:val="00F95187"/>
    <w:pPr>
      <w:spacing w:before="100" w:beforeAutospacing="1" w:after="100" w:afterAutospacing="1" w:line="240" w:lineRule="auto"/>
    </w:pPr>
    <w:rPr>
      <w:color w:val="000000"/>
      <w:sz w:val="28"/>
      <w:szCs w:val="28"/>
      <w:u w:val="single"/>
      <w:lang w:eastAsia="ru-RU"/>
    </w:rPr>
  </w:style>
  <w:style w:type="paragraph" w:customStyle="1" w:styleId="xl65">
    <w:name w:val="xl6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6">
    <w:name w:val="xl66"/>
    <w:basedOn w:val="a1"/>
    <w:rsid w:val="00F95187"/>
    <w:pPr>
      <w:pBdr>
        <w:top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7">
    <w:name w:val="xl67"/>
    <w:basedOn w:val="a1"/>
    <w:rsid w:val="00F95187"/>
    <w:pPr>
      <w:pBdr>
        <w:top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68">
    <w:name w:val="xl68"/>
    <w:basedOn w:val="a1"/>
    <w:rsid w:val="00F95187"/>
    <w:pPr>
      <w:pBdr>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69">
    <w:name w:val="xl69"/>
    <w:basedOn w:val="a1"/>
    <w:rsid w:val="00F95187"/>
    <w:pPr>
      <w:pBdr>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0">
    <w:name w:val="xl70"/>
    <w:basedOn w:val="a1"/>
    <w:rsid w:val="00F95187"/>
    <w:pPr>
      <w:pBdr>
        <w:bottom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1">
    <w:name w:val="xl71"/>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2">
    <w:name w:val="xl72"/>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3">
    <w:name w:val="xl73"/>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4">
    <w:name w:val="xl74"/>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5">
    <w:name w:val="xl7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6">
    <w:name w:val="xl76"/>
    <w:basedOn w:val="a1"/>
    <w:rsid w:val="00F9518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7">
    <w:name w:val="xl77"/>
    <w:basedOn w:val="a1"/>
    <w:rsid w:val="00F95187"/>
    <w:pPr>
      <w:pBdr>
        <w:top w:val="single" w:sz="8" w:space="0" w:color="000000"/>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8">
    <w:name w:val="xl78"/>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9">
    <w:name w:val="xl79"/>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0">
    <w:name w:val="xl80"/>
    <w:basedOn w:val="a1"/>
    <w:rsid w:val="00F951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81">
    <w:name w:val="xl81"/>
    <w:basedOn w:val="a1"/>
    <w:rsid w:val="00F9518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2">
    <w:name w:val="xl82"/>
    <w:basedOn w:val="a1"/>
    <w:rsid w:val="00F9518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3">
    <w:name w:val="xl83"/>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4">
    <w:name w:val="xl84"/>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5">
    <w:name w:val="xl85"/>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6">
    <w:name w:val="xl86"/>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7">
    <w:name w:val="xl87"/>
    <w:basedOn w:val="a1"/>
    <w:rsid w:val="00F951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8">
    <w:name w:val="xl88"/>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9">
    <w:name w:val="xl89"/>
    <w:basedOn w:val="a1"/>
    <w:rsid w:val="00F95187"/>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90">
    <w:name w:val="xl90"/>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4"/>
      <w:szCs w:val="24"/>
      <w:lang w:eastAsia="ru-RU"/>
    </w:rPr>
  </w:style>
  <w:style w:type="character" w:styleId="af4">
    <w:name w:val="line number"/>
    <w:basedOn w:val="a2"/>
    <w:uiPriority w:val="99"/>
    <w:semiHidden/>
    <w:rsid w:val="00F95187"/>
    <w:rPr>
      <w:rFonts w:cs="Times New Roman"/>
    </w:rPr>
  </w:style>
  <w:style w:type="paragraph" w:customStyle="1" w:styleId="17">
    <w:name w:val="Стиль1"/>
    <w:basedOn w:val="18"/>
    <w:uiPriority w:val="99"/>
    <w:rsid w:val="00F95187"/>
    <w:pPr>
      <w:ind w:firstLine="709"/>
    </w:pPr>
    <w:rPr>
      <w:b w:val="0"/>
    </w:rPr>
  </w:style>
  <w:style w:type="paragraph" w:styleId="19">
    <w:name w:val="toc 1"/>
    <w:basedOn w:val="a1"/>
    <w:next w:val="a1"/>
    <w:link w:val="1a"/>
    <w:autoRedefine/>
    <w:uiPriority w:val="39"/>
    <w:rsid w:val="00BE6E38"/>
    <w:pPr>
      <w:tabs>
        <w:tab w:val="right" w:leader="dot" w:pos="10195"/>
      </w:tabs>
      <w:spacing w:after="0" w:line="240" w:lineRule="auto"/>
      <w:jc w:val="both"/>
    </w:pPr>
    <w:rPr>
      <w:b/>
      <w:bCs/>
      <w:noProof/>
      <w:color w:val="000000"/>
      <w:lang w:val="en-US"/>
    </w:rPr>
  </w:style>
  <w:style w:type="paragraph" w:customStyle="1" w:styleId="18">
    <w:name w:val="Заголовок оглавления1"/>
    <w:basedOn w:val="10"/>
    <w:next w:val="a1"/>
    <w:uiPriority w:val="99"/>
    <w:semiHidden/>
    <w:rsid w:val="00F95187"/>
    <w:pPr>
      <w:outlineLvl w:val="9"/>
    </w:pPr>
  </w:style>
  <w:style w:type="paragraph" w:styleId="31">
    <w:name w:val="toc 3"/>
    <w:basedOn w:val="a1"/>
    <w:next w:val="a1"/>
    <w:link w:val="32"/>
    <w:autoRedefine/>
    <w:uiPriority w:val="39"/>
    <w:rsid w:val="00E9787E"/>
    <w:pPr>
      <w:tabs>
        <w:tab w:val="left" w:pos="284"/>
        <w:tab w:val="left" w:pos="426"/>
        <w:tab w:val="left" w:pos="660"/>
        <w:tab w:val="right" w:leader="dot" w:pos="10195"/>
      </w:tabs>
      <w:spacing w:after="0" w:line="240" w:lineRule="auto"/>
    </w:pPr>
    <w:rPr>
      <w:b/>
      <w:iCs/>
      <w:noProof/>
      <w:sz w:val="20"/>
      <w:szCs w:val="20"/>
    </w:rPr>
  </w:style>
  <w:style w:type="paragraph" w:styleId="41">
    <w:name w:val="toc 4"/>
    <w:basedOn w:val="a1"/>
    <w:next w:val="a1"/>
    <w:link w:val="42"/>
    <w:autoRedefine/>
    <w:uiPriority w:val="39"/>
    <w:rsid w:val="00F95187"/>
    <w:pPr>
      <w:spacing w:after="0"/>
      <w:ind w:left="660"/>
    </w:pPr>
    <w:rPr>
      <w:sz w:val="18"/>
      <w:szCs w:val="18"/>
    </w:rPr>
  </w:style>
  <w:style w:type="paragraph" w:styleId="51">
    <w:name w:val="toc 5"/>
    <w:basedOn w:val="a1"/>
    <w:next w:val="a1"/>
    <w:link w:val="52"/>
    <w:autoRedefine/>
    <w:uiPriority w:val="39"/>
    <w:rsid w:val="00F95187"/>
    <w:pPr>
      <w:spacing w:after="0"/>
      <w:ind w:left="880"/>
    </w:pPr>
    <w:rPr>
      <w:sz w:val="18"/>
      <w:szCs w:val="18"/>
    </w:rPr>
  </w:style>
  <w:style w:type="paragraph" w:styleId="60">
    <w:name w:val="toc 6"/>
    <w:basedOn w:val="a1"/>
    <w:next w:val="a1"/>
    <w:link w:val="61"/>
    <w:autoRedefine/>
    <w:uiPriority w:val="39"/>
    <w:rsid w:val="00F95187"/>
    <w:pPr>
      <w:spacing w:after="0"/>
      <w:ind w:left="1100"/>
    </w:pPr>
    <w:rPr>
      <w:sz w:val="18"/>
      <w:szCs w:val="18"/>
    </w:rPr>
  </w:style>
  <w:style w:type="paragraph" w:styleId="7">
    <w:name w:val="toc 7"/>
    <w:basedOn w:val="a1"/>
    <w:next w:val="a1"/>
    <w:link w:val="70"/>
    <w:autoRedefine/>
    <w:uiPriority w:val="39"/>
    <w:rsid w:val="00F95187"/>
    <w:pPr>
      <w:spacing w:after="0"/>
      <w:ind w:left="1320"/>
    </w:pPr>
    <w:rPr>
      <w:sz w:val="18"/>
      <w:szCs w:val="18"/>
    </w:rPr>
  </w:style>
  <w:style w:type="paragraph" w:styleId="8">
    <w:name w:val="toc 8"/>
    <w:basedOn w:val="a1"/>
    <w:next w:val="a1"/>
    <w:link w:val="80"/>
    <w:autoRedefine/>
    <w:uiPriority w:val="39"/>
    <w:rsid w:val="00F95187"/>
    <w:pPr>
      <w:spacing w:after="0"/>
      <w:ind w:left="1540"/>
    </w:pPr>
    <w:rPr>
      <w:sz w:val="18"/>
      <w:szCs w:val="18"/>
    </w:rPr>
  </w:style>
  <w:style w:type="paragraph" w:styleId="9">
    <w:name w:val="toc 9"/>
    <w:basedOn w:val="a1"/>
    <w:next w:val="a1"/>
    <w:link w:val="90"/>
    <w:autoRedefine/>
    <w:uiPriority w:val="39"/>
    <w:rsid w:val="00F95187"/>
    <w:pPr>
      <w:spacing w:after="0"/>
      <w:ind w:left="1760"/>
    </w:pPr>
    <w:rPr>
      <w:sz w:val="18"/>
      <w:szCs w:val="18"/>
    </w:rPr>
  </w:style>
  <w:style w:type="character" w:customStyle="1" w:styleId="apple-style-span">
    <w:name w:val="apple-style-span"/>
    <w:uiPriority w:val="99"/>
    <w:rsid w:val="00F95187"/>
  </w:style>
  <w:style w:type="character" w:customStyle="1" w:styleId="apple-converted-space">
    <w:name w:val="apple-converted-space"/>
    <w:rsid w:val="00F95187"/>
  </w:style>
  <w:style w:type="character" w:customStyle="1" w:styleId="val">
    <w:name w:val="val"/>
    <w:uiPriority w:val="99"/>
    <w:rsid w:val="00F95187"/>
  </w:style>
  <w:style w:type="paragraph" w:customStyle="1" w:styleId="110">
    <w:name w:val="Без интервала11"/>
    <w:uiPriority w:val="99"/>
    <w:rsid w:val="00F95187"/>
    <w:pPr>
      <w:spacing w:after="0" w:line="240" w:lineRule="auto"/>
    </w:pPr>
    <w:rPr>
      <w:rFonts w:ascii="Times New Roman" w:eastAsia="Times New Roman" w:hAnsi="Times New Roman" w:cs="Times New Roman"/>
    </w:rPr>
  </w:style>
  <w:style w:type="paragraph" w:styleId="af5">
    <w:name w:val="Plain Text"/>
    <w:aliases w:val="Знак7, Знак7"/>
    <w:basedOn w:val="a1"/>
    <w:link w:val="af6"/>
    <w:rsid w:val="00F95187"/>
    <w:rPr>
      <w:rFonts w:ascii="Courier New" w:hAnsi="Courier New"/>
      <w:sz w:val="20"/>
      <w:szCs w:val="20"/>
    </w:rPr>
  </w:style>
  <w:style w:type="character" w:customStyle="1" w:styleId="af6">
    <w:name w:val="Текст Знак"/>
    <w:aliases w:val="Знак7 Знак1, Знак7 Знак"/>
    <w:basedOn w:val="a2"/>
    <w:link w:val="af5"/>
    <w:rsid w:val="00F95187"/>
    <w:rPr>
      <w:rFonts w:ascii="Courier New" w:eastAsia="Times New Roman" w:hAnsi="Courier New" w:cs="Times New Roman"/>
      <w:sz w:val="20"/>
      <w:szCs w:val="20"/>
    </w:rPr>
  </w:style>
  <w:style w:type="paragraph" w:styleId="af7">
    <w:name w:val="Normal (Web)"/>
    <w:basedOn w:val="a1"/>
    <w:link w:val="af8"/>
    <w:uiPriority w:val="99"/>
    <w:rsid w:val="00F95187"/>
    <w:pPr>
      <w:spacing w:before="100" w:beforeAutospacing="1" w:after="100" w:afterAutospacing="1" w:line="240" w:lineRule="auto"/>
    </w:pPr>
    <w:rPr>
      <w:sz w:val="24"/>
      <w:szCs w:val="24"/>
      <w:lang w:eastAsia="ru-RU"/>
    </w:rPr>
  </w:style>
  <w:style w:type="character" w:customStyle="1" w:styleId="36">
    <w:name w:val="Знак Знак36"/>
    <w:uiPriority w:val="99"/>
    <w:rsid w:val="00F95187"/>
    <w:rPr>
      <w:rFonts w:ascii="Cambria" w:hAnsi="Cambria"/>
      <w:b/>
      <w:color w:val="365F91"/>
      <w:sz w:val="28"/>
    </w:rPr>
  </w:style>
  <w:style w:type="character" w:customStyle="1" w:styleId="100">
    <w:name w:val="Знак Знак10"/>
    <w:uiPriority w:val="99"/>
    <w:rsid w:val="00F95187"/>
    <w:rPr>
      <w:rFonts w:ascii="Courier New" w:hAnsi="Courier New"/>
    </w:rPr>
  </w:style>
  <w:style w:type="paragraph" w:styleId="af9">
    <w:name w:val="Body Text First Indent"/>
    <w:basedOn w:val="ab"/>
    <w:link w:val="afa"/>
    <w:uiPriority w:val="99"/>
    <w:rsid w:val="00F95187"/>
    <w:pPr>
      <w:spacing w:after="120"/>
      <w:ind w:firstLine="210"/>
    </w:pPr>
    <w:rPr>
      <w:sz w:val="20"/>
      <w:szCs w:val="20"/>
      <w:lang w:eastAsia="ru-RU"/>
    </w:rPr>
  </w:style>
  <w:style w:type="character" w:customStyle="1" w:styleId="afa">
    <w:name w:val="Красная строка Знак"/>
    <w:basedOn w:val="ac"/>
    <w:link w:val="af9"/>
    <w:uiPriority w:val="99"/>
    <w:rsid w:val="00F95187"/>
    <w:rPr>
      <w:rFonts w:ascii="Times New Roman" w:eastAsia="Times New Roman" w:hAnsi="Times New Roman" w:cs="Times New Roman"/>
      <w:sz w:val="20"/>
      <w:szCs w:val="20"/>
      <w:lang w:eastAsia="ru-RU"/>
    </w:rPr>
  </w:style>
  <w:style w:type="paragraph" w:styleId="HTML">
    <w:name w:val="HTML Preformatted"/>
    <w:basedOn w:val="a1"/>
    <w:link w:val="HTML0"/>
    <w:uiPriority w:val="99"/>
    <w:rsid w:val="00F95187"/>
    <w:rPr>
      <w:rFonts w:ascii="Courier New" w:hAnsi="Courier New" w:cs="Courier New"/>
      <w:sz w:val="20"/>
      <w:szCs w:val="20"/>
    </w:rPr>
  </w:style>
  <w:style w:type="character" w:customStyle="1" w:styleId="HTML0">
    <w:name w:val="Стандартный HTML Знак"/>
    <w:basedOn w:val="a2"/>
    <w:link w:val="HTML"/>
    <w:uiPriority w:val="99"/>
    <w:rsid w:val="00F95187"/>
    <w:rPr>
      <w:rFonts w:ascii="Courier New" w:eastAsia="Times New Roman" w:hAnsi="Courier New" w:cs="Courier New"/>
      <w:sz w:val="20"/>
      <w:szCs w:val="20"/>
    </w:rPr>
  </w:style>
  <w:style w:type="character" w:customStyle="1" w:styleId="normal-c4">
    <w:name w:val="normal-c4"/>
    <w:basedOn w:val="a2"/>
    <w:uiPriority w:val="99"/>
    <w:rsid w:val="00F95187"/>
    <w:rPr>
      <w:rFonts w:cs="Times New Roman"/>
    </w:rPr>
  </w:style>
  <w:style w:type="paragraph" w:styleId="a0">
    <w:name w:val="List Bullet"/>
    <w:basedOn w:val="a1"/>
    <w:uiPriority w:val="99"/>
    <w:rsid w:val="00F95187"/>
    <w:pPr>
      <w:numPr>
        <w:numId w:val="3"/>
      </w:numPr>
    </w:pPr>
  </w:style>
  <w:style w:type="paragraph" w:styleId="afb">
    <w:name w:val="Normal Indent"/>
    <w:basedOn w:val="a1"/>
    <w:link w:val="afc"/>
    <w:uiPriority w:val="99"/>
    <w:rsid w:val="00F95187"/>
    <w:pPr>
      <w:ind w:left="708"/>
    </w:pPr>
    <w:rPr>
      <w:szCs w:val="20"/>
    </w:rPr>
  </w:style>
  <w:style w:type="character" w:customStyle="1" w:styleId="afc">
    <w:name w:val="Обычный отступ Знак"/>
    <w:link w:val="afb"/>
    <w:uiPriority w:val="99"/>
    <w:locked/>
    <w:rsid w:val="00F95187"/>
    <w:rPr>
      <w:rFonts w:ascii="Times New Roman" w:eastAsia="Times New Roman" w:hAnsi="Times New Roman" w:cs="Times New Roman"/>
      <w:szCs w:val="20"/>
    </w:rPr>
  </w:style>
  <w:style w:type="character" w:customStyle="1" w:styleId="blk">
    <w:name w:val="blk"/>
    <w:basedOn w:val="a2"/>
    <w:rsid w:val="00F95187"/>
    <w:rPr>
      <w:rFonts w:cs="Times New Roman"/>
    </w:rPr>
  </w:style>
  <w:style w:type="paragraph" w:styleId="afd">
    <w:name w:val="List Paragraph"/>
    <w:aliases w:val="Таблицы нейминг,Обычный текст"/>
    <w:basedOn w:val="a1"/>
    <w:link w:val="afe"/>
    <w:uiPriority w:val="34"/>
    <w:qFormat/>
    <w:rsid w:val="00F95187"/>
    <w:pPr>
      <w:ind w:left="720"/>
    </w:pPr>
    <w:rPr>
      <w:rFonts w:ascii="Calibri" w:hAnsi="Calibri" w:cs="Calibri"/>
      <w:lang w:eastAsia="ru-RU"/>
    </w:rPr>
  </w:style>
  <w:style w:type="character" w:customStyle="1" w:styleId="8pt">
    <w:name w:val="Основной текст + 8 pt"/>
    <w:aliases w:val="Полужирный,Малые прописные,Интервал 0 pt,Основной текст (2) + 9,5 pt12"/>
    <w:uiPriority w:val="99"/>
    <w:rsid w:val="00F95187"/>
    <w:rPr>
      <w:rFonts w:ascii="Times New Roman" w:hAnsi="Times New Roman"/>
      <w:spacing w:val="0"/>
      <w:sz w:val="16"/>
    </w:rPr>
  </w:style>
  <w:style w:type="paragraph" w:customStyle="1" w:styleId="1b">
    <w:name w:val="Стиль1 Знак"/>
    <w:basedOn w:val="a1"/>
    <w:link w:val="1c"/>
    <w:uiPriority w:val="99"/>
    <w:rsid w:val="00F95187"/>
    <w:pPr>
      <w:spacing w:after="0" w:line="240" w:lineRule="auto"/>
      <w:jc w:val="both"/>
    </w:pPr>
    <w:rPr>
      <w:sz w:val="24"/>
      <w:szCs w:val="20"/>
      <w:lang w:eastAsia="ru-RU"/>
    </w:rPr>
  </w:style>
  <w:style w:type="character" w:customStyle="1" w:styleId="1c">
    <w:name w:val="Стиль1 Знак Знак"/>
    <w:link w:val="1b"/>
    <w:uiPriority w:val="99"/>
    <w:locked/>
    <w:rsid w:val="00F95187"/>
    <w:rPr>
      <w:rFonts w:ascii="Times New Roman" w:eastAsia="Times New Roman" w:hAnsi="Times New Roman" w:cs="Times New Roman"/>
      <w:sz w:val="24"/>
      <w:szCs w:val="20"/>
      <w:lang w:eastAsia="ru-RU"/>
    </w:rPr>
  </w:style>
  <w:style w:type="character" w:customStyle="1" w:styleId="1d">
    <w:name w:val="Текст Знак1"/>
    <w:aliases w:val="Знак7 Знак,Знак7 Знак Знак1,Знак7 Знак Знак"/>
    <w:uiPriority w:val="99"/>
    <w:rsid w:val="00F95187"/>
    <w:rPr>
      <w:rFonts w:eastAsia="SimSun"/>
      <w:sz w:val="28"/>
    </w:rPr>
  </w:style>
  <w:style w:type="character" w:customStyle="1" w:styleId="1e">
    <w:name w:val="Маркированный1 Знак"/>
    <w:link w:val="1"/>
    <w:uiPriority w:val="99"/>
    <w:locked/>
    <w:rsid w:val="00F95187"/>
    <w:rPr>
      <w:sz w:val="28"/>
      <w:szCs w:val="20"/>
    </w:rPr>
  </w:style>
  <w:style w:type="paragraph" w:customStyle="1" w:styleId="1">
    <w:name w:val="Маркированный1"/>
    <w:link w:val="1e"/>
    <w:uiPriority w:val="99"/>
    <w:rsid w:val="00F95187"/>
    <w:pPr>
      <w:numPr>
        <w:numId w:val="4"/>
      </w:numPr>
      <w:tabs>
        <w:tab w:val="clear" w:pos="851"/>
        <w:tab w:val="left" w:pos="1247"/>
      </w:tabs>
      <w:spacing w:before="40" w:after="0" w:line="240" w:lineRule="auto"/>
      <w:ind w:left="1248"/>
      <w:jc w:val="both"/>
    </w:pPr>
    <w:rPr>
      <w:sz w:val="28"/>
      <w:szCs w:val="20"/>
    </w:rPr>
  </w:style>
  <w:style w:type="paragraph" w:customStyle="1" w:styleId="aff">
    <w:name w:val="Текст таблиц"/>
    <w:uiPriority w:val="99"/>
    <w:rsid w:val="00F95187"/>
    <w:pPr>
      <w:spacing w:after="0" w:line="240" w:lineRule="auto"/>
    </w:pPr>
    <w:rPr>
      <w:rFonts w:ascii="Times New Roman" w:eastAsia="SimSun" w:hAnsi="Times New Roman" w:cs="Times New Roman"/>
      <w:sz w:val="24"/>
      <w:szCs w:val="20"/>
      <w:lang w:eastAsia="ru-RU"/>
    </w:rPr>
  </w:style>
  <w:style w:type="paragraph" w:customStyle="1" w:styleId="33">
    <w:name w:val="Текст3"/>
    <w:basedOn w:val="3"/>
    <w:uiPriority w:val="99"/>
    <w:rsid w:val="00F95187"/>
    <w:pPr>
      <w:keepNext w:val="0"/>
      <w:keepLines w:val="0"/>
      <w:tabs>
        <w:tab w:val="left" w:pos="1814"/>
      </w:tabs>
      <w:spacing w:line="252" w:lineRule="auto"/>
      <w:ind w:firstLine="851"/>
    </w:pPr>
    <w:rPr>
      <w:rFonts w:eastAsia="SimSun"/>
      <w:b w:val="0"/>
      <w:bCs w:val="0"/>
      <w:szCs w:val="26"/>
      <w:lang w:eastAsia="ru-RU"/>
    </w:rPr>
  </w:style>
  <w:style w:type="character" w:customStyle="1" w:styleId="130">
    <w:name w:val="Основной текст + Полужирный13"/>
    <w:uiPriority w:val="99"/>
    <w:rsid w:val="00F95187"/>
    <w:rPr>
      <w:rFonts w:ascii="Times New Roman" w:hAnsi="Times New Roman"/>
      <w:b/>
      <w:spacing w:val="0"/>
      <w:sz w:val="27"/>
    </w:rPr>
  </w:style>
  <w:style w:type="paragraph" w:customStyle="1" w:styleId="34">
    <w:name w:val="Стиль3"/>
    <w:basedOn w:val="23"/>
    <w:uiPriority w:val="99"/>
    <w:rsid w:val="00F95187"/>
    <w:pPr>
      <w:jc w:val="center"/>
    </w:pPr>
    <w:rPr>
      <w:b/>
      <w:noProof/>
    </w:rPr>
  </w:style>
  <w:style w:type="paragraph" w:customStyle="1" w:styleId="43">
    <w:name w:val="Стиль4"/>
    <w:basedOn w:val="a9"/>
    <w:uiPriority w:val="99"/>
    <w:rsid w:val="00F95187"/>
    <w:pPr>
      <w:jc w:val="center"/>
    </w:pPr>
    <w:rPr>
      <w:b/>
      <w:bCs/>
      <w:i w:val="0"/>
      <w:iCs w:val="0"/>
      <w:color w:val="auto"/>
      <w:sz w:val="24"/>
      <w:szCs w:val="24"/>
    </w:rPr>
  </w:style>
  <w:style w:type="character" w:customStyle="1" w:styleId="aff0">
    <w:name w:val="Основной текст_"/>
    <w:link w:val="26"/>
    <w:uiPriority w:val="99"/>
    <w:locked/>
    <w:rsid w:val="00F95187"/>
    <w:rPr>
      <w:sz w:val="21"/>
      <w:shd w:val="clear" w:color="auto" w:fill="FFFFFF"/>
    </w:rPr>
  </w:style>
  <w:style w:type="character" w:customStyle="1" w:styleId="1f">
    <w:name w:val="Основной текст1"/>
    <w:rsid w:val="00F95187"/>
  </w:style>
  <w:style w:type="paragraph" w:customStyle="1" w:styleId="26">
    <w:name w:val="Основной текст2"/>
    <w:basedOn w:val="a1"/>
    <w:link w:val="aff0"/>
    <w:uiPriority w:val="99"/>
    <w:qFormat/>
    <w:rsid w:val="00F95187"/>
    <w:pPr>
      <w:shd w:val="clear" w:color="auto" w:fill="FFFFFF"/>
      <w:spacing w:before="300" w:after="0" w:line="288" w:lineRule="exact"/>
      <w:ind w:firstLine="720"/>
      <w:jc w:val="both"/>
    </w:pPr>
    <w:rPr>
      <w:rFonts w:asciiTheme="minorHAnsi" w:eastAsiaTheme="minorHAnsi" w:hAnsiTheme="minorHAnsi" w:cstheme="minorBidi"/>
      <w:sz w:val="21"/>
    </w:rPr>
  </w:style>
  <w:style w:type="character" w:customStyle="1" w:styleId="27">
    <w:name w:val="Основной текст (2)_"/>
    <w:link w:val="28"/>
    <w:uiPriority w:val="99"/>
    <w:locked/>
    <w:rsid w:val="00F95187"/>
    <w:rPr>
      <w:sz w:val="13"/>
      <w:shd w:val="clear" w:color="auto" w:fill="FFFFFF"/>
    </w:rPr>
  </w:style>
  <w:style w:type="character" w:customStyle="1" w:styleId="44">
    <w:name w:val="Основной текст (4)_"/>
    <w:link w:val="45"/>
    <w:uiPriority w:val="99"/>
    <w:locked/>
    <w:rsid w:val="00F95187"/>
    <w:rPr>
      <w:sz w:val="18"/>
      <w:shd w:val="clear" w:color="auto" w:fill="FFFFFF"/>
    </w:rPr>
  </w:style>
  <w:style w:type="character" w:customStyle="1" w:styleId="8pt1">
    <w:name w:val="Основной текст + 8 pt1"/>
    <w:aliases w:val="Малые прописные2,Интервал 1 pt,Основной текст (2) + Calibri1,10 pt,Полужирный3,Курсив1"/>
    <w:uiPriority w:val="99"/>
    <w:rsid w:val="00F95187"/>
    <w:rPr>
      <w:rFonts w:ascii="Times New Roman" w:hAnsi="Times New Roman"/>
      <w:smallCaps/>
      <w:spacing w:val="20"/>
      <w:sz w:val="16"/>
      <w:shd w:val="clear" w:color="auto" w:fill="FFFFFF"/>
      <w:lang w:val="en-US"/>
    </w:rPr>
  </w:style>
  <w:style w:type="paragraph" w:customStyle="1" w:styleId="28">
    <w:name w:val="Основной текст (2)"/>
    <w:basedOn w:val="a1"/>
    <w:link w:val="27"/>
    <w:rsid w:val="00F95187"/>
    <w:pPr>
      <w:shd w:val="clear" w:color="auto" w:fill="FFFFFF"/>
      <w:spacing w:after="0" w:line="240" w:lineRule="atLeast"/>
    </w:pPr>
    <w:rPr>
      <w:rFonts w:asciiTheme="minorHAnsi" w:eastAsiaTheme="minorHAnsi" w:hAnsiTheme="minorHAnsi" w:cstheme="minorBidi"/>
      <w:sz w:val="13"/>
    </w:rPr>
  </w:style>
  <w:style w:type="paragraph" w:customStyle="1" w:styleId="45">
    <w:name w:val="Основной текст (4)"/>
    <w:basedOn w:val="a1"/>
    <w:link w:val="44"/>
    <w:uiPriority w:val="99"/>
    <w:rsid w:val="00F95187"/>
    <w:pPr>
      <w:shd w:val="clear" w:color="auto" w:fill="FFFFFF"/>
      <w:spacing w:after="0" w:line="240" w:lineRule="atLeast"/>
      <w:jc w:val="center"/>
    </w:pPr>
    <w:rPr>
      <w:rFonts w:asciiTheme="minorHAnsi" w:eastAsiaTheme="minorHAnsi" w:hAnsiTheme="minorHAnsi" w:cstheme="minorBidi"/>
      <w:sz w:val="18"/>
    </w:rPr>
  </w:style>
  <w:style w:type="character" w:customStyle="1" w:styleId="53">
    <w:name w:val="Основной текст (5)_"/>
    <w:uiPriority w:val="99"/>
    <w:rsid w:val="00F95187"/>
    <w:rPr>
      <w:rFonts w:ascii="Times New Roman" w:hAnsi="Times New Roman"/>
      <w:spacing w:val="0"/>
      <w:sz w:val="22"/>
    </w:rPr>
  </w:style>
  <w:style w:type="character" w:customStyle="1" w:styleId="54">
    <w:name w:val="Основной текст (5)"/>
    <w:uiPriority w:val="99"/>
    <w:rsid w:val="00F95187"/>
  </w:style>
  <w:style w:type="character" w:customStyle="1" w:styleId="aff1">
    <w:name w:val="Подпись к таблице_"/>
    <w:uiPriority w:val="99"/>
    <w:rsid w:val="00F95187"/>
    <w:rPr>
      <w:rFonts w:ascii="Times New Roman" w:hAnsi="Times New Roman"/>
      <w:spacing w:val="0"/>
      <w:sz w:val="21"/>
    </w:rPr>
  </w:style>
  <w:style w:type="character" w:customStyle="1" w:styleId="aff2">
    <w:name w:val="Подпись к таблице"/>
    <w:uiPriority w:val="99"/>
    <w:rsid w:val="00F95187"/>
  </w:style>
  <w:style w:type="paragraph" w:customStyle="1" w:styleId="aff3">
    <w:name w:val="Стиль для Таблиц"/>
    <w:basedOn w:val="normal-p0"/>
    <w:uiPriority w:val="99"/>
    <w:rsid w:val="00F95187"/>
    <w:pPr>
      <w:jc w:val="center"/>
    </w:pPr>
    <w:rPr>
      <w:b/>
    </w:rPr>
  </w:style>
  <w:style w:type="character" w:styleId="aff4">
    <w:name w:val="annotation reference"/>
    <w:basedOn w:val="a2"/>
    <w:link w:val="1f0"/>
    <w:rsid w:val="00F95187"/>
    <w:rPr>
      <w:rFonts w:cs="Times New Roman"/>
      <w:sz w:val="16"/>
    </w:rPr>
  </w:style>
  <w:style w:type="paragraph" w:styleId="aff5">
    <w:name w:val="annotation text"/>
    <w:basedOn w:val="a1"/>
    <w:link w:val="aff6"/>
    <w:rsid w:val="00F95187"/>
    <w:rPr>
      <w:sz w:val="20"/>
      <w:szCs w:val="20"/>
    </w:rPr>
  </w:style>
  <w:style w:type="character" w:customStyle="1" w:styleId="aff6">
    <w:name w:val="Текст примечания Знак"/>
    <w:basedOn w:val="a2"/>
    <w:link w:val="aff5"/>
    <w:rsid w:val="00F95187"/>
    <w:rPr>
      <w:rFonts w:ascii="Times New Roman" w:eastAsia="Times New Roman" w:hAnsi="Times New Roman" w:cs="Times New Roman"/>
      <w:sz w:val="20"/>
      <w:szCs w:val="20"/>
    </w:rPr>
  </w:style>
  <w:style w:type="character" w:styleId="aff7">
    <w:name w:val="Strong"/>
    <w:basedOn w:val="a2"/>
    <w:uiPriority w:val="99"/>
    <w:qFormat/>
    <w:rsid w:val="00F95187"/>
    <w:rPr>
      <w:rFonts w:cs="Times New Roman"/>
      <w:b/>
    </w:rPr>
  </w:style>
  <w:style w:type="paragraph" w:styleId="aff8">
    <w:name w:val="Document Map"/>
    <w:basedOn w:val="a1"/>
    <w:link w:val="aff9"/>
    <w:uiPriority w:val="99"/>
    <w:semiHidden/>
    <w:rsid w:val="00F95187"/>
    <w:pPr>
      <w:shd w:val="clear" w:color="auto" w:fill="000080"/>
    </w:pPr>
    <w:rPr>
      <w:rFonts w:ascii="Tahoma" w:hAnsi="Tahoma" w:cs="Tahoma"/>
      <w:sz w:val="20"/>
      <w:szCs w:val="20"/>
    </w:rPr>
  </w:style>
  <w:style w:type="character" w:customStyle="1" w:styleId="aff9">
    <w:name w:val="Схема документа Знак"/>
    <w:basedOn w:val="a2"/>
    <w:link w:val="aff8"/>
    <w:uiPriority w:val="99"/>
    <w:semiHidden/>
    <w:rsid w:val="00F95187"/>
    <w:rPr>
      <w:rFonts w:ascii="Tahoma" w:eastAsia="Times New Roman" w:hAnsi="Tahoma" w:cs="Tahoma"/>
      <w:sz w:val="20"/>
      <w:szCs w:val="20"/>
      <w:shd w:val="clear" w:color="auto" w:fill="000080"/>
    </w:rPr>
  </w:style>
  <w:style w:type="paragraph" w:customStyle="1" w:styleId="55">
    <w:name w:val="Стиль5"/>
    <w:basedOn w:val="3"/>
    <w:uiPriority w:val="99"/>
    <w:rsid w:val="00F95187"/>
  </w:style>
  <w:style w:type="paragraph" w:customStyle="1" w:styleId="29">
    <w:name w:val="Без интервала2"/>
    <w:uiPriority w:val="99"/>
    <w:rsid w:val="00F95187"/>
    <w:pPr>
      <w:spacing w:after="0" w:line="240" w:lineRule="auto"/>
    </w:pPr>
    <w:rPr>
      <w:rFonts w:ascii="Times New Roman" w:eastAsia="Times New Roman" w:hAnsi="Times New Roman" w:cs="Times New Roman"/>
    </w:rPr>
  </w:style>
  <w:style w:type="paragraph" w:customStyle="1" w:styleId="35">
    <w:name w:val="Без интервала3"/>
    <w:uiPriority w:val="99"/>
    <w:rsid w:val="00F95187"/>
    <w:pPr>
      <w:spacing w:after="0" w:line="240" w:lineRule="auto"/>
    </w:pPr>
    <w:rPr>
      <w:rFonts w:ascii="Times New Roman" w:eastAsia="Times New Roman" w:hAnsi="Times New Roman" w:cs="Times New Roman"/>
    </w:rPr>
  </w:style>
  <w:style w:type="paragraph" w:customStyle="1" w:styleId="p15">
    <w:name w:val="p15"/>
    <w:basedOn w:val="a1"/>
    <w:uiPriority w:val="99"/>
    <w:rsid w:val="00F95187"/>
    <w:pPr>
      <w:spacing w:before="100" w:beforeAutospacing="1" w:after="100" w:afterAutospacing="1" w:line="240" w:lineRule="auto"/>
    </w:pPr>
    <w:rPr>
      <w:sz w:val="24"/>
      <w:szCs w:val="24"/>
      <w:lang w:eastAsia="ru-RU"/>
    </w:rPr>
  </w:style>
  <w:style w:type="paragraph" w:customStyle="1" w:styleId="p34">
    <w:name w:val="p34"/>
    <w:basedOn w:val="a1"/>
    <w:uiPriority w:val="99"/>
    <w:rsid w:val="00F95187"/>
    <w:pPr>
      <w:spacing w:before="100" w:beforeAutospacing="1" w:after="100" w:afterAutospacing="1" w:line="240" w:lineRule="auto"/>
    </w:pPr>
    <w:rPr>
      <w:sz w:val="24"/>
      <w:szCs w:val="24"/>
      <w:lang w:eastAsia="ru-RU"/>
    </w:rPr>
  </w:style>
  <w:style w:type="paragraph" w:customStyle="1" w:styleId="46">
    <w:name w:val="Без интервала4"/>
    <w:uiPriority w:val="99"/>
    <w:rsid w:val="00F95187"/>
    <w:pPr>
      <w:spacing w:after="0" w:line="240" w:lineRule="auto"/>
    </w:pPr>
    <w:rPr>
      <w:rFonts w:ascii="Times New Roman" w:eastAsia="Times New Roman" w:hAnsi="Times New Roman" w:cs="Times New Roman"/>
    </w:rPr>
  </w:style>
  <w:style w:type="paragraph" w:styleId="2a">
    <w:name w:val="List 2"/>
    <w:basedOn w:val="a1"/>
    <w:uiPriority w:val="99"/>
    <w:rsid w:val="00F95187"/>
    <w:pPr>
      <w:ind w:left="566" w:hanging="283"/>
      <w:contextualSpacing/>
    </w:pPr>
  </w:style>
  <w:style w:type="character" w:styleId="affa">
    <w:name w:val="Subtle Emphasis"/>
    <w:basedOn w:val="a2"/>
    <w:uiPriority w:val="19"/>
    <w:qFormat/>
    <w:rsid w:val="00F95187"/>
    <w:rPr>
      <w:rFonts w:cs="Times New Roman"/>
      <w:i/>
      <w:iCs/>
      <w:color w:val="808080"/>
    </w:rPr>
  </w:style>
  <w:style w:type="paragraph" w:customStyle="1" w:styleId="47">
    <w:name w:val="Основной текст4"/>
    <w:basedOn w:val="a1"/>
    <w:uiPriority w:val="99"/>
    <w:rsid w:val="00F95187"/>
    <w:pPr>
      <w:shd w:val="clear" w:color="auto" w:fill="FFFFFF"/>
      <w:spacing w:after="240" w:line="281" w:lineRule="exact"/>
      <w:ind w:hanging="700"/>
    </w:pPr>
    <w:rPr>
      <w:color w:val="000000"/>
      <w:sz w:val="21"/>
      <w:szCs w:val="21"/>
      <w:lang w:eastAsia="ru-RU"/>
    </w:rPr>
  </w:style>
  <w:style w:type="character" w:customStyle="1" w:styleId="71">
    <w:name w:val="Основной текст + 7"/>
    <w:aliases w:val="5 pt,Малые прописные1,Основной текст (2) + 7"/>
    <w:basedOn w:val="aff0"/>
    <w:uiPriority w:val="99"/>
    <w:rsid w:val="00F95187"/>
    <w:rPr>
      <w:rFonts w:ascii="Times New Roman" w:hAnsi="Times New Roman" w:cs="Times New Roman"/>
      <w:smallCaps/>
      <w:spacing w:val="0"/>
      <w:sz w:val="15"/>
      <w:szCs w:val="15"/>
      <w:shd w:val="clear" w:color="auto" w:fill="FFFFFF"/>
      <w:lang w:val="en-US"/>
    </w:rPr>
  </w:style>
  <w:style w:type="paragraph" w:customStyle="1" w:styleId="56">
    <w:name w:val="Без интервала5"/>
    <w:uiPriority w:val="99"/>
    <w:rsid w:val="00F95187"/>
    <w:pPr>
      <w:spacing w:after="0" w:line="240" w:lineRule="auto"/>
    </w:pPr>
    <w:rPr>
      <w:rFonts w:ascii="Times New Roman" w:eastAsia="Times New Roman" w:hAnsi="Times New Roman" w:cs="Times New Roman"/>
    </w:rPr>
  </w:style>
  <w:style w:type="paragraph" w:customStyle="1" w:styleId="1f1">
    <w:name w:val="Моё Обычный 1"/>
    <w:basedOn w:val="a1"/>
    <w:link w:val="1f2"/>
    <w:uiPriority w:val="99"/>
    <w:rsid w:val="00F95187"/>
    <w:pPr>
      <w:spacing w:after="0" w:line="312" w:lineRule="auto"/>
      <w:ind w:firstLine="709"/>
      <w:jc w:val="both"/>
    </w:pPr>
    <w:rPr>
      <w:sz w:val="24"/>
      <w:szCs w:val="24"/>
      <w:lang w:eastAsia="ru-RU"/>
    </w:rPr>
  </w:style>
  <w:style w:type="character" w:customStyle="1" w:styleId="1f2">
    <w:name w:val="Моё Обычный 1 Знак"/>
    <w:basedOn w:val="a2"/>
    <w:link w:val="1f1"/>
    <w:uiPriority w:val="99"/>
    <w:locked/>
    <w:rsid w:val="00F95187"/>
    <w:rPr>
      <w:rFonts w:ascii="Times New Roman" w:eastAsia="Times New Roman" w:hAnsi="Times New Roman" w:cs="Times New Roman"/>
      <w:sz w:val="24"/>
      <w:szCs w:val="24"/>
      <w:lang w:eastAsia="ru-RU"/>
    </w:rPr>
  </w:style>
  <w:style w:type="numbering" w:styleId="111111">
    <w:name w:val="Outline List 2"/>
    <w:basedOn w:val="a4"/>
    <w:uiPriority w:val="99"/>
    <w:semiHidden/>
    <w:unhideWhenUsed/>
    <w:rsid w:val="00F95187"/>
    <w:pPr>
      <w:numPr>
        <w:numId w:val="2"/>
      </w:numPr>
    </w:pPr>
  </w:style>
  <w:style w:type="paragraph" w:customStyle="1" w:styleId="0">
    <w:name w:val="0"/>
    <w:basedOn w:val="a9"/>
    <w:link w:val="00"/>
    <w:qFormat/>
    <w:rsid w:val="00F95187"/>
    <w:pPr>
      <w:keepNext/>
      <w:spacing w:after="0"/>
      <w:jc w:val="both"/>
    </w:pPr>
    <w:rPr>
      <w:bCs/>
      <w:i w:val="0"/>
      <w:iCs w:val="0"/>
      <w:color w:val="auto"/>
      <w:sz w:val="24"/>
      <w:szCs w:val="24"/>
    </w:rPr>
  </w:style>
  <w:style w:type="character" w:customStyle="1" w:styleId="00">
    <w:name w:val="0 Знак"/>
    <w:basedOn w:val="a2"/>
    <w:link w:val="0"/>
    <w:rsid w:val="00F95187"/>
    <w:rPr>
      <w:rFonts w:ascii="Times New Roman" w:eastAsia="Times New Roman" w:hAnsi="Times New Roman" w:cs="Times New Roman"/>
      <w:bCs/>
      <w:sz w:val="24"/>
      <w:szCs w:val="24"/>
    </w:rPr>
  </w:style>
  <w:style w:type="paragraph" w:customStyle="1" w:styleId="1111111">
    <w:name w:val="1111111"/>
    <w:basedOn w:val="3"/>
    <w:link w:val="11111110"/>
    <w:qFormat/>
    <w:rsid w:val="00F95187"/>
  </w:style>
  <w:style w:type="paragraph" w:customStyle="1" w:styleId="22222222">
    <w:name w:val="22222222"/>
    <w:basedOn w:val="2"/>
    <w:link w:val="222222220"/>
    <w:qFormat/>
    <w:rsid w:val="00F95187"/>
    <w:rPr>
      <w:color w:val="000000"/>
    </w:rPr>
  </w:style>
  <w:style w:type="character" w:customStyle="1" w:styleId="11111110">
    <w:name w:val="1111111 Знак"/>
    <w:basedOn w:val="30"/>
    <w:link w:val="1111111"/>
    <w:rsid w:val="00F95187"/>
    <w:rPr>
      <w:rFonts w:ascii="Arial" w:eastAsia="Times New Roman" w:hAnsi="Arial" w:cs="Arial"/>
      <w:b/>
      <w:bCs/>
      <w:sz w:val="28"/>
      <w:szCs w:val="28"/>
    </w:rPr>
  </w:style>
  <w:style w:type="character" w:customStyle="1" w:styleId="222222220">
    <w:name w:val="22222222 Знак"/>
    <w:basedOn w:val="20"/>
    <w:link w:val="22222222"/>
    <w:rsid w:val="00F95187"/>
    <w:rPr>
      <w:rFonts w:ascii="Times New Roman" w:eastAsia="Times New Roman" w:hAnsi="Times New Roman" w:cs="Times New Roman"/>
      <w:b/>
      <w:bCs/>
      <w:color w:val="000000"/>
      <w:sz w:val="28"/>
      <w:szCs w:val="28"/>
    </w:rPr>
  </w:style>
  <w:style w:type="paragraph" w:customStyle="1" w:styleId="140">
    <w:name w:val="Стиль Название объекта + 14 пт полужирный Авто"/>
    <w:basedOn w:val="a9"/>
    <w:link w:val="141"/>
    <w:rsid w:val="00F95187"/>
    <w:pPr>
      <w:jc w:val="center"/>
    </w:pPr>
  </w:style>
  <w:style w:type="character" w:customStyle="1" w:styleId="aa">
    <w:name w:val="Название объекта Знак"/>
    <w:link w:val="a9"/>
    <w:rsid w:val="00F95187"/>
    <w:rPr>
      <w:rFonts w:ascii="Times New Roman" w:eastAsia="Times New Roman" w:hAnsi="Times New Roman" w:cs="Times New Roman"/>
      <w:i/>
      <w:iCs/>
      <w:color w:val="44546A" w:themeColor="text2"/>
      <w:sz w:val="18"/>
      <w:szCs w:val="18"/>
    </w:rPr>
  </w:style>
  <w:style w:type="character" w:customStyle="1" w:styleId="141">
    <w:name w:val="Стиль Название объекта + 14 пт полужирный Авто Знак"/>
    <w:basedOn w:val="aa"/>
    <w:link w:val="140"/>
    <w:rsid w:val="00F95187"/>
    <w:rPr>
      <w:rFonts w:ascii="Times New Roman" w:eastAsia="Times New Roman" w:hAnsi="Times New Roman" w:cs="Times New Roman"/>
      <w:i/>
      <w:iCs/>
      <w:color w:val="44546A" w:themeColor="text2"/>
      <w:sz w:val="18"/>
      <w:szCs w:val="18"/>
    </w:rPr>
  </w:style>
  <w:style w:type="paragraph" w:styleId="affb">
    <w:name w:val="No Spacing"/>
    <w:uiPriority w:val="1"/>
    <w:qFormat/>
    <w:rsid w:val="00F95187"/>
    <w:pPr>
      <w:spacing w:after="0" w:line="240" w:lineRule="auto"/>
    </w:pPr>
    <w:rPr>
      <w:rFonts w:ascii="Times New Roman" w:eastAsia="Times New Roman" w:hAnsi="Times New Roman" w:cs="Times New Roman"/>
    </w:rPr>
  </w:style>
  <w:style w:type="paragraph" w:customStyle="1" w:styleId="xl63">
    <w:name w:val="xl63"/>
    <w:basedOn w:val="a1"/>
    <w:rsid w:val="00F9518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64">
    <w:name w:val="xl64"/>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character" w:customStyle="1" w:styleId="2b">
    <w:name w:val="Основной текст2 Знак"/>
    <w:basedOn w:val="13"/>
    <w:rsid w:val="00F95187"/>
    <w:rPr>
      <w:rFonts w:ascii="Times New Roman" w:eastAsia="Times New Roman" w:hAnsi="Times New Roman" w:cs="Times New Roman"/>
      <w:sz w:val="24"/>
      <w:szCs w:val="28"/>
    </w:rPr>
  </w:style>
  <w:style w:type="paragraph" w:customStyle="1" w:styleId="xl91">
    <w:name w:val="xl91"/>
    <w:basedOn w:val="a1"/>
    <w:rsid w:val="00F95187"/>
    <w:pPr>
      <w:pBdr>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2">
    <w:name w:val="xl92"/>
    <w:basedOn w:val="a1"/>
    <w:rsid w:val="00F95187"/>
    <w:pPr>
      <w:pBdr>
        <w:top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3">
    <w:name w:val="xl93"/>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4">
    <w:name w:val="xl94"/>
    <w:basedOn w:val="a1"/>
    <w:rsid w:val="00F95187"/>
    <w:pPr>
      <w:pBdr>
        <w:top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5">
    <w:name w:val="xl95"/>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b/>
      <w:bCs/>
      <w:sz w:val="18"/>
      <w:szCs w:val="18"/>
      <w:lang w:eastAsia="ru-RU"/>
    </w:rPr>
  </w:style>
  <w:style w:type="paragraph" w:customStyle="1" w:styleId="xl96">
    <w:name w:val="xl96"/>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i/>
      <w:iCs/>
      <w:color w:val="000000"/>
      <w:sz w:val="24"/>
      <w:szCs w:val="24"/>
      <w:lang w:eastAsia="ru-RU"/>
    </w:rPr>
  </w:style>
  <w:style w:type="paragraph" w:customStyle="1" w:styleId="xl97">
    <w:name w:val="xl97"/>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sz w:val="24"/>
      <w:szCs w:val="24"/>
      <w:lang w:eastAsia="ru-RU"/>
    </w:rPr>
  </w:style>
  <w:style w:type="paragraph" w:customStyle="1" w:styleId="xl98">
    <w:name w:val="xl98"/>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9">
    <w:name w:val="xl99"/>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rFonts w:ascii="Symbol" w:hAnsi="Symbol"/>
      <w:sz w:val="20"/>
      <w:szCs w:val="20"/>
      <w:lang w:eastAsia="ru-RU"/>
    </w:rPr>
  </w:style>
  <w:style w:type="paragraph" w:customStyle="1" w:styleId="xl100">
    <w:name w:val="xl100"/>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sz w:val="24"/>
      <w:szCs w:val="24"/>
      <w:lang w:eastAsia="ru-RU"/>
    </w:rPr>
  </w:style>
  <w:style w:type="paragraph" w:customStyle="1" w:styleId="bodytext">
    <w:name w:val="bodytext"/>
    <w:basedOn w:val="a1"/>
    <w:rsid w:val="00F95187"/>
    <w:pPr>
      <w:spacing w:before="100" w:beforeAutospacing="1" w:after="100" w:afterAutospacing="1" w:line="240" w:lineRule="auto"/>
    </w:pPr>
    <w:rPr>
      <w:sz w:val="24"/>
      <w:szCs w:val="24"/>
      <w:lang w:eastAsia="ru-RU"/>
    </w:rPr>
  </w:style>
  <w:style w:type="character" w:customStyle="1" w:styleId="211pt">
    <w:name w:val="Основной текст (2) + 11 pt"/>
    <w:rsid w:val="00F9518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Полужирный"/>
    <w:rsid w:val="00F9518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onsNormal">
    <w:name w:val="ConsNormal"/>
    <w:rsid w:val="00F95187"/>
    <w:pPr>
      <w:spacing w:after="0" w:line="240" w:lineRule="auto"/>
      <w:ind w:firstLine="720"/>
    </w:pPr>
    <w:rPr>
      <w:rFonts w:ascii="Arial" w:eastAsia="Times New Roman" w:hAnsi="Arial" w:cs="Times New Roman"/>
      <w:snapToGrid w:val="0"/>
      <w:sz w:val="20"/>
      <w:szCs w:val="20"/>
      <w:lang w:eastAsia="ru-RU"/>
    </w:rPr>
  </w:style>
  <w:style w:type="paragraph" w:customStyle="1" w:styleId="62">
    <w:name w:val="Без интервала6"/>
    <w:rsid w:val="00F95187"/>
    <w:pPr>
      <w:spacing w:after="0" w:line="240" w:lineRule="auto"/>
    </w:pPr>
    <w:rPr>
      <w:rFonts w:ascii="Times New Roman" w:eastAsia="Times New Roman" w:hAnsi="Times New Roman" w:cs="Times New Roman"/>
    </w:rPr>
  </w:style>
  <w:style w:type="character" w:customStyle="1" w:styleId="211pt0">
    <w:name w:val="Основной текст (2) + 11 pt;Полужирный"/>
    <w:rsid w:val="00F9518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Exact">
    <w:name w:val="Подпись к таблице Exact"/>
    <w:rsid w:val="00F9518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S">
    <w:name w:val="S_Обычный жирный"/>
    <w:basedOn w:val="a1"/>
    <w:link w:val="S0"/>
    <w:qFormat/>
    <w:rsid w:val="00F95187"/>
    <w:pPr>
      <w:spacing w:after="0" w:line="240" w:lineRule="auto"/>
      <w:ind w:firstLine="709"/>
      <w:jc w:val="both"/>
    </w:pPr>
    <w:rPr>
      <w:sz w:val="28"/>
      <w:szCs w:val="24"/>
      <w:lang w:eastAsia="ru-RU"/>
    </w:rPr>
  </w:style>
  <w:style w:type="character" w:customStyle="1" w:styleId="S0">
    <w:name w:val="S_Обычный жирный Знак"/>
    <w:link w:val="S"/>
    <w:rsid w:val="00F95187"/>
    <w:rPr>
      <w:rFonts w:ascii="Times New Roman" w:eastAsia="Times New Roman" w:hAnsi="Times New Roman" w:cs="Times New Roman"/>
      <w:sz w:val="28"/>
      <w:szCs w:val="24"/>
      <w:lang w:eastAsia="ru-RU"/>
    </w:rPr>
  </w:style>
  <w:style w:type="paragraph" w:styleId="af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d"/>
    <w:uiPriority w:val="99"/>
    <w:rsid w:val="00F95187"/>
    <w:pPr>
      <w:spacing w:after="0" w:line="240" w:lineRule="auto"/>
    </w:pPr>
    <w:rPr>
      <w:rFonts w:ascii="Verdana" w:hAnsi="Verdana"/>
      <w:sz w:val="18"/>
      <w:szCs w:val="20"/>
      <w:lang w:eastAsia="ru-RU"/>
    </w:rPr>
  </w:style>
  <w:style w:type="character" w:customStyle="1" w:styleId="af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c"/>
    <w:uiPriority w:val="99"/>
    <w:rsid w:val="00F95187"/>
    <w:rPr>
      <w:rFonts w:ascii="Verdana" w:eastAsia="Times New Roman" w:hAnsi="Verdana" w:cs="Times New Roman"/>
      <w:sz w:val="18"/>
      <w:szCs w:val="20"/>
      <w:lang w:eastAsia="ru-RU"/>
    </w:rPr>
  </w:style>
  <w:style w:type="character" w:styleId="affe">
    <w:name w:val="footnote reference"/>
    <w:aliases w:val="Знак сноски 1,Знак сноски-FN,Ciae niinee-FN,Referencia nota al pie"/>
    <w:basedOn w:val="a2"/>
    <w:uiPriority w:val="99"/>
    <w:rsid w:val="00F95187"/>
    <w:rPr>
      <w:rFonts w:cs="Times New Roman"/>
      <w:vertAlign w:val="superscript"/>
    </w:rPr>
  </w:style>
  <w:style w:type="character" w:customStyle="1" w:styleId="NoSpacing">
    <w:name w:val="No Spacing Знак"/>
    <w:basedOn w:val="a2"/>
    <w:link w:val="14"/>
    <w:uiPriority w:val="99"/>
    <w:locked/>
    <w:rsid w:val="00F95187"/>
    <w:rPr>
      <w:rFonts w:ascii="Times New Roman" w:eastAsia="Times New Roman" w:hAnsi="Times New Roman" w:cs="Times New Roman"/>
    </w:rPr>
  </w:style>
  <w:style w:type="paragraph" w:customStyle="1" w:styleId="afff">
    <w:name w:val="м"/>
    <w:basedOn w:val="a0"/>
    <w:uiPriority w:val="99"/>
    <w:rsid w:val="00F95187"/>
    <w:pPr>
      <w:tabs>
        <w:tab w:val="clear" w:pos="1532"/>
        <w:tab w:val="num" w:pos="1466"/>
      </w:tabs>
      <w:spacing w:after="0" w:line="259" w:lineRule="auto"/>
      <w:ind w:left="1469"/>
    </w:pPr>
    <w:rPr>
      <w:sz w:val="24"/>
      <w:szCs w:val="28"/>
    </w:rPr>
  </w:style>
  <w:style w:type="paragraph" w:styleId="afff0">
    <w:name w:val="Title"/>
    <w:basedOn w:val="a1"/>
    <w:link w:val="afff1"/>
    <w:uiPriority w:val="10"/>
    <w:qFormat/>
    <w:rsid w:val="00F95187"/>
    <w:pPr>
      <w:spacing w:before="240" w:after="60"/>
      <w:jc w:val="center"/>
      <w:outlineLvl w:val="0"/>
    </w:pPr>
    <w:rPr>
      <w:rFonts w:cs="Arial"/>
      <w:bCs/>
      <w:kern w:val="28"/>
      <w:sz w:val="24"/>
      <w:szCs w:val="32"/>
    </w:rPr>
  </w:style>
  <w:style w:type="character" w:customStyle="1" w:styleId="afff1">
    <w:name w:val="Заголовок Знак"/>
    <w:basedOn w:val="a2"/>
    <w:link w:val="afff0"/>
    <w:rsid w:val="00F95187"/>
    <w:rPr>
      <w:rFonts w:ascii="Times New Roman" w:eastAsia="Times New Roman" w:hAnsi="Times New Roman" w:cs="Arial"/>
      <w:bCs/>
      <w:kern w:val="28"/>
      <w:sz w:val="24"/>
      <w:szCs w:val="32"/>
    </w:rPr>
  </w:style>
  <w:style w:type="character" w:styleId="afff2">
    <w:name w:val="Placeholder Text"/>
    <w:basedOn w:val="a2"/>
    <w:uiPriority w:val="99"/>
    <w:semiHidden/>
    <w:rsid w:val="00F95187"/>
    <w:rPr>
      <w:rFonts w:cs="Times New Roman"/>
      <w:color w:val="808080"/>
    </w:rPr>
  </w:style>
  <w:style w:type="paragraph" w:styleId="afff3">
    <w:name w:val="annotation subject"/>
    <w:basedOn w:val="aff5"/>
    <w:next w:val="aff5"/>
    <w:link w:val="afff4"/>
    <w:rsid w:val="00F95187"/>
    <w:pPr>
      <w:spacing w:line="240" w:lineRule="auto"/>
    </w:pPr>
    <w:rPr>
      <w:b/>
      <w:bCs/>
    </w:rPr>
  </w:style>
  <w:style w:type="character" w:customStyle="1" w:styleId="afff4">
    <w:name w:val="Тема примечания Знак"/>
    <w:basedOn w:val="aff6"/>
    <w:link w:val="afff3"/>
    <w:rsid w:val="00F95187"/>
    <w:rPr>
      <w:rFonts w:ascii="Times New Roman" w:eastAsia="Times New Roman" w:hAnsi="Times New Roman" w:cs="Times New Roman"/>
      <w:b/>
      <w:bCs/>
      <w:sz w:val="20"/>
      <w:szCs w:val="20"/>
    </w:rPr>
  </w:style>
  <w:style w:type="paragraph" w:styleId="afff5">
    <w:name w:val="Revision"/>
    <w:hidden/>
    <w:uiPriority w:val="99"/>
    <w:semiHidden/>
    <w:rsid w:val="00F95187"/>
    <w:pPr>
      <w:spacing w:after="0" w:line="240" w:lineRule="auto"/>
    </w:pPr>
    <w:rPr>
      <w:rFonts w:ascii="Times New Roman" w:eastAsia="Times New Roman" w:hAnsi="Times New Roman" w:cs="Times New Roman"/>
    </w:rPr>
  </w:style>
  <w:style w:type="paragraph" w:customStyle="1" w:styleId="msonormalmailrucssattributepostfix">
    <w:name w:val="msonormal_mailru_css_attribute_postfix"/>
    <w:basedOn w:val="a1"/>
    <w:rsid w:val="00F95187"/>
    <w:pPr>
      <w:spacing w:before="100" w:beforeAutospacing="1" w:after="100" w:afterAutospacing="1" w:line="240" w:lineRule="auto"/>
    </w:pPr>
    <w:rPr>
      <w:sz w:val="24"/>
      <w:szCs w:val="24"/>
      <w:lang w:eastAsia="ru-RU"/>
    </w:rPr>
  </w:style>
  <w:style w:type="character" w:customStyle="1" w:styleId="afe">
    <w:name w:val="Абзац списка Знак"/>
    <w:aliases w:val="Таблицы нейминг Знак,Обычный текст Знак"/>
    <w:link w:val="afd"/>
    <w:uiPriority w:val="34"/>
    <w:rsid w:val="00F95187"/>
    <w:rPr>
      <w:rFonts w:ascii="Calibri" w:eastAsia="Times New Roman" w:hAnsi="Calibri" w:cs="Calibri"/>
      <w:lang w:eastAsia="ru-RU"/>
    </w:rPr>
  </w:style>
  <w:style w:type="paragraph" w:customStyle="1" w:styleId="FR3">
    <w:name w:val="FR3"/>
    <w:rsid w:val="00F95187"/>
    <w:pPr>
      <w:widowControl w:val="0"/>
      <w:autoSpaceDE w:val="0"/>
      <w:autoSpaceDN w:val="0"/>
      <w:adjustRightInd w:val="0"/>
      <w:spacing w:before="360" w:after="0" w:line="240" w:lineRule="auto"/>
      <w:jc w:val="center"/>
    </w:pPr>
    <w:rPr>
      <w:rFonts w:ascii="Arial" w:eastAsia="Times New Roman" w:hAnsi="Arial" w:cs="Arial"/>
      <w:b/>
      <w:bCs/>
      <w:sz w:val="24"/>
      <w:szCs w:val="24"/>
      <w:lang w:eastAsia="ru-RU"/>
    </w:rPr>
  </w:style>
  <w:style w:type="paragraph" w:customStyle="1" w:styleId="afff6">
    <w:name w:val="текст"/>
    <w:basedOn w:val="12"/>
    <w:link w:val="afff7"/>
    <w:uiPriority w:val="99"/>
    <w:rsid w:val="00F95187"/>
  </w:style>
  <w:style w:type="character" w:customStyle="1" w:styleId="afff7">
    <w:name w:val="текст Знак"/>
    <w:basedOn w:val="13"/>
    <w:link w:val="afff6"/>
    <w:uiPriority w:val="99"/>
    <w:locked/>
    <w:rsid w:val="00F95187"/>
    <w:rPr>
      <w:rFonts w:ascii="Times New Roman" w:eastAsia="Times New Roman" w:hAnsi="Times New Roman" w:cs="Times New Roman"/>
      <w:sz w:val="24"/>
      <w:szCs w:val="24"/>
    </w:rPr>
  </w:style>
  <w:style w:type="paragraph" w:customStyle="1" w:styleId="afff8">
    <w:name w:val="блабла"/>
    <w:basedOn w:val="12"/>
    <w:link w:val="afff9"/>
    <w:qFormat/>
    <w:rsid w:val="00F95187"/>
    <w:rPr>
      <w:lang w:eastAsia="ru-RU"/>
    </w:rPr>
  </w:style>
  <w:style w:type="character" w:customStyle="1" w:styleId="afff9">
    <w:name w:val="блабла Знак"/>
    <w:basedOn w:val="13"/>
    <w:link w:val="afff8"/>
    <w:rsid w:val="00F95187"/>
    <w:rPr>
      <w:rFonts w:ascii="Times New Roman" w:eastAsia="Times New Roman" w:hAnsi="Times New Roman" w:cs="Times New Roman"/>
      <w:sz w:val="24"/>
      <w:szCs w:val="24"/>
      <w:lang w:eastAsia="ru-RU"/>
    </w:rPr>
  </w:style>
  <w:style w:type="paragraph" w:customStyle="1" w:styleId="afffa">
    <w:name w:val="заголовок моё"/>
    <w:basedOn w:val="3"/>
    <w:link w:val="afffb"/>
    <w:qFormat/>
    <w:rsid w:val="00F95187"/>
    <w:pPr>
      <w:tabs>
        <w:tab w:val="num" w:pos="1440"/>
      </w:tabs>
      <w:spacing w:before="200"/>
      <w:ind w:left="1440" w:hanging="504"/>
    </w:pPr>
    <w:rPr>
      <w:lang w:eastAsia="ru-RU"/>
    </w:rPr>
  </w:style>
  <w:style w:type="character" w:customStyle="1" w:styleId="afffb">
    <w:name w:val="заголовок моё Знак"/>
    <w:basedOn w:val="30"/>
    <w:link w:val="afffa"/>
    <w:rsid w:val="00F95187"/>
    <w:rPr>
      <w:rFonts w:ascii="Arial" w:eastAsia="Times New Roman" w:hAnsi="Arial" w:cs="Arial"/>
      <w:b/>
      <w:bCs/>
      <w:sz w:val="28"/>
      <w:szCs w:val="28"/>
      <w:lang w:eastAsia="ru-RU"/>
    </w:rPr>
  </w:style>
  <w:style w:type="paragraph" w:customStyle="1" w:styleId="1f3">
    <w:name w:val="Текст1"/>
    <w:basedOn w:val="a1"/>
    <w:rsid w:val="00F95187"/>
    <w:pPr>
      <w:tabs>
        <w:tab w:val="left" w:pos="1701"/>
      </w:tabs>
      <w:suppressAutoHyphens/>
      <w:spacing w:before="80" w:after="0" w:line="252" w:lineRule="auto"/>
      <w:ind w:firstLine="852"/>
      <w:jc w:val="both"/>
    </w:pPr>
    <w:rPr>
      <w:rFonts w:eastAsia="SimSun" w:cs="Courier New"/>
      <w:sz w:val="28"/>
      <w:szCs w:val="20"/>
      <w:lang w:eastAsia="ar-SA"/>
    </w:rPr>
  </w:style>
  <w:style w:type="table" w:customStyle="1" w:styleId="TableNormal">
    <w:name w:val="Table Normal"/>
    <w:uiPriority w:val="2"/>
    <w:semiHidden/>
    <w:unhideWhenUsed/>
    <w:qFormat/>
    <w:rsid w:val="00F95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95187"/>
    <w:pPr>
      <w:widowControl w:val="0"/>
      <w:autoSpaceDE w:val="0"/>
      <w:autoSpaceDN w:val="0"/>
      <w:spacing w:after="0" w:line="240" w:lineRule="auto"/>
      <w:ind w:left="107"/>
    </w:pPr>
    <w:rPr>
      <w:lang w:eastAsia="ru-RU" w:bidi="ru-RU"/>
    </w:rPr>
  </w:style>
  <w:style w:type="paragraph" w:styleId="afffc">
    <w:name w:val="TOC Heading"/>
    <w:basedOn w:val="10"/>
    <w:next w:val="a1"/>
    <w:uiPriority w:val="39"/>
    <w:unhideWhenUsed/>
    <w:qFormat/>
    <w:rsid w:val="00F95187"/>
    <w:pPr>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customStyle="1" w:styleId="1f4">
    <w:name w:val="Обычный 1"/>
    <w:basedOn w:val="a1"/>
    <w:link w:val="1f5"/>
    <w:autoRedefine/>
    <w:rsid w:val="00F95187"/>
    <w:pPr>
      <w:spacing w:after="0" w:line="240" w:lineRule="auto"/>
      <w:ind w:firstLine="709"/>
      <w:jc w:val="both"/>
    </w:pPr>
    <w:rPr>
      <w:sz w:val="24"/>
      <w:szCs w:val="24"/>
    </w:rPr>
  </w:style>
  <w:style w:type="character" w:customStyle="1" w:styleId="1f5">
    <w:name w:val="Обычный 1 Знак"/>
    <w:link w:val="1f4"/>
    <w:rsid w:val="00F95187"/>
    <w:rPr>
      <w:rFonts w:ascii="Times New Roman" w:eastAsia="Times New Roman" w:hAnsi="Times New Roman" w:cs="Times New Roman"/>
      <w:sz w:val="24"/>
      <w:szCs w:val="24"/>
    </w:rPr>
  </w:style>
  <w:style w:type="paragraph" w:customStyle="1" w:styleId="1000">
    <w:name w:val="Обычный 1 + Перед:  0 пт После:  0 пт"/>
    <w:basedOn w:val="1f4"/>
    <w:next w:val="1f4"/>
    <w:autoRedefine/>
    <w:rsid w:val="00E231C5"/>
    <w:rPr>
      <w:b/>
      <w:szCs w:val="20"/>
    </w:rPr>
  </w:style>
  <w:style w:type="paragraph" w:customStyle="1" w:styleId="1f6">
    <w:name w:val="Обычный 1 + полужирный"/>
    <w:basedOn w:val="1f4"/>
    <w:next w:val="1f4"/>
    <w:link w:val="1f7"/>
    <w:autoRedefine/>
    <w:rsid w:val="00F95187"/>
    <w:rPr>
      <w:b/>
      <w:bCs/>
    </w:rPr>
  </w:style>
  <w:style w:type="character" w:customStyle="1" w:styleId="1f7">
    <w:name w:val="Обычный 1 + полужирный Знак"/>
    <w:link w:val="1f6"/>
    <w:rsid w:val="00F95187"/>
    <w:rPr>
      <w:rFonts w:ascii="Times New Roman" w:eastAsia="Times New Roman" w:hAnsi="Times New Roman" w:cs="Times New Roman"/>
      <w:b/>
      <w:bCs/>
      <w:sz w:val="24"/>
      <w:szCs w:val="24"/>
    </w:rPr>
  </w:style>
  <w:style w:type="paragraph" w:customStyle="1" w:styleId="afffd">
    <w:name w:val="Таблица_Заголовок"/>
    <w:basedOn w:val="a1"/>
    <w:autoRedefine/>
    <w:rsid w:val="00F95187"/>
    <w:pPr>
      <w:spacing w:after="0" w:line="240" w:lineRule="auto"/>
      <w:jc w:val="center"/>
    </w:pPr>
    <w:rPr>
      <w:b/>
      <w:bCs/>
      <w:szCs w:val="20"/>
      <w:lang w:eastAsia="ru-RU"/>
    </w:rPr>
  </w:style>
  <w:style w:type="paragraph" w:customStyle="1" w:styleId="afffe">
    <w:name w:val="Таблица_Текст слева"/>
    <w:basedOn w:val="a1"/>
    <w:next w:val="a1"/>
    <w:link w:val="affff"/>
    <w:autoRedefine/>
    <w:rsid w:val="00F95187"/>
    <w:pPr>
      <w:spacing w:after="0" w:line="240" w:lineRule="auto"/>
    </w:pPr>
  </w:style>
  <w:style w:type="paragraph" w:customStyle="1" w:styleId="affff0">
    <w:name w:val="Таблица_Текст по центру"/>
    <w:basedOn w:val="a1"/>
    <w:next w:val="a1"/>
    <w:rsid w:val="00F95187"/>
    <w:pPr>
      <w:spacing w:after="0" w:line="240" w:lineRule="auto"/>
      <w:jc w:val="center"/>
    </w:pPr>
    <w:rPr>
      <w:szCs w:val="20"/>
      <w:lang w:eastAsia="ru-RU"/>
    </w:rPr>
  </w:style>
  <w:style w:type="paragraph" w:customStyle="1" w:styleId="affff1">
    <w:name w:val="Таблица_Текст слева + полужирный"/>
    <w:basedOn w:val="afffe"/>
    <w:next w:val="1f4"/>
    <w:link w:val="affff2"/>
    <w:autoRedefine/>
    <w:rsid w:val="00F95187"/>
    <w:rPr>
      <w:b/>
      <w:bCs/>
    </w:rPr>
  </w:style>
  <w:style w:type="character" w:customStyle="1" w:styleId="affff">
    <w:name w:val="Таблица_Текст слева Знак"/>
    <w:link w:val="afffe"/>
    <w:rsid w:val="00F95187"/>
    <w:rPr>
      <w:rFonts w:ascii="Times New Roman" w:eastAsia="Times New Roman" w:hAnsi="Times New Roman" w:cs="Times New Roman"/>
    </w:rPr>
  </w:style>
  <w:style w:type="character" w:customStyle="1" w:styleId="affff2">
    <w:name w:val="Таблица_Текст слева + полужирный Знак"/>
    <w:link w:val="affff1"/>
    <w:rsid w:val="00F95187"/>
    <w:rPr>
      <w:rFonts w:ascii="Times New Roman" w:eastAsia="Times New Roman" w:hAnsi="Times New Roman" w:cs="Times New Roman"/>
      <w:b/>
      <w:bCs/>
    </w:rPr>
  </w:style>
  <w:style w:type="character" w:customStyle="1" w:styleId="2105pt">
    <w:name w:val="Основной текст (2) + 10;5 pt"/>
    <w:basedOn w:val="27"/>
    <w:rsid w:val="00985DB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Малые прописные"/>
    <w:basedOn w:val="27"/>
    <w:rsid w:val="00985DB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en-US" w:eastAsia="en-US" w:bidi="en-US"/>
    </w:rPr>
  </w:style>
  <w:style w:type="character" w:customStyle="1" w:styleId="2Consolas10pt">
    <w:name w:val="Основной текст (2) + Consolas;10 pt"/>
    <w:basedOn w:val="27"/>
    <w:rsid w:val="00985DB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onsolas10pt0">
    <w:name w:val="Основной текст (2) + Consolas;10 pt;Малые прописные"/>
    <w:basedOn w:val="27"/>
    <w:rsid w:val="00985DB6"/>
    <w:rPr>
      <w:rFonts w:ascii="Consolas" w:eastAsia="Consolas" w:hAnsi="Consolas" w:cs="Consolas"/>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ArialUnicodeMS10pt">
    <w:name w:val="Основной текст (2) + Arial Unicode MS;10 pt;Курсив"/>
    <w:basedOn w:val="27"/>
    <w:rsid w:val="00557440"/>
    <w:rPr>
      <w:rFonts w:ascii="Arial Unicode MS" w:eastAsia="Arial Unicode MS" w:hAnsi="Arial Unicode MS" w:cs="Arial Unicode MS"/>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105pt0pt">
    <w:name w:val="Основной текст (2) + 10;5 pt;Курсив;Интервал 0 pt"/>
    <w:basedOn w:val="27"/>
    <w:rsid w:val="00F03C2C"/>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affff3">
    <w:name w:val="Другое_"/>
    <w:basedOn w:val="a2"/>
    <w:link w:val="affff4"/>
    <w:rsid w:val="008F4BB2"/>
    <w:rPr>
      <w:rFonts w:ascii="Times New Roman" w:eastAsia="Times New Roman" w:hAnsi="Times New Roman" w:cs="Times New Roman"/>
      <w:color w:val="363636"/>
    </w:rPr>
  </w:style>
  <w:style w:type="paragraph" w:customStyle="1" w:styleId="affff4">
    <w:name w:val="Другое"/>
    <w:basedOn w:val="a1"/>
    <w:link w:val="affff3"/>
    <w:rsid w:val="008F4BB2"/>
    <w:pPr>
      <w:widowControl w:val="0"/>
      <w:spacing w:after="0" w:line="240" w:lineRule="auto"/>
    </w:pPr>
    <w:rPr>
      <w:color w:val="363636"/>
    </w:rPr>
  </w:style>
  <w:style w:type="character" w:customStyle="1" w:styleId="2ArialUnicodeMS11pt">
    <w:name w:val="Основной текст (2) + Arial Unicode MS;11 pt;Курсив"/>
    <w:basedOn w:val="27"/>
    <w:rsid w:val="00B25C94"/>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6">
    <w:name w:val="СВ_6_обычный_маркер"/>
    <w:basedOn w:val="a1"/>
    <w:uiPriority w:val="99"/>
    <w:qFormat/>
    <w:rsid w:val="00301713"/>
    <w:pPr>
      <w:widowControl w:val="0"/>
      <w:numPr>
        <w:numId w:val="11"/>
      </w:numPr>
      <w:spacing w:after="120" w:line="240" w:lineRule="auto"/>
      <w:ind w:left="851"/>
      <w:jc w:val="both"/>
    </w:pPr>
    <w:rPr>
      <w:rFonts w:eastAsia="Calibri"/>
      <w:bCs/>
      <w:sz w:val="24"/>
      <w:szCs w:val="24"/>
      <w:lang w:eastAsia="ru-RU"/>
    </w:rPr>
  </w:style>
  <w:style w:type="character" w:customStyle="1" w:styleId="295pt0">
    <w:name w:val="Основной текст (2) + 9;5 pt;Полужирный;Малые прописные"/>
    <w:basedOn w:val="27"/>
    <w:rsid w:val="00683A67"/>
    <w:rPr>
      <w:rFonts w:ascii="Times New Roman" w:eastAsia="Times New Roman" w:hAnsi="Times New Roman" w:cs="Times New Roman"/>
      <w:b/>
      <w:bCs/>
      <w:i w:val="0"/>
      <w:iCs w:val="0"/>
      <w:smallCaps/>
      <w:strike w:val="0"/>
      <w:color w:val="000000"/>
      <w:spacing w:val="0"/>
      <w:w w:val="100"/>
      <w:position w:val="0"/>
      <w:sz w:val="19"/>
      <w:szCs w:val="19"/>
      <w:u w:val="none"/>
      <w:shd w:val="clear" w:color="auto" w:fill="FFFFFF"/>
      <w:lang w:val="ru-RU" w:eastAsia="ru-RU" w:bidi="ru-RU"/>
    </w:rPr>
  </w:style>
  <w:style w:type="paragraph" w:customStyle="1" w:styleId="affff5">
    <w:name w:val="Таблица_Текст по центру + полужирный"/>
    <w:basedOn w:val="a1"/>
    <w:next w:val="1f4"/>
    <w:autoRedefine/>
    <w:rsid w:val="005737B3"/>
    <w:pPr>
      <w:spacing w:after="0" w:line="240" w:lineRule="auto"/>
      <w:jc w:val="center"/>
    </w:pPr>
    <w:rPr>
      <w:b/>
      <w:bCs/>
      <w:szCs w:val="20"/>
      <w:lang w:eastAsia="ru-RU"/>
    </w:rPr>
  </w:style>
  <w:style w:type="character" w:styleId="affff6">
    <w:name w:val="page number"/>
    <w:basedOn w:val="a2"/>
    <w:rsid w:val="005737B3"/>
  </w:style>
  <w:style w:type="character" w:customStyle="1" w:styleId="2TrebuchetMS10pt0pt">
    <w:name w:val="Основной текст (2) + Trebuchet MS;10 pt;Интервал 0 pt"/>
    <w:basedOn w:val="27"/>
    <w:rsid w:val="00705341"/>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85pt">
    <w:name w:val="Основной текст (2) + 8;5 pt"/>
    <w:basedOn w:val="27"/>
    <w:rsid w:val="00534C6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ffff7">
    <w:name w:val="Колонтитул"/>
    <w:basedOn w:val="a2"/>
    <w:rsid w:val="00534C6E"/>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ru-RU" w:eastAsia="ru-RU" w:bidi="ru-RU"/>
    </w:rPr>
  </w:style>
  <w:style w:type="character" w:customStyle="1" w:styleId="2Corbel115pt-1pt">
    <w:name w:val="Основной текст (2) + Corbel;11;5 pt;Интервал -1 pt"/>
    <w:basedOn w:val="27"/>
    <w:rsid w:val="00534C6E"/>
    <w:rPr>
      <w:rFonts w:ascii="Corbel" w:eastAsia="Corbel" w:hAnsi="Corbel" w:cs="Corbel"/>
      <w:b w:val="0"/>
      <w:bCs w:val="0"/>
      <w:i w:val="0"/>
      <w:iCs w:val="0"/>
      <w:smallCaps w:val="0"/>
      <w:strike w:val="0"/>
      <w:color w:val="000000"/>
      <w:spacing w:val="-20"/>
      <w:w w:val="100"/>
      <w:position w:val="0"/>
      <w:sz w:val="23"/>
      <w:szCs w:val="23"/>
      <w:u w:val="none"/>
      <w:shd w:val="clear" w:color="auto" w:fill="FFFFFF"/>
      <w:lang w:val="ru-RU" w:eastAsia="ru-RU" w:bidi="ru-RU"/>
    </w:rPr>
  </w:style>
  <w:style w:type="paragraph" w:customStyle="1" w:styleId="msonormal0">
    <w:name w:val="msonormal"/>
    <w:basedOn w:val="a1"/>
    <w:rsid w:val="00AF4486"/>
    <w:pPr>
      <w:spacing w:before="100" w:beforeAutospacing="1" w:after="100" w:afterAutospacing="1" w:line="240" w:lineRule="auto"/>
    </w:pPr>
    <w:rPr>
      <w:sz w:val="24"/>
      <w:szCs w:val="24"/>
      <w:lang w:eastAsia="ru-RU"/>
    </w:rPr>
  </w:style>
  <w:style w:type="paragraph" w:styleId="affff8">
    <w:name w:val="endnote text"/>
    <w:basedOn w:val="a1"/>
    <w:link w:val="affff9"/>
    <w:uiPriority w:val="99"/>
    <w:semiHidden/>
    <w:unhideWhenUsed/>
    <w:rsid w:val="00F24DB0"/>
    <w:pPr>
      <w:spacing w:after="0" w:line="240" w:lineRule="auto"/>
    </w:pPr>
    <w:rPr>
      <w:sz w:val="20"/>
      <w:szCs w:val="20"/>
    </w:rPr>
  </w:style>
  <w:style w:type="character" w:customStyle="1" w:styleId="affff9">
    <w:name w:val="Текст концевой сноски Знак"/>
    <w:basedOn w:val="a2"/>
    <w:link w:val="affff8"/>
    <w:uiPriority w:val="99"/>
    <w:semiHidden/>
    <w:rsid w:val="00F24DB0"/>
    <w:rPr>
      <w:rFonts w:ascii="Times New Roman" w:eastAsia="Times New Roman" w:hAnsi="Times New Roman" w:cs="Times New Roman"/>
      <w:sz w:val="20"/>
      <w:szCs w:val="20"/>
    </w:rPr>
  </w:style>
  <w:style w:type="table" w:customStyle="1" w:styleId="TableGridReport1">
    <w:name w:val="Table Grid Report1"/>
    <w:basedOn w:val="a3"/>
    <w:next w:val="af"/>
    <w:uiPriority w:val="39"/>
    <w:rsid w:val="009F5B7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01">
    <w:name w:val="xl101"/>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color w:val="FF0000"/>
      <w:sz w:val="20"/>
      <w:szCs w:val="20"/>
      <w:lang w:eastAsia="ru-RU"/>
    </w:rPr>
  </w:style>
  <w:style w:type="paragraph" w:customStyle="1" w:styleId="xl102">
    <w:name w:val="xl102"/>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03">
    <w:name w:val="xl103"/>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sz w:val="24"/>
      <w:szCs w:val="24"/>
      <w:lang w:eastAsia="ru-RU"/>
    </w:rPr>
  </w:style>
  <w:style w:type="paragraph" w:customStyle="1" w:styleId="xl104">
    <w:name w:val="xl104"/>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5">
    <w:name w:val="xl105"/>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6">
    <w:name w:val="xl106"/>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7">
    <w:name w:val="xl107"/>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444444"/>
      <w:sz w:val="16"/>
      <w:szCs w:val="16"/>
      <w:lang w:eastAsia="ru-RU"/>
    </w:rPr>
  </w:style>
  <w:style w:type="paragraph" w:customStyle="1" w:styleId="xl108">
    <w:name w:val="xl108"/>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hAnsi="Arial" w:cs="Arial"/>
      <w:color w:val="444444"/>
      <w:sz w:val="16"/>
      <w:szCs w:val="16"/>
      <w:lang w:eastAsia="ru-RU"/>
    </w:rPr>
  </w:style>
  <w:style w:type="paragraph" w:customStyle="1" w:styleId="xl109">
    <w:name w:val="xl109"/>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color w:val="444444"/>
      <w:sz w:val="16"/>
      <w:szCs w:val="16"/>
      <w:lang w:eastAsia="ru-RU"/>
    </w:rPr>
  </w:style>
  <w:style w:type="paragraph" w:customStyle="1" w:styleId="font7">
    <w:name w:val="font7"/>
    <w:basedOn w:val="a1"/>
    <w:rsid w:val="00C85BAD"/>
    <w:pPr>
      <w:spacing w:before="100" w:beforeAutospacing="1" w:after="100" w:afterAutospacing="1" w:line="240" w:lineRule="auto"/>
    </w:pPr>
    <w:rPr>
      <w:color w:val="000000"/>
      <w:lang w:eastAsia="ru-RU"/>
    </w:rPr>
  </w:style>
  <w:style w:type="paragraph" w:customStyle="1" w:styleId="xl110">
    <w:name w:val="xl110"/>
    <w:basedOn w:val="a1"/>
    <w:rsid w:val="00C85B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lang w:eastAsia="ru-RU"/>
    </w:rPr>
  </w:style>
  <w:style w:type="paragraph" w:customStyle="1" w:styleId="xl111">
    <w:name w:val="xl111"/>
    <w:basedOn w:val="a1"/>
    <w:rsid w:val="00FD2397"/>
    <w:pPr>
      <w:pBdr>
        <w:top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12">
    <w:name w:val="xl112"/>
    <w:basedOn w:val="a1"/>
    <w:rsid w:val="00FD2397"/>
    <w:pPr>
      <w:pBdr>
        <w:bottom w:val="single" w:sz="4" w:space="0" w:color="auto"/>
      </w:pBdr>
      <w:spacing w:before="100" w:beforeAutospacing="1" w:after="100" w:afterAutospacing="1" w:line="240" w:lineRule="auto"/>
      <w:jc w:val="center"/>
      <w:textAlignment w:val="center"/>
    </w:pPr>
    <w:rPr>
      <w:b/>
      <w:bCs/>
      <w:lang w:eastAsia="ru-RU"/>
    </w:rPr>
  </w:style>
  <w:style w:type="paragraph" w:customStyle="1" w:styleId="xl113">
    <w:name w:val="xl113"/>
    <w:basedOn w:val="a1"/>
    <w:rsid w:val="00FD23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4">
    <w:name w:val="xl114"/>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5">
    <w:name w:val="xl115"/>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6">
    <w:name w:val="xl116"/>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7">
    <w:name w:val="xl117"/>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8">
    <w:name w:val="xl118"/>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sz w:val="24"/>
      <w:szCs w:val="24"/>
      <w:lang w:eastAsia="ru-RU"/>
    </w:rPr>
  </w:style>
  <w:style w:type="paragraph" w:customStyle="1" w:styleId="xl119">
    <w:name w:val="xl119"/>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0">
    <w:name w:val="xl120"/>
    <w:basedOn w:val="a1"/>
    <w:rsid w:val="00FD2397"/>
    <w:pPr>
      <w:shd w:val="clear" w:color="000000" w:fill="FDE9D9"/>
      <w:spacing w:before="100" w:beforeAutospacing="1" w:after="100" w:afterAutospacing="1" w:line="240" w:lineRule="auto"/>
    </w:pPr>
    <w:rPr>
      <w:sz w:val="24"/>
      <w:szCs w:val="24"/>
      <w:lang w:eastAsia="ru-RU"/>
    </w:rPr>
  </w:style>
  <w:style w:type="paragraph" w:customStyle="1" w:styleId="xl121">
    <w:name w:val="xl121"/>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1"/>
    <w:rsid w:val="00F42B1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b/>
      <w:bCs/>
      <w:sz w:val="16"/>
      <w:szCs w:val="16"/>
      <w:lang w:eastAsia="ru-RU"/>
    </w:rPr>
  </w:style>
  <w:style w:type="table" w:customStyle="1" w:styleId="TableNormal1">
    <w:name w:val="Table Normal1"/>
    <w:uiPriority w:val="2"/>
    <w:semiHidden/>
    <w:unhideWhenUsed/>
    <w:qFormat/>
    <w:rsid w:val="000624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font1">
    <w:name w:val="font1"/>
    <w:basedOn w:val="a1"/>
    <w:rsid w:val="00686B13"/>
    <w:pPr>
      <w:spacing w:before="100" w:beforeAutospacing="1" w:after="100" w:afterAutospacing="1" w:line="240" w:lineRule="auto"/>
    </w:pPr>
    <w:rPr>
      <w:rFonts w:ascii="Arial CYR" w:hAnsi="Arial CYR" w:cs="Arial CYR"/>
      <w:sz w:val="20"/>
      <w:szCs w:val="20"/>
      <w:lang w:eastAsia="ru-RU"/>
    </w:rPr>
  </w:style>
  <w:style w:type="table" w:customStyle="1" w:styleId="TableNormal2">
    <w:name w:val="Table Normal2"/>
    <w:uiPriority w:val="2"/>
    <w:semiHidden/>
    <w:unhideWhenUsed/>
    <w:qFormat/>
    <w:rsid w:val="00BF1CA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803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f8">
    <w:name w:val="Нет списка1"/>
    <w:next w:val="a4"/>
    <w:uiPriority w:val="99"/>
    <w:semiHidden/>
    <w:unhideWhenUsed/>
    <w:rsid w:val="001903E9"/>
  </w:style>
  <w:style w:type="character" w:customStyle="1" w:styleId="1f9">
    <w:name w:val="Обычный1"/>
    <w:rsid w:val="001903E9"/>
    <w:rPr>
      <w:rFonts w:ascii="Times New Roman" w:hAnsi="Times New Roman"/>
      <w:sz w:val="24"/>
    </w:rPr>
  </w:style>
  <w:style w:type="character" w:customStyle="1" w:styleId="22">
    <w:name w:val="Оглавление 2 Знак"/>
    <w:basedOn w:val="1f9"/>
    <w:link w:val="21"/>
    <w:uiPriority w:val="39"/>
    <w:rsid w:val="00BE6E38"/>
    <w:rPr>
      <w:rFonts w:ascii="Times New Roman" w:eastAsia="Times New Roman" w:hAnsi="Times New Roman" w:cs="Times New Roman"/>
      <w:b/>
      <w:bCs/>
      <w:smallCaps/>
      <w:noProof/>
      <w:sz w:val="20"/>
      <w:szCs w:val="20"/>
    </w:rPr>
  </w:style>
  <w:style w:type="paragraph" w:customStyle="1" w:styleId="affffa">
    <w:name w:val="Апанасенки"/>
    <w:basedOn w:val="a1"/>
    <w:rsid w:val="001903E9"/>
    <w:pPr>
      <w:spacing w:after="0"/>
      <w:ind w:firstLine="709"/>
      <w:jc w:val="both"/>
    </w:pPr>
    <w:rPr>
      <w:rFonts w:ascii="Arial" w:hAnsi="Arial"/>
      <w:color w:val="000000"/>
      <w:sz w:val="24"/>
      <w:szCs w:val="20"/>
      <w:lang w:eastAsia="ru-RU"/>
    </w:rPr>
  </w:style>
  <w:style w:type="character" w:customStyle="1" w:styleId="42">
    <w:name w:val="Оглавление 4 Знак"/>
    <w:link w:val="41"/>
    <w:uiPriority w:val="39"/>
    <w:rsid w:val="001903E9"/>
    <w:rPr>
      <w:rFonts w:ascii="Times New Roman" w:eastAsia="Times New Roman" w:hAnsi="Times New Roman" w:cs="Times New Roman"/>
      <w:sz w:val="18"/>
      <w:szCs w:val="18"/>
    </w:rPr>
  </w:style>
  <w:style w:type="paragraph" w:customStyle="1" w:styleId="affffb">
    <w:name w:val="_Обычный"/>
    <w:basedOn w:val="a1"/>
    <w:rsid w:val="001903E9"/>
    <w:pPr>
      <w:spacing w:before="120" w:after="0" w:line="240" w:lineRule="auto"/>
      <w:ind w:firstLine="709"/>
      <w:jc w:val="both"/>
    </w:pPr>
    <w:rPr>
      <w:color w:val="000000"/>
      <w:sz w:val="24"/>
      <w:szCs w:val="20"/>
      <w:lang w:eastAsia="ru-RU"/>
    </w:rPr>
  </w:style>
  <w:style w:type="paragraph" w:customStyle="1" w:styleId="affffc">
    <w:name w:val="_Аннотация"/>
    <w:basedOn w:val="2"/>
    <w:next w:val="a1"/>
    <w:rsid w:val="001903E9"/>
    <w:pPr>
      <w:ind w:right="0" w:firstLine="709"/>
    </w:pPr>
    <w:rPr>
      <w:b w:val="0"/>
      <w:bCs w:val="0"/>
      <w:caps/>
      <w:color w:val="000000"/>
      <w:szCs w:val="20"/>
      <w:lang w:eastAsia="ru-RU"/>
    </w:rPr>
  </w:style>
  <w:style w:type="character" w:customStyle="1" w:styleId="61">
    <w:name w:val="Оглавление 6 Знак"/>
    <w:link w:val="60"/>
    <w:uiPriority w:val="39"/>
    <w:rsid w:val="001903E9"/>
    <w:rPr>
      <w:rFonts w:ascii="Times New Roman" w:eastAsia="Times New Roman" w:hAnsi="Times New Roman" w:cs="Times New Roman"/>
      <w:sz w:val="18"/>
      <w:szCs w:val="18"/>
    </w:rPr>
  </w:style>
  <w:style w:type="character" w:customStyle="1" w:styleId="70">
    <w:name w:val="Оглавление 7 Знак"/>
    <w:link w:val="7"/>
    <w:uiPriority w:val="39"/>
    <w:rsid w:val="001903E9"/>
    <w:rPr>
      <w:rFonts w:ascii="Times New Roman" w:eastAsia="Times New Roman" w:hAnsi="Times New Roman" w:cs="Times New Roman"/>
      <w:sz w:val="18"/>
      <w:szCs w:val="18"/>
    </w:rPr>
  </w:style>
  <w:style w:type="paragraph" w:customStyle="1" w:styleId="2TimesNewRoman115pt">
    <w:name w:val="Основной текст (2) + Times New Roman;11;5 pt;Не курсив"/>
    <w:rsid w:val="001903E9"/>
    <w:pPr>
      <w:spacing w:after="0" w:line="240" w:lineRule="auto"/>
    </w:pPr>
    <w:rPr>
      <w:rFonts w:ascii="Times New Roman" w:eastAsia="Times New Roman" w:hAnsi="Times New Roman" w:cs="Times New Roman"/>
      <w:i/>
      <w:color w:val="000000"/>
      <w:sz w:val="23"/>
      <w:szCs w:val="20"/>
      <w:highlight w:val="white"/>
      <w:lang w:eastAsia="ru-RU"/>
    </w:rPr>
  </w:style>
  <w:style w:type="paragraph" w:customStyle="1" w:styleId="1fa">
    <w:name w:val="Основной шрифт абзаца1"/>
    <w:rsid w:val="001903E9"/>
    <w:pPr>
      <w:spacing w:after="0" w:line="240" w:lineRule="auto"/>
    </w:pPr>
    <w:rPr>
      <w:rFonts w:ascii="Calibri" w:eastAsia="Times New Roman" w:hAnsi="Calibri" w:cs="Times New Roman"/>
      <w:color w:val="000000"/>
      <w:sz w:val="20"/>
      <w:szCs w:val="20"/>
      <w:lang w:eastAsia="ru-RU"/>
    </w:rPr>
  </w:style>
  <w:style w:type="paragraph" w:customStyle="1" w:styleId="1fb">
    <w:name w:val="Гиперссылка1"/>
    <w:rsid w:val="001903E9"/>
    <w:pPr>
      <w:spacing w:after="200" w:line="240" w:lineRule="auto"/>
    </w:pPr>
    <w:rPr>
      <w:rFonts w:ascii="Calibri" w:eastAsia="Times New Roman" w:hAnsi="Calibri" w:cs="Times New Roman"/>
      <w:color w:val="0000FF"/>
      <w:szCs w:val="20"/>
      <w:u w:val="single"/>
      <w:lang w:eastAsia="ru-RU"/>
    </w:rPr>
  </w:style>
  <w:style w:type="paragraph" w:customStyle="1" w:styleId="1f0">
    <w:name w:val="Знак примечания1"/>
    <w:link w:val="aff4"/>
    <w:rsid w:val="001903E9"/>
    <w:pPr>
      <w:spacing w:after="0" w:line="240" w:lineRule="auto"/>
    </w:pPr>
    <w:rPr>
      <w:rFonts w:cs="Times New Roman"/>
      <w:sz w:val="16"/>
    </w:rPr>
  </w:style>
  <w:style w:type="paragraph" w:customStyle="1" w:styleId="16">
    <w:name w:val="Просмотренная гиперссылка1"/>
    <w:link w:val="af3"/>
    <w:rsid w:val="001903E9"/>
    <w:pPr>
      <w:spacing w:after="0" w:line="240" w:lineRule="auto"/>
    </w:pPr>
    <w:rPr>
      <w:rFonts w:cs="Times New Roman"/>
      <w:color w:val="800080"/>
      <w:u w:val="single"/>
    </w:rPr>
  </w:style>
  <w:style w:type="paragraph" w:customStyle="1" w:styleId="FontStyle11">
    <w:name w:val="Font Style11"/>
    <w:rsid w:val="001903E9"/>
    <w:pPr>
      <w:spacing w:after="0" w:line="240" w:lineRule="auto"/>
    </w:pPr>
    <w:rPr>
      <w:rFonts w:ascii="Times New Roman" w:eastAsia="Times New Roman" w:hAnsi="Times New Roman" w:cs="Times New Roman"/>
      <w:b/>
      <w:color w:val="000000"/>
      <w:sz w:val="24"/>
      <w:szCs w:val="20"/>
      <w:lang w:eastAsia="ru-RU"/>
    </w:rPr>
  </w:style>
  <w:style w:type="paragraph" w:customStyle="1" w:styleId="Default">
    <w:name w:val="Default"/>
    <w:rsid w:val="001903E9"/>
    <w:pPr>
      <w:spacing w:after="0" w:line="240" w:lineRule="auto"/>
    </w:pPr>
    <w:rPr>
      <w:rFonts w:ascii="Times New Roman" w:eastAsia="Times New Roman" w:hAnsi="Times New Roman" w:cs="Times New Roman"/>
      <w:color w:val="000000"/>
      <w:sz w:val="24"/>
      <w:szCs w:val="20"/>
      <w:lang w:eastAsia="ru-RU"/>
    </w:rPr>
  </w:style>
  <w:style w:type="paragraph" w:styleId="affffd">
    <w:name w:val="List"/>
    <w:basedOn w:val="ab"/>
    <w:link w:val="affffe"/>
    <w:rsid w:val="001903E9"/>
    <w:pPr>
      <w:spacing w:after="120" w:line="240" w:lineRule="auto"/>
    </w:pPr>
    <w:rPr>
      <w:rFonts w:ascii="Arial" w:hAnsi="Arial"/>
      <w:color w:val="000000"/>
      <w:sz w:val="24"/>
      <w:szCs w:val="20"/>
      <w:lang w:eastAsia="ru-RU"/>
    </w:rPr>
  </w:style>
  <w:style w:type="character" w:customStyle="1" w:styleId="affffe">
    <w:name w:val="Список Знак"/>
    <w:basedOn w:val="ac"/>
    <w:link w:val="affffd"/>
    <w:rsid w:val="001903E9"/>
    <w:rPr>
      <w:rFonts w:ascii="Arial" w:eastAsia="Times New Roman" w:hAnsi="Arial" w:cs="Times New Roman"/>
      <w:color w:val="000000"/>
      <w:sz w:val="24"/>
      <w:szCs w:val="20"/>
      <w:lang w:eastAsia="ru-RU"/>
    </w:rPr>
  </w:style>
  <w:style w:type="paragraph" w:customStyle="1" w:styleId="afffff">
    <w:name w:val="Строка табл"/>
    <w:basedOn w:val="a1"/>
    <w:rsid w:val="001903E9"/>
    <w:pPr>
      <w:spacing w:before="60" w:after="120" w:line="360" w:lineRule="auto"/>
      <w:ind w:left="-113"/>
    </w:pPr>
    <w:rPr>
      <w:rFonts w:ascii="Arial" w:hAnsi="Arial"/>
      <w:color w:val="000000"/>
      <w:sz w:val="20"/>
      <w:szCs w:val="20"/>
      <w:lang w:eastAsia="ru-RU"/>
    </w:rPr>
  </w:style>
  <w:style w:type="paragraph" w:customStyle="1" w:styleId="1fc">
    <w:name w:val="Знак сноски1"/>
    <w:rsid w:val="001903E9"/>
    <w:pPr>
      <w:spacing w:after="0" w:line="240" w:lineRule="auto"/>
    </w:pPr>
    <w:rPr>
      <w:rFonts w:ascii="Calibri" w:eastAsia="Times New Roman" w:hAnsi="Calibri" w:cs="Times New Roman"/>
      <w:color w:val="000000"/>
      <w:szCs w:val="20"/>
      <w:vertAlign w:val="superscript"/>
      <w:lang w:eastAsia="ru-RU"/>
    </w:rPr>
  </w:style>
  <w:style w:type="paragraph" w:customStyle="1" w:styleId="headertext">
    <w:name w:val="headertext"/>
    <w:basedOn w:val="a1"/>
    <w:rsid w:val="001903E9"/>
    <w:pPr>
      <w:spacing w:beforeAutospacing="1" w:after="0" w:afterAutospacing="1" w:line="240" w:lineRule="auto"/>
    </w:pPr>
    <w:rPr>
      <w:color w:val="000000"/>
      <w:sz w:val="24"/>
      <w:szCs w:val="20"/>
      <w:lang w:eastAsia="ru-RU"/>
    </w:rPr>
  </w:style>
  <w:style w:type="character" w:customStyle="1" w:styleId="32">
    <w:name w:val="Оглавление 3 Знак"/>
    <w:basedOn w:val="1f9"/>
    <w:link w:val="31"/>
    <w:uiPriority w:val="39"/>
    <w:rsid w:val="00E9787E"/>
    <w:rPr>
      <w:rFonts w:ascii="Times New Roman" w:eastAsia="Times New Roman" w:hAnsi="Times New Roman" w:cs="Times New Roman"/>
      <w:b/>
      <w:iCs/>
      <w:noProof/>
      <w:sz w:val="20"/>
      <w:szCs w:val="20"/>
    </w:rPr>
  </w:style>
  <w:style w:type="paragraph" w:customStyle="1" w:styleId="Footnote">
    <w:name w:val="Footnote"/>
    <w:basedOn w:val="a1"/>
    <w:rsid w:val="001903E9"/>
    <w:pPr>
      <w:spacing w:after="0" w:line="240" w:lineRule="auto"/>
      <w:jc w:val="both"/>
    </w:pPr>
    <w:rPr>
      <w:color w:val="000000"/>
      <w:sz w:val="20"/>
      <w:szCs w:val="20"/>
      <w:lang w:eastAsia="ru-RU"/>
    </w:rPr>
  </w:style>
  <w:style w:type="paragraph" w:customStyle="1" w:styleId="afffff0">
    <w:name w:val="текст Буденновск"/>
    <w:basedOn w:val="afffff1"/>
    <w:rsid w:val="001903E9"/>
  </w:style>
  <w:style w:type="paragraph" w:customStyle="1" w:styleId="afffff2">
    <w:name w:val="табл Буден"/>
    <w:basedOn w:val="a1"/>
    <w:rsid w:val="001903E9"/>
    <w:pPr>
      <w:spacing w:after="0"/>
    </w:pPr>
    <w:rPr>
      <w:rFonts w:ascii="Arial Narrow" w:hAnsi="Arial Narrow"/>
      <w:color w:val="000000"/>
      <w:szCs w:val="20"/>
      <w:lang w:eastAsia="ru-RU"/>
    </w:rPr>
  </w:style>
  <w:style w:type="paragraph" w:customStyle="1" w:styleId="25">
    <w:name w:val="Гиперссылка2"/>
    <w:link w:val="af2"/>
    <w:rsid w:val="001903E9"/>
    <w:pPr>
      <w:spacing w:after="0" w:line="240" w:lineRule="auto"/>
    </w:pPr>
    <w:rPr>
      <w:rFonts w:cs="Times New Roman"/>
      <w:color w:val="0000FF"/>
      <w:u w:val="single"/>
    </w:rPr>
  </w:style>
  <w:style w:type="character" w:customStyle="1" w:styleId="1a">
    <w:name w:val="Оглавление 1 Знак"/>
    <w:basedOn w:val="1f9"/>
    <w:link w:val="19"/>
    <w:uiPriority w:val="39"/>
    <w:rsid w:val="00BE6E38"/>
    <w:rPr>
      <w:rFonts w:ascii="Times New Roman" w:eastAsia="Times New Roman" w:hAnsi="Times New Roman" w:cs="Times New Roman"/>
      <w:b/>
      <w:bCs/>
      <w:noProof/>
      <w:color w:val="000000"/>
      <w:sz w:val="24"/>
      <w:lang w:val="en-US"/>
    </w:rPr>
  </w:style>
  <w:style w:type="paragraph" w:styleId="2c">
    <w:name w:val="Body Text Indent 2"/>
    <w:basedOn w:val="a1"/>
    <w:link w:val="2d"/>
    <w:rsid w:val="001903E9"/>
    <w:pPr>
      <w:spacing w:after="0" w:line="240" w:lineRule="auto"/>
      <w:ind w:firstLine="720"/>
      <w:jc w:val="both"/>
    </w:pPr>
    <w:rPr>
      <w:rFonts w:ascii="Arial" w:hAnsi="Arial"/>
      <w:color w:val="000000"/>
      <w:sz w:val="26"/>
      <w:szCs w:val="20"/>
      <w:lang w:eastAsia="ru-RU"/>
    </w:rPr>
  </w:style>
  <w:style w:type="character" w:customStyle="1" w:styleId="2d">
    <w:name w:val="Основной текст с отступом 2 Знак"/>
    <w:basedOn w:val="a2"/>
    <w:link w:val="2c"/>
    <w:rsid w:val="001903E9"/>
    <w:rPr>
      <w:rFonts w:ascii="Arial" w:eastAsia="Times New Roman" w:hAnsi="Arial" w:cs="Times New Roman"/>
      <w:color w:val="000000"/>
      <w:sz w:val="26"/>
      <w:szCs w:val="20"/>
      <w:lang w:eastAsia="ru-RU"/>
    </w:rPr>
  </w:style>
  <w:style w:type="paragraph" w:customStyle="1" w:styleId="HeaderandFooter">
    <w:name w:val="Header and Footer"/>
    <w:rsid w:val="001903E9"/>
    <w:pPr>
      <w:spacing w:after="0" w:line="240" w:lineRule="auto"/>
      <w:jc w:val="both"/>
    </w:pPr>
    <w:rPr>
      <w:rFonts w:ascii="XO Thames" w:eastAsia="Times New Roman" w:hAnsi="XO Thames" w:cs="Times New Roman"/>
      <w:color w:val="000000"/>
      <w:sz w:val="20"/>
      <w:szCs w:val="20"/>
      <w:lang w:eastAsia="ru-RU"/>
    </w:rPr>
  </w:style>
  <w:style w:type="paragraph" w:customStyle="1" w:styleId="57">
    <w:name w:val="Основной текст5"/>
    <w:basedOn w:val="a1"/>
    <w:rsid w:val="001903E9"/>
    <w:pPr>
      <w:widowControl w:val="0"/>
      <w:spacing w:after="3900" w:line="235" w:lineRule="exact"/>
      <w:ind w:left="1980" w:hanging="1980"/>
      <w:jc w:val="both"/>
    </w:pPr>
    <w:rPr>
      <w:color w:val="000000"/>
      <w:sz w:val="27"/>
      <w:szCs w:val="20"/>
      <w:lang w:eastAsia="ru-RU"/>
    </w:rPr>
  </w:style>
  <w:style w:type="paragraph" w:customStyle="1" w:styleId="37">
    <w:name w:val="Заголовок_3"/>
    <w:basedOn w:val="a1"/>
    <w:rsid w:val="001903E9"/>
    <w:pPr>
      <w:spacing w:after="0"/>
      <w:ind w:left="709"/>
      <w:jc w:val="both"/>
      <w:outlineLvl w:val="2"/>
    </w:pPr>
    <w:rPr>
      <w:b/>
      <w:color w:val="7F7F7F"/>
      <w:sz w:val="24"/>
      <w:szCs w:val="20"/>
      <w:lang w:eastAsia="ru-RU"/>
    </w:rPr>
  </w:style>
  <w:style w:type="paragraph" w:customStyle="1" w:styleId="afffff3">
    <w:name w:val="Шапка табл"/>
    <w:basedOn w:val="a1"/>
    <w:rsid w:val="001903E9"/>
    <w:pPr>
      <w:spacing w:before="60" w:after="120" w:line="360" w:lineRule="auto"/>
      <w:jc w:val="both"/>
    </w:pPr>
    <w:rPr>
      <w:rFonts w:ascii="Arial" w:hAnsi="Arial"/>
      <w:color w:val="000000"/>
      <w:sz w:val="16"/>
      <w:szCs w:val="20"/>
      <w:lang w:eastAsia="ru-RU"/>
    </w:rPr>
  </w:style>
  <w:style w:type="paragraph" w:customStyle="1" w:styleId="afffff1">
    <w:name w:val="Буден текст"/>
    <w:basedOn w:val="a1"/>
    <w:rsid w:val="001903E9"/>
    <w:pPr>
      <w:spacing w:after="0"/>
      <w:ind w:firstLine="709"/>
      <w:jc w:val="both"/>
    </w:pPr>
    <w:rPr>
      <w:rFonts w:ascii="Arial" w:hAnsi="Arial"/>
      <w:color w:val="000000"/>
      <w:sz w:val="24"/>
      <w:szCs w:val="20"/>
      <w:lang w:eastAsia="ru-RU"/>
    </w:rPr>
  </w:style>
  <w:style w:type="paragraph" w:customStyle="1" w:styleId="01">
    <w:name w:val="0.Текст"/>
    <w:basedOn w:val="a1"/>
    <w:rsid w:val="001903E9"/>
    <w:pPr>
      <w:widowControl w:val="0"/>
      <w:spacing w:after="240" w:line="360" w:lineRule="auto"/>
      <w:ind w:left="1418"/>
      <w:jc w:val="both"/>
    </w:pPr>
    <w:rPr>
      <w:rFonts w:ascii="Arial" w:hAnsi="Arial"/>
      <w:color w:val="000000"/>
      <w:sz w:val="24"/>
      <w:szCs w:val="20"/>
      <w:lang w:eastAsia="ru-RU"/>
    </w:rPr>
  </w:style>
  <w:style w:type="character" w:customStyle="1" w:styleId="90">
    <w:name w:val="Оглавление 9 Знак"/>
    <w:link w:val="9"/>
    <w:uiPriority w:val="39"/>
    <w:rsid w:val="001903E9"/>
    <w:rPr>
      <w:rFonts w:ascii="Times New Roman" w:eastAsia="Times New Roman" w:hAnsi="Times New Roman" w:cs="Times New Roman"/>
      <w:sz w:val="18"/>
      <w:szCs w:val="18"/>
    </w:rPr>
  </w:style>
  <w:style w:type="character" w:customStyle="1" w:styleId="80">
    <w:name w:val="Оглавление 8 Знак"/>
    <w:link w:val="8"/>
    <w:uiPriority w:val="39"/>
    <w:rsid w:val="001903E9"/>
    <w:rPr>
      <w:rFonts w:ascii="Times New Roman" w:eastAsia="Times New Roman" w:hAnsi="Times New Roman" w:cs="Times New Roman"/>
      <w:sz w:val="18"/>
      <w:szCs w:val="18"/>
    </w:rPr>
  </w:style>
  <w:style w:type="character" w:customStyle="1" w:styleId="52">
    <w:name w:val="Оглавление 5 Знак"/>
    <w:link w:val="51"/>
    <w:uiPriority w:val="39"/>
    <w:rsid w:val="001903E9"/>
    <w:rPr>
      <w:rFonts w:ascii="Times New Roman" w:eastAsia="Times New Roman" w:hAnsi="Times New Roman" w:cs="Times New Roman"/>
      <w:sz w:val="18"/>
      <w:szCs w:val="18"/>
    </w:rPr>
  </w:style>
  <w:style w:type="paragraph" w:customStyle="1" w:styleId="afffff4">
    <w:name w:val="ссылка внизу"/>
    <w:basedOn w:val="Footnote"/>
    <w:rsid w:val="001903E9"/>
    <w:pPr>
      <w:jc w:val="left"/>
    </w:pPr>
    <w:rPr>
      <w:rFonts w:ascii="Arial" w:hAnsi="Arial"/>
      <w:sz w:val="18"/>
    </w:rPr>
  </w:style>
  <w:style w:type="paragraph" w:customStyle="1" w:styleId="38">
    <w:name w:val="Основной текст3"/>
    <w:rsid w:val="001903E9"/>
    <w:pPr>
      <w:spacing w:after="0" w:line="240" w:lineRule="auto"/>
    </w:pPr>
    <w:rPr>
      <w:rFonts w:ascii="Times New Roman" w:eastAsia="Times New Roman" w:hAnsi="Times New Roman" w:cs="Times New Roman"/>
      <w:color w:val="000000"/>
      <w:sz w:val="27"/>
      <w:szCs w:val="20"/>
      <w:highlight w:val="white"/>
      <w:lang w:eastAsia="ru-RU"/>
    </w:rPr>
  </w:style>
  <w:style w:type="paragraph" w:styleId="afffff5">
    <w:name w:val="Subtitle"/>
    <w:next w:val="a1"/>
    <w:link w:val="afffff6"/>
    <w:uiPriority w:val="11"/>
    <w:qFormat/>
    <w:rsid w:val="001903E9"/>
    <w:pPr>
      <w:spacing w:after="0" w:line="240" w:lineRule="auto"/>
      <w:jc w:val="both"/>
    </w:pPr>
    <w:rPr>
      <w:rFonts w:ascii="XO Thames" w:eastAsia="Times New Roman" w:hAnsi="XO Thames" w:cs="Times New Roman"/>
      <w:i/>
      <w:color w:val="000000"/>
      <w:sz w:val="24"/>
      <w:szCs w:val="20"/>
      <w:lang w:eastAsia="ru-RU"/>
    </w:rPr>
  </w:style>
  <w:style w:type="character" w:customStyle="1" w:styleId="afffff6">
    <w:name w:val="Подзаголовок Знак"/>
    <w:basedOn w:val="a2"/>
    <w:link w:val="afffff5"/>
    <w:uiPriority w:val="11"/>
    <w:rsid w:val="001903E9"/>
    <w:rPr>
      <w:rFonts w:ascii="XO Thames" w:eastAsia="Times New Roman" w:hAnsi="XO Thames" w:cs="Times New Roman"/>
      <w:i/>
      <w:color w:val="000000"/>
      <w:sz w:val="24"/>
      <w:szCs w:val="20"/>
      <w:lang w:eastAsia="ru-RU"/>
    </w:rPr>
  </w:style>
  <w:style w:type="paragraph" w:customStyle="1" w:styleId="ConsPlusNormal">
    <w:name w:val="ConsPlusNormal"/>
    <w:rsid w:val="001903E9"/>
    <w:pPr>
      <w:widowControl w:val="0"/>
      <w:spacing w:after="0" w:line="240" w:lineRule="auto"/>
    </w:pPr>
    <w:rPr>
      <w:rFonts w:ascii="Calibri" w:eastAsia="Times New Roman" w:hAnsi="Calibri" w:cs="Times New Roman"/>
      <w:color w:val="000000"/>
      <w:szCs w:val="20"/>
      <w:lang w:eastAsia="ru-RU"/>
    </w:rPr>
  </w:style>
  <w:style w:type="character" w:customStyle="1" w:styleId="af8">
    <w:name w:val="Обычный (веб) Знак"/>
    <w:basedOn w:val="1f9"/>
    <w:link w:val="af7"/>
    <w:rsid w:val="001903E9"/>
    <w:rPr>
      <w:rFonts w:ascii="Times New Roman" w:eastAsia="Times New Roman" w:hAnsi="Times New Roman" w:cs="Times New Roman"/>
      <w:sz w:val="24"/>
      <w:szCs w:val="24"/>
      <w:lang w:eastAsia="ru-RU"/>
    </w:rPr>
  </w:style>
  <w:style w:type="paragraph" w:customStyle="1" w:styleId="afffff7">
    <w:name w:val="! Основной текст"/>
    <w:basedOn w:val="a1"/>
    <w:rsid w:val="001903E9"/>
    <w:pPr>
      <w:spacing w:after="0" w:line="360" w:lineRule="auto"/>
      <w:ind w:firstLine="709"/>
      <w:jc w:val="both"/>
    </w:pPr>
    <w:rPr>
      <w:color w:val="000000"/>
      <w:sz w:val="28"/>
      <w:szCs w:val="20"/>
      <w:lang w:eastAsia="ru-RU"/>
    </w:rPr>
  </w:style>
  <w:style w:type="table" w:customStyle="1" w:styleId="TableGridReport3">
    <w:name w:val="Table Grid Report3"/>
    <w:basedOn w:val="a3"/>
    <w:rsid w:val="001903E9"/>
    <w:pPr>
      <w:spacing w:after="0" w:line="240" w:lineRule="auto"/>
    </w:pPr>
    <w:rPr>
      <w:rFonts w:ascii="Times New Roman" w:eastAsia="Times New Roman" w:hAnsi="Times New Roman"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d">
    <w:name w:val="Сетка таблицы1"/>
    <w:basedOn w:val="a3"/>
    <w:next w:val="af"/>
    <w:rsid w:val="001903E9"/>
    <w:pPr>
      <w:spacing w:after="0" w:line="240" w:lineRule="auto"/>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e">
    <w:name w:val="Сетка таблицы2"/>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Нет списка2"/>
    <w:next w:val="a4"/>
    <w:semiHidden/>
    <w:rsid w:val="003460DC"/>
  </w:style>
  <w:style w:type="table" w:customStyle="1" w:styleId="48">
    <w:name w:val="Сетка таблицы4"/>
    <w:basedOn w:val="a3"/>
    <w:next w:val="af"/>
    <w:rsid w:val="003460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Нет списка3"/>
    <w:next w:val="a4"/>
    <w:uiPriority w:val="99"/>
    <w:semiHidden/>
    <w:unhideWhenUsed/>
    <w:rsid w:val="001978C2"/>
  </w:style>
  <w:style w:type="numbering" w:customStyle="1" w:styleId="111">
    <w:name w:val="Нет списка11"/>
    <w:next w:val="a4"/>
    <w:uiPriority w:val="99"/>
    <w:semiHidden/>
    <w:unhideWhenUsed/>
    <w:rsid w:val="001978C2"/>
  </w:style>
  <w:style w:type="character" w:customStyle="1" w:styleId="afffff8">
    <w:name w:val="Сноска_"/>
    <w:basedOn w:val="a2"/>
    <w:link w:val="afffff9"/>
    <w:uiPriority w:val="99"/>
    <w:locked/>
    <w:rsid w:val="001978C2"/>
    <w:rPr>
      <w:rFonts w:ascii="Tahoma" w:hAnsi="Tahoma" w:cs="Tahoma"/>
      <w:sz w:val="11"/>
      <w:szCs w:val="11"/>
      <w:shd w:val="clear" w:color="auto" w:fill="FFFFFF"/>
    </w:rPr>
  </w:style>
  <w:style w:type="character" w:customStyle="1" w:styleId="3b">
    <w:name w:val="Основной текст (3)_"/>
    <w:basedOn w:val="a2"/>
    <w:link w:val="3c"/>
    <w:locked/>
    <w:rsid w:val="001978C2"/>
    <w:rPr>
      <w:rFonts w:cs="Calibri"/>
      <w:b/>
      <w:bCs/>
      <w:sz w:val="21"/>
      <w:szCs w:val="21"/>
      <w:shd w:val="clear" w:color="auto" w:fill="FFFFFF"/>
    </w:rPr>
  </w:style>
  <w:style w:type="character" w:customStyle="1" w:styleId="2f0">
    <w:name w:val="Заголовок №2_"/>
    <w:basedOn w:val="a2"/>
    <w:link w:val="2f1"/>
    <w:locked/>
    <w:rsid w:val="001978C2"/>
    <w:rPr>
      <w:rFonts w:cs="Calibri"/>
      <w:sz w:val="26"/>
      <w:szCs w:val="26"/>
      <w:shd w:val="clear" w:color="auto" w:fill="FFFFFF"/>
    </w:rPr>
  </w:style>
  <w:style w:type="character" w:customStyle="1" w:styleId="210pt">
    <w:name w:val="Основной текст (2) + 10 pt"/>
    <w:basedOn w:val="27"/>
    <w:uiPriority w:val="99"/>
    <w:rsid w:val="001978C2"/>
    <w:rPr>
      <w:rFonts w:ascii="Tahoma" w:hAnsi="Tahoma" w:cs="Tahoma"/>
      <w:sz w:val="20"/>
      <w:szCs w:val="20"/>
      <w:shd w:val="clear" w:color="auto" w:fill="FFFFFF"/>
    </w:rPr>
  </w:style>
  <w:style w:type="character" w:customStyle="1" w:styleId="1fe">
    <w:name w:val="Заголовок №1_"/>
    <w:basedOn w:val="a2"/>
    <w:link w:val="1ff"/>
    <w:uiPriority w:val="99"/>
    <w:locked/>
    <w:rsid w:val="001978C2"/>
    <w:rPr>
      <w:rFonts w:cs="Calibri"/>
      <w:sz w:val="30"/>
      <w:szCs w:val="30"/>
      <w:shd w:val="clear" w:color="auto" w:fill="FFFFFF"/>
    </w:rPr>
  </w:style>
  <w:style w:type="character" w:customStyle="1" w:styleId="26pt">
    <w:name w:val="Основной текст (2) + 6 pt"/>
    <w:aliases w:val="Полужирный6"/>
    <w:basedOn w:val="27"/>
    <w:uiPriority w:val="99"/>
    <w:rsid w:val="001978C2"/>
    <w:rPr>
      <w:rFonts w:ascii="Tahoma" w:hAnsi="Tahoma" w:cs="Tahoma"/>
      <w:b/>
      <w:bCs/>
      <w:sz w:val="12"/>
      <w:szCs w:val="12"/>
      <w:shd w:val="clear" w:color="auto" w:fill="FFFFFF"/>
    </w:rPr>
  </w:style>
  <w:style w:type="character" w:customStyle="1" w:styleId="2Calibri">
    <w:name w:val="Основной текст (2) + Calibri"/>
    <w:aliases w:val="7 pt,Курсив"/>
    <w:basedOn w:val="27"/>
    <w:uiPriority w:val="99"/>
    <w:rsid w:val="001978C2"/>
    <w:rPr>
      <w:rFonts w:ascii="Calibri" w:hAnsi="Calibri" w:cs="Calibri"/>
      <w:i/>
      <w:iCs/>
      <w:sz w:val="14"/>
      <w:szCs w:val="14"/>
      <w:shd w:val="clear" w:color="auto" w:fill="FFFFFF"/>
    </w:rPr>
  </w:style>
  <w:style w:type="character" w:customStyle="1" w:styleId="2TimesNewRoman">
    <w:name w:val="Основной текст (2) + Times New Roman"/>
    <w:aliases w:val="4,5 pt11"/>
    <w:basedOn w:val="27"/>
    <w:uiPriority w:val="99"/>
    <w:rsid w:val="001978C2"/>
    <w:rPr>
      <w:rFonts w:ascii="Times New Roman" w:hAnsi="Times New Roman" w:cs="Times New Roman"/>
      <w:spacing w:val="0"/>
      <w:sz w:val="9"/>
      <w:szCs w:val="9"/>
      <w:shd w:val="clear" w:color="auto" w:fill="FFFFFF"/>
    </w:rPr>
  </w:style>
  <w:style w:type="character" w:customStyle="1" w:styleId="26pt1">
    <w:name w:val="Основной текст (2) + 6 pt1"/>
    <w:basedOn w:val="27"/>
    <w:uiPriority w:val="99"/>
    <w:rsid w:val="001978C2"/>
    <w:rPr>
      <w:rFonts w:ascii="Tahoma" w:hAnsi="Tahoma" w:cs="Tahoma"/>
      <w:sz w:val="12"/>
      <w:szCs w:val="12"/>
      <w:shd w:val="clear" w:color="auto" w:fill="FFFFFF"/>
    </w:rPr>
  </w:style>
  <w:style w:type="character" w:customStyle="1" w:styleId="2TimesNewRoman5">
    <w:name w:val="Основной текст (2) + Times New Roman5"/>
    <w:aliases w:val="6,5 pt10"/>
    <w:basedOn w:val="27"/>
    <w:uiPriority w:val="99"/>
    <w:rsid w:val="001978C2"/>
    <w:rPr>
      <w:rFonts w:ascii="Times New Roman" w:hAnsi="Times New Roman" w:cs="Times New Roman"/>
      <w:sz w:val="13"/>
      <w:szCs w:val="13"/>
      <w:shd w:val="clear" w:color="auto" w:fill="FFFFFF"/>
    </w:rPr>
  </w:style>
  <w:style w:type="character" w:customStyle="1" w:styleId="afffffa">
    <w:name w:val="Колонтитул_"/>
    <w:basedOn w:val="a2"/>
    <w:locked/>
    <w:rsid w:val="001978C2"/>
    <w:rPr>
      <w:rFonts w:cs="Calibri"/>
      <w:sz w:val="12"/>
      <w:szCs w:val="12"/>
      <w:shd w:val="clear" w:color="auto" w:fill="FFFFFF"/>
    </w:rPr>
  </w:style>
  <w:style w:type="character" w:customStyle="1" w:styleId="91">
    <w:name w:val="Колонтитул + 9"/>
    <w:aliases w:val="5 pt9"/>
    <w:basedOn w:val="afffffa"/>
    <w:uiPriority w:val="99"/>
    <w:rsid w:val="001978C2"/>
    <w:rPr>
      <w:rFonts w:cs="Calibri"/>
      <w:sz w:val="19"/>
      <w:szCs w:val="19"/>
      <w:shd w:val="clear" w:color="auto" w:fill="FFFFFF"/>
    </w:rPr>
  </w:style>
  <w:style w:type="character" w:customStyle="1" w:styleId="280">
    <w:name w:val="Основной текст (2) + 8"/>
    <w:aliases w:val="5 pt8"/>
    <w:basedOn w:val="27"/>
    <w:uiPriority w:val="99"/>
    <w:rsid w:val="001978C2"/>
    <w:rPr>
      <w:rFonts w:ascii="Tahoma" w:hAnsi="Tahoma" w:cs="Tahoma"/>
      <w:sz w:val="17"/>
      <w:szCs w:val="17"/>
      <w:shd w:val="clear" w:color="auto" w:fill="FFFFFF"/>
    </w:rPr>
  </w:style>
  <w:style w:type="character" w:customStyle="1" w:styleId="2f2">
    <w:name w:val="Подпись к таблице (2)_"/>
    <w:basedOn w:val="a2"/>
    <w:link w:val="2f3"/>
    <w:uiPriority w:val="99"/>
    <w:locked/>
    <w:rsid w:val="001978C2"/>
    <w:rPr>
      <w:rFonts w:ascii="Tahoma" w:hAnsi="Tahoma" w:cs="Tahoma"/>
      <w:sz w:val="10"/>
      <w:szCs w:val="10"/>
      <w:shd w:val="clear" w:color="auto" w:fill="FFFFFF"/>
    </w:rPr>
  </w:style>
  <w:style w:type="character" w:customStyle="1" w:styleId="25pt">
    <w:name w:val="Основной текст (2) + 5 pt"/>
    <w:basedOn w:val="27"/>
    <w:uiPriority w:val="99"/>
    <w:rsid w:val="001978C2"/>
    <w:rPr>
      <w:rFonts w:ascii="Tahoma" w:hAnsi="Tahoma" w:cs="Tahoma"/>
      <w:sz w:val="10"/>
      <w:szCs w:val="10"/>
      <w:shd w:val="clear" w:color="auto" w:fill="FFFFFF"/>
    </w:rPr>
  </w:style>
  <w:style w:type="character" w:customStyle="1" w:styleId="2Calibri5">
    <w:name w:val="Основной текст (2) + Calibri5"/>
    <w:aliases w:val="4 pt"/>
    <w:basedOn w:val="27"/>
    <w:uiPriority w:val="99"/>
    <w:rsid w:val="001978C2"/>
    <w:rPr>
      <w:rFonts w:ascii="Calibri" w:hAnsi="Calibri" w:cs="Calibri"/>
      <w:sz w:val="8"/>
      <w:szCs w:val="8"/>
      <w:shd w:val="clear" w:color="auto" w:fill="FFFFFF"/>
    </w:rPr>
  </w:style>
  <w:style w:type="character" w:customStyle="1" w:styleId="2Calibri4">
    <w:name w:val="Основной текст (2) + Calibri4"/>
    <w:aliases w:val="5,5 pt7,Курсив2"/>
    <w:basedOn w:val="27"/>
    <w:uiPriority w:val="99"/>
    <w:rsid w:val="001978C2"/>
    <w:rPr>
      <w:rFonts w:ascii="Calibri" w:hAnsi="Calibri" w:cs="Calibri"/>
      <w:i/>
      <w:iCs/>
      <w:sz w:val="11"/>
      <w:szCs w:val="11"/>
      <w:shd w:val="clear" w:color="auto" w:fill="FFFFFF"/>
    </w:rPr>
  </w:style>
  <w:style w:type="character" w:customStyle="1" w:styleId="8pt0">
    <w:name w:val="Колонтитул + 8 pt"/>
    <w:basedOn w:val="afffffa"/>
    <w:uiPriority w:val="99"/>
    <w:rsid w:val="001978C2"/>
    <w:rPr>
      <w:rFonts w:cs="Calibri"/>
      <w:sz w:val="16"/>
      <w:szCs w:val="16"/>
      <w:shd w:val="clear" w:color="auto" w:fill="FFFFFF"/>
    </w:rPr>
  </w:style>
  <w:style w:type="character" w:customStyle="1" w:styleId="afffffb">
    <w:name w:val="Колонтитул + Курсив"/>
    <w:basedOn w:val="afffffa"/>
    <w:uiPriority w:val="99"/>
    <w:rsid w:val="001978C2"/>
    <w:rPr>
      <w:rFonts w:cs="Calibri"/>
      <w:i/>
      <w:iCs/>
      <w:sz w:val="12"/>
      <w:szCs w:val="12"/>
      <w:shd w:val="clear" w:color="auto" w:fill="FFFFFF"/>
    </w:rPr>
  </w:style>
  <w:style w:type="character" w:customStyle="1" w:styleId="3d">
    <w:name w:val="Подпись к таблице (3)_"/>
    <w:basedOn w:val="a2"/>
    <w:link w:val="3e"/>
    <w:uiPriority w:val="99"/>
    <w:locked/>
    <w:rsid w:val="001978C2"/>
    <w:rPr>
      <w:rFonts w:ascii="Tahoma" w:hAnsi="Tahoma" w:cs="Tahoma"/>
      <w:sz w:val="11"/>
      <w:szCs w:val="11"/>
      <w:shd w:val="clear" w:color="auto" w:fill="FFFFFF"/>
    </w:rPr>
  </w:style>
  <w:style w:type="character" w:customStyle="1" w:styleId="250">
    <w:name w:val="Основной текст (2) + 5"/>
    <w:aliases w:val="5 pt6"/>
    <w:basedOn w:val="27"/>
    <w:uiPriority w:val="99"/>
    <w:rsid w:val="001978C2"/>
    <w:rPr>
      <w:rFonts w:ascii="Tahoma" w:hAnsi="Tahoma" w:cs="Tahoma"/>
      <w:sz w:val="11"/>
      <w:szCs w:val="11"/>
      <w:shd w:val="clear" w:color="auto" w:fill="FFFFFF"/>
    </w:rPr>
  </w:style>
  <w:style w:type="character" w:customStyle="1" w:styleId="5Exact">
    <w:name w:val="Основной текст (5) Exact"/>
    <w:basedOn w:val="a2"/>
    <w:uiPriority w:val="99"/>
    <w:locked/>
    <w:rsid w:val="001978C2"/>
    <w:rPr>
      <w:rFonts w:ascii="Tahoma" w:hAnsi="Tahoma" w:cs="Tahoma"/>
      <w:sz w:val="15"/>
      <w:szCs w:val="15"/>
      <w:shd w:val="clear" w:color="auto" w:fill="FFFFFF"/>
    </w:rPr>
  </w:style>
  <w:style w:type="character" w:customStyle="1" w:styleId="3Exact">
    <w:name w:val="Основной текст (3) Exact"/>
    <w:basedOn w:val="a2"/>
    <w:rsid w:val="001978C2"/>
    <w:rPr>
      <w:rFonts w:ascii="Calibri" w:hAnsi="Calibri" w:cs="Calibri"/>
      <w:b/>
      <w:bCs/>
      <w:sz w:val="21"/>
      <w:szCs w:val="21"/>
      <w:u w:val="none"/>
    </w:rPr>
  </w:style>
  <w:style w:type="character" w:customStyle="1" w:styleId="2Calibri3">
    <w:name w:val="Основной текст (2) + Calibri3"/>
    <w:aliases w:val="10,5 pt5,Полужирный5"/>
    <w:basedOn w:val="27"/>
    <w:uiPriority w:val="99"/>
    <w:rsid w:val="001978C2"/>
    <w:rPr>
      <w:rFonts w:ascii="Calibri" w:hAnsi="Calibri" w:cs="Calibri"/>
      <w:b/>
      <w:bCs/>
      <w:sz w:val="21"/>
      <w:szCs w:val="21"/>
      <w:shd w:val="clear" w:color="auto" w:fill="FFFFFF"/>
    </w:rPr>
  </w:style>
  <w:style w:type="character" w:customStyle="1" w:styleId="2Calibri2">
    <w:name w:val="Основной текст (2) + Calibri2"/>
    <w:aliases w:val="8 pt,Полужирный4"/>
    <w:basedOn w:val="27"/>
    <w:uiPriority w:val="99"/>
    <w:rsid w:val="001978C2"/>
    <w:rPr>
      <w:rFonts w:ascii="Calibri" w:hAnsi="Calibri" w:cs="Calibri"/>
      <w:b/>
      <w:bCs/>
      <w:sz w:val="16"/>
      <w:szCs w:val="16"/>
      <w:shd w:val="clear" w:color="auto" w:fill="FFFFFF"/>
    </w:rPr>
  </w:style>
  <w:style w:type="character" w:customStyle="1" w:styleId="2TimesNewRoman4">
    <w:name w:val="Основной текст (2) + Times New Roman4"/>
    <w:aliases w:val="Полужирный2"/>
    <w:basedOn w:val="27"/>
    <w:uiPriority w:val="99"/>
    <w:rsid w:val="001978C2"/>
    <w:rPr>
      <w:rFonts w:ascii="Times New Roman" w:hAnsi="Times New Roman" w:cs="Times New Roman"/>
      <w:b/>
      <w:bCs/>
      <w:sz w:val="18"/>
      <w:szCs w:val="18"/>
      <w:shd w:val="clear" w:color="auto" w:fill="FFFFFF"/>
    </w:rPr>
  </w:style>
  <w:style w:type="character" w:customStyle="1" w:styleId="2TimesNewRoman3">
    <w:name w:val="Основной текст (2) + Times New Roman3"/>
    <w:aliases w:val="61,5 pt4"/>
    <w:basedOn w:val="27"/>
    <w:uiPriority w:val="99"/>
    <w:rsid w:val="001978C2"/>
    <w:rPr>
      <w:rFonts w:ascii="Times New Roman" w:hAnsi="Times New Roman" w:cs="Times New Roman"/>
      <w:sz w:val="13"/>
      <w:szCs w:val="13"/>
      <w:shd w:val="clear" w:color="auto" w:fill="FFFFFF"/>
    </w:rPr>
  </w:style>
  <w:style w:type="character" w:customStyle="1" w:styleId="2Candara">
    <w:name w:val="Основной текст (2) + Candara"/>
    <w:aliases w:val="9,5 pt3"/>
    <w:basedOn w:val="27"/>
    <w:uiPriority w:val="99"/>
    <w:rsid w:val="001978C2"/>
    <w:rPr>
      <w:rFonts w:ascii="Candara" w:hAnsi="Candara" w:cs="Candara"/>
      <w:sz w:val="19"/>
      <w:szCs w:val="19"/>
      <w:shd w:val="clear" w:color="auto" w:fill="FFFFFF"/>
    </w:rPr>
  </w:style>
  <w:style w:type="character" w:customStyle="1" w:styleId="7pt">
    <w:name w:val="Колонтитул + 7 pt"/>
    <w:basedOn w:val="afffffa"/>
    <w:uiPriority w:val="99"/>
    <w:rsid w:val="001978C2"/>
    <w:rPr>
      <w:rFonts w:cs="Calibri"/>
      <w:spacing w:val="0"/>
      <w:sz w:val="14"/>
      <w:szCs w:val="14"/>
      <w:u w:val="single"/>
      <w:shd w:val="clear" w:color="auto" w:fill="FFFFFF"/>
    </w:rPr>
  </w:style>
  <w:style w:type="character" w:customStyle="1" w:styleId="2TimesNewRoman2">
    <w:name w:val="Основной текст (2) + Times New Roman2"/>
    <w:aliases w:val="11 pt,Полужирный1"/>
    <w:basedOn w:val="27"/>
    <w:uiPriority w:val="99"/>
    <w:rsid w:val="001978C2"/>
    <w:rPr>
      <w:rFonts w:ascii="Times New Roman" w:hAnsi="Times New Roman" w:cs="Times New Roman"/>
      <w:b/>
      <w:bCs/>
      <w:sz w:val="22"/>
      <w:szCs w:val="22"/>
      <w:shd w:val="clear" w:color="auto" w:fill="FFFFFF"/>
    </w:rPr>
  </w:style>
  <w:style w:type="character" w:customStyle="1" w:styleId="2TimesNewRoman1">
    <w:name w:val="Основной текст (2) + Times New Roman1"/>
    <w:aliases w:val="8,5 pt2"/>
    <w:basedOn w:val="27"/>
    <w:uiPriority w:val="99"/>
    <w:rsid w:val="001978C2"/>
    <w:rPr>
      <w:rFonts w:ascii="Times New Roman" w:hAnsi="Times New Roman" w:cs="Times New Roman"/>
      <w:sz w:val="17"/>
      <w:szCs w:val="17"/>
      <w:shd w:val="clear" w:color="auto" w:fill="FFFFFF"/>
    </w:rPr>
  </w:style>
  <w:style w:type="character" w:customStyle="1" w:styleId="Arial">
    <w:name w:val="Колонтитул + Arial"/>
    <w:aliases w:val="7,5 pt1"/>
    <w:basedOn w:val="afffffa"/>
    <w:uiPriority w:val="99"/>
    <w:rsid w:val="001978C2"/>
    <w:rPr>
      <w:rFonts w:ascii="Arial" w:hAnsi="Arial" w:cs="Arial"/>
      <w:sz w:val="15"/>
      <w:szCs w:val="15"/>
      <w:shd w:val="clear" w:color="auto" w:fill="FFFFFF"/>
    </w:rPr>
  </w:style>
  <w:style w:type="paragraph" w:customStyle="1" w:styleId="afffff9">
    <w:name w:val="Сноска"/>
    <w:basedOn w:val="a1"/>
    <w:link w:val="afffff8"/>
    <w:uiPriority w:val="99"/>
    <w:rsid w:val="001978C2"/>
    <w:pPr>
      <w:widowControl w:val="0"/>
      <w:shd w:val="clear" w:color="auto" w:fill="FFFFFF"/>
      <w:spacing w:after="0" w:line="139" w:lineRule="exact"/>
    </w:pPr>
    <w:rPr>
      <w:rFonts w:ascii="Tahoma" w:eastAsiaTheme="minorHAnsi" w:hAnsi="Tahoma" w:cs="Tahoma"/>
      <w:sz w:val="11"/>
      <w:szCs w:val="11"/>
    </w:rPr>
  </w:style>
  <w:style w:type="paragraph" w:customStyle="1" w:styleId="3c">
    <w:name w:val="Основной текст (3)"/>
    <w:basedOn w:val="a1"/>
    <w:link w:val="3b"/>
    <w:rsid w:val="001978C2"/>
    <w:pPr>
      <w:widowControl w:val="0"/>
      <w:shd w:val="clear" w:color="auto" w:fill="FFFFFF"/>
      <w:spacing w:after="300" w:line="240" w:lineRule="atLeast"/>
      <w:jc w:val="center"/>
    </w:pPr>
    <w:rPr>
      <w:rFonts w:asciiTheme="minorHAnsi" w:eastAsiaTheme="minorHAnsi" w:hAnsiTheme="minorHAnsi" w:cs="Calibri"/>
      <w:b/>
      <w:bCs/>
      <w:sz w:val="21"/>
      <w:szCs w:val="21"/>
    </w:rPr>
  </w:style>
  <w:style w:type="paragraph" w:customStyle="1" w:styleId="210">
    <w:name w:val="Основной текст (2)1"/>
    <w:basedOn w:val="a1"/>
    <w:uiPriority w:val="99"/>
    <w:rsid w:val="001978C2"/>
    <w:pPr>
      <w:widowControl w:val="0"/>
      <w:shd w:val="clear" w:color="auto" w:fill="FFFFFF"/>
      <w:spacing w:before="300" w:after="600" w:line="240" w:lineRule="atLeast"/>
      <w:jc w:val="both"/>
    </w:pPr>
    <w:rPr>
      <w:rFonts w:ascii="Tahoma" w:eastAsia="Calibri" w:hAnsi="Tahoma" w:cs="Tahoma"/>
      <w:sz w:val="18"/>
      <w:szCs w:val="18"/>
    </w:rPr>
  </w:style>
  <w:style w:type="paragraph" w:customStyle="1" w:styleId="2f1">
    <w:name w:val="Заголовок №2"/>
    <w:basedOn w:val="a1"/>
    <w:link w:val="2f0"/>
    <w:rsid w:val="001978C2"/>
    <w:pPr>
      <w:widowControl w:val="0"/>
      <w:shd w:val="clear" w:color="auto" w:fill="FFFFFF"/>
      <w:spacing w:after="0" w:line="316" w:lineRule="exact"/>
      <w:jc w:val="center"/>
      <w:outlineLvl w:val="1"/>
    </w:pPr>
    <w:rPr>
      <w:rFonts w:asciiTheme="minorHAnsi" w:eastAsiaTheme="minorHAnsi" w:hAnsiTheme="minorHAnsi" w:cs="Calibri"/>
      <w:sz w:val="26"/>
      <w:szCs w:val="26"/>
    </w:rPr>
  </w:style>
  <w:style w:type="paragraph" w:customStyle="1" w:styleId="1ff">
    <w:name w:val="Заголовок №1"/>
    <w:basedOn w:val="a1"/>
    <w:link w:val="1fe"/>
    <w:uiPriority w:val="99"/>
    <w:rsid w:val="001978C2"/>
    <w:pPr>
      <w:widowControl w:val="0"/>
      <w:shd w:val="clear" w:color="auto" w:fill="FFFFFF"/>
      <w:spacing w:after="0" w:line="240" w:lineRule="atLeast"/>
      <w:jc w:val="center"/>
      <w:outlineLvl w:val="0"/>
    </w:pPr>
    <w:rPr>
      <w:rFonts w:asciiTheme="minorHAnsi" w:eastAsiaTheme="minorHAnsi" w:hAnsiTheme="minorHAnsi" w:cs="Calibri"/>
      <w:sz w:val="30"/>
      <w:szCs w:val="30"/>
    </w:rPr>
  </w:style>
  <w:style w:type="paragraph" w:customStyle="1" w:styleId="2f3">
    <w:name w:val="Подпись к таблице (2)"/>
    <w:basedOn w:val="a1"/>
    <w:link w:val="2f2"/>
    <w:uiPriority w:val="99"/>
    <w:rsid w:val="001978C2"/>
    <w:pPr>
      <w:widowControl w:val="0"/>
      <w:shd w:val="clear" w:color="auto" w:fill="FFFFFF"/>
      <w:spacing w:after="0" w:line="240" w:lineRule="atLeast"/>
    </w:pPr>
    <w:rPr>
      <w:rFonts w:ascii="Tahoma" w:eastAsiaTheme="minorHAnsi" w:hAnsi="Tahoma" w:cs="Tahoma"/>
      <w:sz w:val="10"/>
      <w:szCs w:val="10"/>
    </w:rPr>
  </w:style>
  <w:style w:type="paragraph" w:customStyle="1" w:styleId="3e">
    <w:name w:val="Подпись к таблице (3)"/>
    <w:basedOn w:val="a1"/>
    <w:link w:val="3d"/>
    <w:uiPriority w:val="99"/>
    <w:rsid w:val="001978C2"/>
    <w:pPr>
      <w:widowControl w:val="0"/>
      <w:shd w:val="clear" w:color="auto" w:fill="FFFFFF"/>
      <w:spacing w:after="0" w:line="240" w:lineRule="atLeast"/>
    </w:pPr>
    <w:rPr>
      <w:rFonts w:ascii="Tahoma" w:eastAsiaTheme="minorHAnsi" w:hAnsi="Tahoma" w:cs="Tahoma"/>
      <w:sz w:val="11"/>
      <w:szCs w:val="11"/>
    </w:rPr>
  </w:style>
  <w:style w:type="table" w:customStyle="1" w:styleId="58">
    <w:name w:val="Сетка таблицы5"/>
    <w:basedOn w:val="a3"/>
    <w:next w:val="af"/>
    <w:uiPriority w:val="59"/>
    <w:rsid w:val="00197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3"/>
    <w:next w:val="af"/>
    <w:uiPriority w:val="59"/>
    <w:rsid w:val="001B1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A24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6921">
    <w:name w:val="xl56921"/>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2">
    <w:name w:val="xl5692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23">
    <w:name w:val="xl56923"/>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4">
    <w:name w:val="xl56924"/>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5">
    <w:name w:val="xl56925"/>
    <w:basedOn w:val="a1"/>
    <w:rsid w:val="006F4FFF"/>
    <w:pPr>
      <w:spacing w:before="100" w:beforeAutospacing="1" w:after="100" w:afterAutospacing="1" w:line="240" w:lineRule="auto"/>
    </w:pPr>
    <w:rPr>
      <w:rFonts w:ascii="Calibri" w:hAnsi="Calibri" w:cs="Calibri"/>
      <w:b/>
      <w:bCs/>
      <w:sz w:val="24"/>
      <w:szCs w:val="24"/>
      <w:lang w:eastAsia="ru-RU"/>
    </w:rPr>
  </w:style>
  <w:style w:type="paragraph" w:customStyle="1" w:styleId="xl56926">
    <w:name w:val="xl56926"/>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7">
    <w:name w:val="xl56927"/>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8">
    <w:name w:val="xl5692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9">
    <w:name w:val="xl5692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30">
    <w:name w:val="xl5693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31">
    <w:name w:val="xl56931"/>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32">
    <w:name w:val="xl56932"/>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3">
    <w:name w:val="xl56933"/>
    <w:basedOn w:val="a1"/>
    <w:rsid w:val="006F4FFF"/>
    <w:pPr>
      <w:pBdr>
        <w:top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4">
    <w:name w:val="xl56934"/>
    <w:basedOn w:val="a1"/>
    <w:rsid w:val="006F4FFF"/>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5">
    <w:name w:val="xl56935"/>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6">
    <w:name w:val="xl56936"/>
    <w:basedOn w:val="a1"/>
    <w:rsid w:val="006F4FF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7">
    <w:name w:val="xl56937"/>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8">
    <w:name w:val="xl56938"/>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9">
    <w:name w:val="xl56939"/>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0">
    <w:name w:val="xl5694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1">
    <w:name w:val="xl5694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42">
    <w:name w:val="xl5694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3">
    <w:name w:val="xl56943"/>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4">
    <w:name w:val="xl5694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5">
    <w:name w:val="xl56945"/>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46">
    <w:name w:val="xl56946"/>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47">
    <w:name w:val="xl56947"/>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8">
    <w:name w:val="xl5694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49">
    <w:name w:val="xl56949"/>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0">
    <w:name w:val="xl56950"/>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51">
    <w:name w:val="xl56951"/>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52">
    <w:name w:val="xl56952"/>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3">
    <w:name w:val="xl5695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4">
    <w:name w:val="xl56954"/>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5">
    <w:name w:val="xl5695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6">
    <w:name w:val="xl56956"/>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7">
    <w:name w:val="xl56957"/>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8">
    <w:name w:val="xl56958"/>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9">
    <w:name w:val="xl5695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0">
    <w:name w:val="xl56960"/>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1">
    <w:name w:val="xl56961"/>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2">
    <w:name w:val="xl5696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3">
    <w:name w:val="xl5696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4">
    <w:name w:val="xl56964"/>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5">
    <w:name w:val="xl56965"/>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66">
    <w:name w:val="xl5696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7">
    <w:name w:val="xl56967"/>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8">
    <w:name w:val="xl56968"/>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9">
    <w:name w:val="xl56969"/>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0">
    <w:name w:val="xl5697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1">
    <w:name w:val="xl5697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2">
    <w:name w:val="xl5697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3">
    <w:name w:val="xl56973"/>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4">
    <w:name w:val="xl56974"/>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5">
    <w:name w:val="xl56975"/>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6">
    <w:name w:val="xl56976"/>
    <w:basedOn w:val="a1"/>
    <w:rsid w:val="006F4FFF"/>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7">
    <w:name w:val="xl56977"/>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8">
    <w:name w:val="xl56978"/>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79">
    <w:name w:val="xl56979"/>
    <w:basedOn w:val="a1"/>
    <w:rsid w:val="006F4FFF"/>
    <w:pPr>
      <w:pBdr>
        <w:top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80">
    <w:name w:val="xl56980"/>
    <w:basedOn w:val="a1"/>
    <w:rsid w:val="006F4FFF"/>
    <w:pPr>
      <w:pBdr>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1">
    <w:name w:val="xl56981"/>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2">
    <w:name w:val="xl56982"/>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3">
    <w:name w:val="xl56983"/>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4">
    <w:name w:val="xl5698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85">
    <w:name w:val="xl5698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6">
    <w:name w:val="xl56986"/>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7">
    <w:name w:val="xl56987"/>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8">
    <w:name w:val="xl5698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89">
    <w:name w:val="xl56989"/>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0">
    <w:name w:val="xl5699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color w:val="FF0000"/>
      <w:sz w:val="24"/>
      <w:szCs w:val="24"/>
      <w:lang w:eastAsia="ru-RU"/>
    </w:rPr>
  </w:style>
  <w:style w:type="paragraph" w:customStyle="1" w:styleId="xl56991">
    <w:name w:val="xl56991"/>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2">
    <w:name w:val="xl5699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93">
    <w:name w:val="xl56993"/>
    <w:basedOn w:val="a1"/>
    <w:rsid w:val="006F4FF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4">
    <w:name w:val="xl56994"/>
    <w:basedOn w:val="a1"/>
    <w:rsid w:val="006F4FF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5">
    <w:name w:val="xl56995"/>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6">
    <w:name w:val="xl5699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7">
    <w:name w:val="xl56997"/>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8">
    <w:name w:val="xl5699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9">
    <w:name w:val="xl56999"/>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0">
    <w:name w:val="xl5700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1">
    <w:name w:val="xl5700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2">
    <w:name w:val="xl57002"/>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3">
    <w:name w:val="xl57003"/>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4">
    <w:name w:val="xl57004"/>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5">
    <w:name w:val="xl57005"/>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6">
    <w:name w:val="xl57006"/>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7">
    <w:name w:val="xl57007"/>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8">
    <w:name w:val="xl57008"/>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9">
    <w:name w:val="xl57009"/>
    <w:basedOn w:val="a1"/>
    <w:rsid w:val="006F4FF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10">
    <w:name w:val="xl57010"/>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1">
    <w:name w:val="xl57011"/>
    <w:basedOn w:val="a1"/>
    <w:rsid w:val="006F4FFF"/>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2">
    <w:name w:val="xl57012"/>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3">
    <w:name w:val="xl57013"/>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4">
    <w:name w:val="xl57014"/>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5">
    <w:name w:val="xl57015"/>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6">
    <w:name w:val="xl57016"/>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7">
    <w:name w:val="xl57017"/>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8">
    <w:name w:val="xl5701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9">
    <w:name w:val="xl5701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20">
    <w:name w:val="xl57020"/>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1">
    <w:name w:val="xl57021"/>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2">
    <w:name w:val="xl57022"/>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3">
    <w:name w:val="xl5702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numbering" w:customStyle="1" w:styleId="49">
    <w:name w:val="Нет списка4"/>
    <w:next w:val="a4"/>
    <w:uiPriority w:val="99"/>
    <w:semiHidden/>
    <w:unhideWhenUsed/>
    <w:rsid w:val="00F518E5"/>
  </w:style>
  <w:style w:type="numbering" w:customStyle="1" w:styleId="120">
    <w:name w:val="Нет списка12"/>
    <w:next w:val="a4"/>
    <w:uiPriority w:val="99"/>
    <w:semiHidden/>
    <w:unhideWhenUsed/>
    <w:rsid w:val="00F518E5"/>
  </w:style>
  <w:style w:type="table" w:customStyle="1" w:styleId="81">
    <w:name w:val="Сетка таблицы8"/>
    <w:basedOn w:val="a3"/>
    <w:next w:val="af"/>
    <w:uiPriority w:val="59"/>
    <w:rsid w:val="00F51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7024">
    <w:name w:val="xl57024"/>
    <w:basedOn w:val="a1"/>
    <w:rsid w:val="00980231"/>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7025">
    <w:name w:val="xl57025"/>
    <w:basedOn w:val="a1"/>
    <w:rsid w:val="00980231"/>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6">
    <w:name w:val="xl57026"/>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7">
    <w:name w:val="xl57027"/>
    <w:basedOn w:val="a1"/>
    <w:rsid w:val="0098023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8">
    <w:name w:val="xl57028"/>
    <w:basedOn w:val="a1"/>
    <w:rsid w:val="00980231"/>
    <w:pPr>
      <w:pBdr>
        <w:top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9">
    <w:name w:val="xl57029"/>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table" w:customStyle="1" w:styleId="92">
    <w:name w:val="Сетка таблицы9"/>
    <w:basedOn w:val="a3"/>
    <w:next w:val="af"/>
    <w:uiPriority w:val="59"/>
    <w:rsid w:val="006342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4"/>
    <w:uiPriority w:val="99"/>
    <w:semiHidden/>
    <w:unhideWhenUsed/>
    <w:rsid w:val="00D9588A"/>
  </w:style>
  <w:style w:type="numbering" w:customStyle="1" w:styleId="131">
    <w:name w:val="Нет списка13"/>
    <w:next w:val="a4"/>
    <w:uiPriority w:val="99"/>
    <w:semiHidden/>
    <w:unhideWhenUsed/>
    <w:rsid w:val="00D9588A"/>
  </w:style>
  <w:style w:type="table" w:customStyle="1" w:styleId="132">
    <w:name w:val="Сетка таблицы13"/>
    <w:basedOn w:val="a3"/>
    <w:next w:val="af"/>
    <w:uiPriority w:val="59"/>
    <w:rsid w:val="00D95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4"/>
    <w:uiPriority w:val="99"/>
    <w:semiHidden/>
    <w:unhideWhenUsed/>
    <w:rsid w:val="00FA752E"/>
  </w:style>
  <w:style w:type="numbering" w:customStyle="1" w:styleId="142">
    <w:name w:val="Нет списка14"/>
    <w:next w:val="a4"/>
    <w:uiPriority w:val="99"/>
    <w:semiHidden/>
    <w:unhideWhenUsed/>
    <w:rsid w:val="00FA752E"/>
  </w:style>
  <w:style w:type="table" w:customStyle="1" w:styleId="143">
    <w:name w:val="Сетка таблицы14"/>
    <w:basedOn w:val="a3"/>
    <w:next w:val="af"/>
    <w:uiPriority w:val="59"/>
    <w:rsid w:val="00FA75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952B1D"/>
  </w:style>
  <w:style w:type="numbering" w:customStyle="1" w:styleId="150">
    <w:name w:val="Нет списка15"/>
    <w:next w:val="a4"/>
    <w:uiPriority w:val="99"/>
    <w:semiHidden/>
    <w:unhideWhenUsed/>
    <w:rsid w:val="00952B1D"/>
  </w:style>
  <w:style w:type="table" w:customStyle="1" w:styleId="151">
    <w:name w:val="Сетка таблицы15"/>
    <w:basedOn w:val="a3"/>
    <w:next w:val="af"/>
    <w:uiPriority w:val="59"/>
    <w:rsid w:val="00952B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15">
    <w:name w:val="xl215"/>
    <w:basedOn w:val="a1"/>
    <w:rsid w:val="00CC5E57"/>
    <w:pPr>
      <w:shd w:val="clear" w:color="000000" w:fill="FFFF00"/>
      <w:spacing w:before="100" w:beforeAutospacing="1" w:after="100" w:afterAutospacing="1" w:line="240" w:lineRule="auto"/>
    </w:pPr>
    <w:rPr>
      <w:sz w:val="24"/>
      <w:szCs w:val="24"/>
      <w:lang w:eastAsia="ru-RU"/>
    </w:rPr>
  </w:style>
  <w:style w:type="paragraph" w:customStyle="1" w:styleId="xl216">
    <w:name w:val="xl216"/>
    <w:basedOn w:val="a1"/>
    <w:rsid w:val="00CC5E57"/>
    <w:pPr>
      <w:spacing w:before="100" w:beforeAutospacing="1" w:after="100" w:afterAutospacing="1" w:line="240" w:lineRule="auto"/>
      <w:jc w:val="center"/>
      <w:textAlignment w:val="center"/>
    </w:pPr>
    <w:rPr>
      <w:sz w:val="24"/>
      <w:szCs w:val="24"/>
      <w:lang w:eastAsia="ru-RU"/>
    </w:rPr>
  </w:style>
  <w:style w:type="paragraph" w:customStyle="1" w:styleId="xl217">
    <w:name w:val="xl217"/>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8">
    <w:name w:val="xl218"/>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9">
    <w:name w:val="xl219"/>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0">
    <w:name w:val="xl220"/>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1">
    <w:name w:val="xl221"/>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2">
    <w:name w:val="xl222"/>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3">
    <w:name w:val="xl223"/>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4">
    <w:name w:val="xl224"/>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5">
    <w:name w:val="xl225"/>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6">
    <w:name w:val="xl226"/>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7">
    <w:name w:val="xl227"/>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8">
    <w:name w:val="xl228"/>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9">
    <w:name w:val="xl229"/>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0">
    <w:name w:val="xl230"/>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1">
    <w:name w:val="xl231"/>
    <w:basedOn w:val="a1"/>
    <w:rsid w:val="00CC5E5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2">
    <w:name w:val="xl232"/>
    <w:basedOn w:val="a1"/>
    <w:rsid w:val="00CC5E57"/>
    <w:pPr>
      <w:pBdr>
        <w:top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3">
    <w:name w:val="xl233"/>
    <w:basedOn w:val="a1"/>
    <w:rsid w:val="00CC5E5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4">
    <w:name w:val="xl234"/>
    <w:basedOn w:val="a1"/>
    <w:rsid w:val="00CC5E57"/>
    <w:pPr>
      <w:shd w:val="clear" w:color="000000" w:fill="FFFF00"/>
      <w:spacing w:before="100" w:beforeAutospacing="1" w:after="100" w:afterAutospacing="1" w:line="240" w:lineRule="auto"/>
      <w:textAlignment w:val="center"/>
    </w:pPr>
    <w:rPr>
      <w:rFonts w:ascii="Calibri" w:hAnsi="Calibri" w:cs="Calibri"/>
      <w:sz w:val="24"/>
      <w:szCs w:val="24"/>
      <w:lang w:eastAsia="ru-RU"/>
    </w:rPr>
  </w:style>
  <w:style w:type="paragraph" w:customStyle="1" w:styleId="xl235">
    <w:name w:val="xl235"/>
    <w:basedOn w:val="a1"/>
    <w:rsid w:val="00CC5E57"/>
    <w:pPr>
      <w:shd w:val="clear" w:color="000000" w:fill="FFFF00"/>
      <w:spacing w:before="100" w:beforeAutospacing="1" w:after="100" w:afterAutospacing="1" w:line="240" w:lineRule="auto"/>
      <w:jc w:val="center"/>
      <w:textAlignment w:val="center"/>
    </w:pPr>
    <w:rPr>
      <w:sz w:val="24"/>
      <w:szCs w:val="24"/>
      <w:lang w:eastAsia="ru-RU"/>
    </w:rPr>
  </w:style>
  <w:style w:type="paragraph" w:customStyle="1" w:styleId="xl236">
    <w:name w:val="xl236"/>
    <w:basedOn w:val="a1"/>
    <w:rsid w:val="00CC5E57"/>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7">
    <w:name w:val="xl237"/>
    <w:basedOn w:val="a1"/>
    <w:rsid w:val="00CC5E57"/>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Calibri" w:hAnsi="Calibri" w:cs="Calibri"/>
      <w:sz w:val="20"/>
      <w:szCs w:val="20"/>
      <w:lang w:eastAsia="ru-RU"/>
    </w:rPr>
  </w:style>
  <w:style w:type="table" w:customStyle="1" w:styleId="160">
    <w:name w:val="Сетка таблицы16"/>
    <w:basedOn w:val="a3"/>
    <w:next w:val="af"/>
    <w:uiPriority w:val="59"/>
    <w:rsid w:val="00245B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BF40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4"/>
    <w:uiPriority w:val="99"/>
    <w:semiHidden/>
    <w:unhideWhenUsed/>
    <w:rsid w:val="000C644B"/>
  </w:style>
  <w:style w:type="numbering" w:customStyle="1" w:styleId="161">
    <w:name w:val="Нет списка16"/>
    <w:next w:val="a4"/>
    <w:uiPriority w:val="99"/>
    <w:semiHidden/>
    <w:unhideWhenUsed/>
    <w:rsid w:val="000C644B"/>
  </w:style>
  <w:style w:type="table" w:customStyle="1" w:styleId="180">
    <w:name w:val="Сетка таблицы18"/>
    <w:basedOn w:val="a3"/>
    <w:next w:val="af"/>
    <w:uiPriority w:val="59"/>
    <w:rsid w:val="000C6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xact">
    <w:name w:val="Заголовок №2 Exact"/>
    <w:basedOn w:val="a2"/>
    <w:rsid w:val="009E3268"/>
    <w:rPr>
      <w:rFonts w:ascii="Times New Roman" w:eastAsia="Times New Roman" w:hAnsi="Times New Roman" w:cs="Times New Roman"/>
      <w:b/>
      <w:bCs/>
      <w:i w:val="0"/>
      <w:iCs w:val="0"/>
      <w:smallCaps w:val="0"/>
      <w:strike w:val="0"/>
      <w:sz w:val="26"/>
      <w:szCs w:val="26"/>
      <w:u w:val="none"/>
    </w:rPr>
  </w:style>
  <w:style w:type="character" w:customStyle="1" w:styleId="TrebuchetMS11pt">
    <w:name w:val="Колонтитул + Trebuchet MS;11 pt"/>
    <w:basedOn w:val="afffffa"/>
    <w:rsid w:val="009E3268"/>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190">
    <w:name w:val="Сетка таблицы19"/>
    <w:basedOn w:val="a3"/>
    <w:next w:val="af"/>
    <w:uiPriority w:val="59"/>
    <w:rsid w:val="00143B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Заголовок 21"/>
    <w:basedOn w:val="a1"/>
    <w:uiPriority w:val="1"/>
    <w:qFormat/>
    <w:rsid w:val="0019204E"/>
    <w:pPr>
      <w:widowControl w:val="0"/>
      <w:autoSpaceDE w:val="0"/>
      <w:autoSpaceDN w:val="0"/>
      <w:spacing w:before="71" w:after="0" w:line="240" w:lineRule="auto"/>
      <w:ind w:left="1882"/>
      <w:outlineLvl w:val="2"/>
    </w:pPr>
    <w:rPr>
      <w:b/>
      <w:bCs/>
      <w:sz w:val="28"/>
      <w:szCs w:val="28"/>
    </w:rPr>
  </w:style>
  <w:style w:type="paragraph" w:customStyle="1" w:styleId="formattext">
    <w:name w:val="formattext"/>
    <w:basedOn w:val="a1"/>
    <w:rsid w:val="00DF4C89"/>
    <w:pPr>
      <w:spacing w:before="100" w:beforeAutospacing="1" w:after="100" w:afterAutospacing="1" w:line="240" w:lineRule="auto"/>
    </w:pPr>
    <w:rPr>
      <w:sz w:val="24"/>
      <w:szCs w:val="24"/>
      <w:lang w:eastAsia="ru-RU"/>
    </w:rPr>
  </w:style>
  <w:style w:type="paragraph" w:styleId="3f">
    <w:name w:val="Body Text 3"/>
    <w:basedOn w:val="a1"/>
    <w:link w:val="3f0"/>
    <w:uiPriority w:val="99"/>
    <w:semiHidden/>
    <w:unhideWhenUsed/>
    <w:rsid w:val="004F26AB"/>
    <w:pPr>
      <w:spacing w:after="120"/>
    </w:pPr>
    <w:rPr>
      <w:sz w:val="16"/>
      <w:szCs w:val="16"/>
    </w:rPr>
  </w:style>
  <w:style w:type="character" w:customStyle="1" w:styleId="3f0">
    <w:name w:val="Основной текст 3 Знак"/>
    <w:basedOn w:val="a2"/>
    <w:link w:val="3f"/>
    <w:uiPriority w:val="99"/>
    <w:semiHidden/>
    <w:rsid w:val="004F26AB"/>
    <w:rPr>
      <w:rFonts w:ascii="Times New Roman" w:eastAsia="Times New Roman" w:hAnsi="Times New Roman" w:cs="Times New Roman"/>
      <w:sz w:val="16"/>
      <w:szCs w:val="16"/>
    </w:rPr>
  </w:style>
  <w:style w:type="paragraph" w:styleId="2f4">
    <w:name w:val="Body Text 2"/>
    <w:basedOn w:val="a1"/>
    <w:link w:val="2f5"/>
    <w:uiPriority w:val="99"/>
    <w:semiHidden/>
    <w:unhideWhenUsed/>
    <w:rsid w:val="00D9585A"/>
    <w:pPr>
      <w:spacing w:after="120" w:line="480" w:lineRule="auto"/>
    </w:pPr>
  </w:style>
  <w:style w:type="character" w:customStyle="1" w:styleId="2f5">
    <w:name w:val="Основной текст 2 Знак"/>
    <w:basedOn w:val="a2"/>
    <w:link w:val="2f4"/>
    <w:uiPriority w:val="99"/>
    <w:semiHidden/>
    <w:rsid w:val="00D9585A"/>
    <w:rPr>
      <w:rFonts w:ascii="Times New Roman" w:eastAsia="Times New Roman" w:hAnsi="Times New Roman" w:cs="Times New Roman"/>
    </w:rPr>
  </w:style>
  <w:style w:type="paragraph" w:customStyle="1" w:styleId="122">
    <w:name w:val="таблицы 12"/>
    <w:basedOn w:val="a1"/>
    <w:rsid w:val="001B4E80"/>
    <w:pPr>
      <w:keepLines/>
      <w:snapToGrid w:val="0"/>
      <w:spacing w:after="0" w:line="240" w:lineRule="auto"/>
      <w:jc w:val="both"/>
    </w:pPr>
    <w:rPr>
      <w:sz w:val="24"/>
      <w:szCs w:val="24"/>
      <w:lang w:eastAsia="ru-RU"/>
    </w:rPr>
  </w:style>
  <w:style w:type="character" w:customStyle="1" w:styleId="company-infotitle">
    <w:name w:val="company-info__title"/>
    <w:basedOn w:val="a2"/>
    <w:rsid w:val="00C0618F"/>
  </w:style>
  <w:style w:type="character" w:customStyle="1" w:styleId="company-infotext">
    <w:name w:val="company-info__text"/>
    <w:basedOn w:val="a2"/>
    <w:rsid w:val="00C0618F"/>
  </w:style>
  <w:style w:type="character" w:customStyle="1" w:styleId="bolder">
    <w:name w:val="bolder"/>
    <w:basedOn w:val="a2"/>
    <w:rsid w:val="00C0618F"/>
  </w:style>
  <w:style w:type="character" w:customStyle="1" w:styleId="chief-title">
    <w:name w:val="chief-title"/>
    <w:basedOn w:val="a2"/>
    <w:rsid w:val="005E7FDC"/>
  </w:style>
  <w:style w:type="character" w:customStyle="1" w:styleId="margin-right-s">
    <w:name w:val="margin-right-s"/>
    <w:basedOn w:val="a2"/>
    <w:rsid w:val="005E7FDC"/>
  </w:style>
  <w:style w:type="paragraph" w:customStyle="1" w:styleId="4a">
    <w:name w:val="Знак4"/>
    <w:basedOn w:val="a1"/>
    <w:next w:val="afff0"/>
    <w:link w:val="afffffc"/>
    <w:qFormat/>
    <w:rsid w:val="00B763F0"/>
    <w:pPr>
      <w:spacing w:after="0" w:line="240" w:lineRule="auto"/>
      <w:jc w:val="center"/>
    </w:pPr>
    <w:rPr>
      <w:rFonts w:asciiTheme="minorHAnsi" w:eastAsiaTheme="minorHAnsi" w:hAnsiTheme="minorHAnsi" w:cstheme="minorBidi"/>
      <w:b/>
      <w:bCs/>
      <w:sz w:val="24"/>
      <w:szCs w:val="24"/>
    </w:rPr>
  </w:style>
  <w:style w:type="character" w:customStyle="1" w:styleId="afffffc">
    <w:name w:val="Название Знак"/>
    <w:aliases w:val=" Знак4 Знак"/>
    <w:link w:val="4a"/>
    <w:rsid w:val="00B763F0"/>
    <w:rPr>
      <w:b/>
      <w:bCs/>
      <w:sz w:val="24"/>
      <w:szCs w:val="24"/>
    </w:rPr>
  </w:style>
  <w:style w:type="paragraph" w:customStyle="1" w:styleId="2f6">
    <w:name w:val="Абзац списка2"/>
    <w:basedOn w:val="a1"/>
    <w:rsid w:val="002348BB"/>
    <w:pPr>
      <w:ind w:left="720"/>
      <w:contextualSpacing/>
    </w:pPr>
    <w:rPr>
      <w:rFonts w:eastAsia="Calibri"/>
      <w:sz w:val="24"/>
      <w:lang w:eastAsia="ru-RU"/>
    </w:rPr>
  </w:style>
  <w:style w:type="paragraph" w:customStyle="1" w:styleId="3f1">
    <w:name w:val="Абзац списка3"/>
    <w:basedOn w:val="a1"/>
    <w:rsid w:val="00E34665"/>
    <w:pPr>
      <w:ind w:left="720"/>
      <w:contextualSpacing/>
    </w:pPr>
    <w:rPr>
      <w:rFonts w:eastAsia="Calibri"/>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7985">
      <w:bodyDiv w:val="1"/>
      <w:marLeft w:val="0"/>
      <w:marRight w:val="0"/>
      <w:marTop w:val="0"/>
      <w:marBottom w:val="0"/>
      <w:divBdr>
        <w:top w:val="none" w:sz="0" w:space="0" w:color="auto"/>
        <w:left w:val="none" w:sz="0" w:space="0" w:color="auto"/>
        <w:bottom w:val="none" w:sz="0" w:space="0" w:color="auto"/>
        <w:right w:val="none" w:sz="0" w:space="0" w:color="auto"/>
      </w:divBdr>
    </w:div>
    <w:div w:id="5834760">
      <w:bodyDiv w:val="1"/>
      <w:marLeft w:val="0"/>
      <w:marRight w:val="0"/>
      <w:marTop w:val="0"/>
      <w:marBottom w:val="0"/>
      <w:divBdr>
        <w:top w:val="none" w:sz="0" w:space="0" w:color="auto"/>
        <w:left w:val="none" w:sz="0" w:space="0" w:color="auto"/>
        <w:bottom w:val="none" w:sz="0" w:space="0" w:color="auto"/>
        <w:right w:val="none" w:sz="0" w:space="0" w:color="auto"/>
      </w:divBdr>
    </w:div>
    <w:div w:id="5910762">
      <w:bodyDiv w:val="1"/>
      <w:marLeft w:val="0"/>
      <w:marRight w:val="0"/>
      <w:marTop w:val="0"/>
      <w:marBottom w:val="0"/>
      <w:divBdr>
        <w:top w:val="none" w:sz="0" w:space="0" w:color="auto"/>
        <w:left w:val="none" w:sz="0" w:space="0" w:color="auto"/>
        <w:bottom w:val="none" w:sz="0" w:space="0" w:color="auto"/>
        <w:right w:val="none" w:sz="0" w:space="0" w:color="auto"/>
      </w:divBdr>
    </w:div>
    <w:div w:id="12460044">
      <w:bodyDiv w:val="1"/>
      <w:marLeft w:val="0"/>
      <w:marRight w:val="0"/>
      <w:marTop w:val="0"/>
      <w:marBottom w:val="0"/>
      <w:divBdr>
        <w:top w:val="none" w:sz="0" w:space="0" w:color="auto"/>
        <w:left w:val="none" w:sz="0" w:space="0" w:color="auto"/>
        <w:bottom w:val="none" w:sz="0" w:space="0" w:color="auto"/>
        <w:right w:val="none" w:sz="0" w:space="0" w:color="auto"/>
      </w:divBdr>
    </w:div>
    <w:div w:id="15078446">
      <w:bodyDiv w:val="1"/>
      <w:marLeft w:val="0"/>
      <w:marRight w:val="0"/>
      <w:marTop w:val="0"/>
      <w:marBottom w:val="0"/>
      <w:divBdr>
        <w:top w:val="none" w:sz="0" w:space="0" w:color="auto"/>
        <w:left w:val="none" w:sz="0" w:space="0" w:color="auto"/>
        <w:bottom w:val="none" w:sz="0" w:space="0" w:color="auto"/>
        <w:right w:val="none" w:sz="0" w:space="0" w:color="auto"/>
      </w:divBdr>
    </w:div>
    <w:div w:id="16395096">
      <w:bodyDiv w:val="1"/>
      <w:marLeft w:val="0"/>
      <w:marRight w:val="0"/>
      <w:marTop w:val="0"/>
      <w:marBottom w:val="0"/>
      <w:divBdr>
        <w:top w:val="none" w:sz="0" w:space="0" w:color="auto"/>
        <w:left w:val="none" w:sz="0" w:space="0" w:color="auto"/>
        <w:bottom w:val="none" w:sz="0" w:space="0" w:color="auto"/>
        <w:right w:val="none" w:sz="0" w:space="0" w:color="auto"/>
      </w:divBdr>
    </w:div>
    <w:div w:id="17317291">
      <w:marLeft w:val="0"/>
      <w:marRight w:val="0"/>
      <w:marTop w:val="0"/>
      <w:marBottom w:val="0"/>
      <w:divBdr>
        <w:top w:val="none" w:sz="0" w:space="0" w:color="auto"/>
        <w:left w:val="none" w:sz="0" w:space="0" w:color="auto"/>
        <w:bottom w:val="none" w:sz="0" w:space="0" w:color="auto"/>
        <w:right w:val="none" w:sz="0" w:space="0" w:color="auto"/>
      </w:divBdr>
      <w:divsChild>
        <w:div w:id="1444229747">
          <w:marLeft w:val="0"/>
          <w:marRight w:val="0"/>
          <w:marTop w:val="0"/>
          <w:marBottom w:val="0"/>
          <w:divBdr>
            <w:top w:val="none" w:sz="0" w:space="0" w:color="auto"/>
            <w:left w:val="none" w:sz="0" w:space="0" w:color="auto"/>
            <w:bottom w:val="none" w:sz="0" w:space="0" w:color="auto"/>
            <w:right w:val="none" w:sz="0" w:space="0" w:color="auto"/>
          </w:divBdr>
          <w:divsChild>
            <w:div w:id="361398150">
              <w:marLeft w:val="0"/>
              <w:marRight w:val="0"/>
              <w:marTop w:val="0"/>
              <w:marBottom w:val="0"/>
              <w:divBdr>
                <w:top w:val="none" w:sz="0" w:space="0" w:color="auto"/>
                <w:left w:val="none" w:sz="0" w:space="0" w:color="auto"/>
                <w:bottom w:val="none" w:sz="0" w:space="0" w:color="auto"/>
                <w:right w:val="none" w:sz="0" w:space="0" w:color="auto"/>
              </w:divBdr>
              <w:divsChild>
                <w:div w:id="1637954350">
                  <w:marLeft w:val="0"/>
                  <w:marRight w:val="0"/>
                  <w:marTop w:val="0"/>
                  <w:marBottom w:val="0"/>
                  <w:divBdr>
                    <w:top w:val="none" w:sz="0" w:space="0" w:color="auto"/>
                    <w:left w:val="none" w:sz="0" w:space="0" w:color="auto"/>
                    <w:bottom w:val="none" w:sz="0" w:space="0" w:color="auto"/>
                    <w:right w:val="none" w:sz="0" w:space="0" w:color="auto"/>
                  </w:divBdr>
                  <w:divsChild>
                    <w:div w:id="1727490732">
                      <w:marLeft w:val="0"/>
                      <w:marRight w:val="0"/>
                      <w:marTop w:val="0"/>
                      <w:marBottom w:val="0"/>
                      <w:divBdr>
                        <w:top w:val="none" w:sz="0" w:space="0" w:color="auto"/>
                        <w:left w:val="none" w:sz="0" w:space="0" w:color="auto"/>
                        <w:bottom w:val="none" w:sz="0" w:space="0" w:color="auto"/>
                        <w:right w:val="none" w:sz="0" w:space="0" w:color="auto"/>
                      </w:divBdr>
                      <w:divsChild>
                        <w:div w:id="1698000056">
                          <w:marLeft w:val="0"/>
                          <w:marRight w:val="0"/>
                          <w:marTop w:val="0"/>
                          <w:marBottom w:val="0"/>
                          <w:divBdr>
                            <w:top w:val="none" w:sz="0" w:space="0" w:color="auto"/>
                            <w:left w:val="none" w:sz="0" w:space="0" w:color="auto"/>
                            <w:bottom w:val="none" w:sz="0" w:space="0" w:color="auto"/>
                            <w:right w:val="none" w:sz="0" w:space="0" w:color="auto"/>
                          </w:divBdr>
                          <w:divsChild>
                            <w:div w:id="147039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18762">
      <w:bodyDiv w:val="1"/>
      <w:marLeft w:val="0"/>
      <w:marRight w:val="0"/>
      <w:marTop w:val="0"/>
      <w:marBottom w:val="0"/>
      <w:divBdr>
        <w:top w:val="none" w:sz="0" w:space="0" w:color="auto"/>
        <w:left w:val="none" w:sz="0" w:space="0" w:color="auto"/>
        <w:bottom w:val="none" w:sz="0" w:space="0" w:color="auto"/>
        <w:right w:val="none" w:sz="0" w:space="0" w:color="auto"/>
      </w:divBdr>
    </w:div>
    <w:div w:id="19556560">
      <w:bodyDiv w:val="1"/>
      <w:marLeft w:val="0"/>
      <w:marRight w:val="0"/>
      <w:marTop w:val="0"/>
      <w:marBottom w:val="0"/>
      <w:divBdr>
        <w:top w:val="none" w:sz="0" w:space="0" w:color="auto"/>
        <w:left w:val="none" w:sz="0" w:space="0" w:color="auto"/>
        <w:bottom w:val="none" w:sz="0" w:space="0" w:color="auto"/>
        <w:right w:val="none" w:sz="0" w:space="0" w:color="auto"/>
      </w:divBdr>
    </w:div>
    <w:div w:id="23290309">
      <w:bodyDiv w:val="1"/>
      <w:marLeft w:val="0"/>
      <w:marRight w:val="0"/>
      <w:marTop w:val="0"/>
      <w:marBottom w:val="0"/>
      <w:divBdr>
        <w:top w:val="none" w:sz="0" w:space="0" w:color="auto"/>
        <w:left w:val="none" w:sz="0" w:space="0" w:color="auto"/>
        <w:bottom w:val="none" w:sz="0" w:space="0" w:color="auto"/>
        <w:right w:val="none" w:sz="0" w:space="0" w:color="auto"/>
      </w:divBdr>
    </w:div>
    <w:div w:id="25840279">
      <w:bodyDiv w:val="1"/>
      <w:marLeft w:val="0"/>
      <w:marRight w:val="0"/>
      <w:marTop w:val="0"/>
      <w:marBottom w:val="0"/>
      <w:divBdr>
        <w:top w:val="none" w:sz="0" w:space="0" w:color="auto"/>
        <w:left w:val="none" w:sz="0" w:space="0" w:color="auto"/>
        <w:bottom w:val="none" w:sz="0" w:space="0" w:color="auto"/>
        <w:right w:val="none" w:sz="0" w:space="0" w:color="auto"/>
      </w:divBdr>
    </w:div>
    <w:div w:id="30420119">
      <w:bodyDiv w:val="1"/>
      <w:marLeft w:val="0"/>
      <w:marRight w:val="0"/>
      <w:marTop w:val="0"/>
      <w:marBottom w:val="0"/>
      <w:divBdr>
        <w:top w:val="none" w:sz="0" w:space="0" w:color="auto"/>
        <w:left w:val="none" w:sz="0" w:space="0" w:color="auto"/>
        <w:bottom w:val="none" w:sz="0" w:space="0" w:color="auto"/>
        <w:right w:val="none" w:sz="0" w:space="0" w:color="auto"/>
      </w:divBdr>
    </w:div>
    <w:div w:id="31393148">
      <w:bodyDiv w:val="1"/>
      <w:marLeft w:val="0"/>
      <w:marRight w:val="0"/>
      <w:marTop w:val="0"/>
      <w:marBottom w:val="0"/>
      <w:divBdr>
        <w:top w:val="none" w:sz="0" w:space="0" w:color="auto"/>
        <w:left w:val="none" w:sz="0" w:space="0" w:color="auto"/>
        <w:bottom w:val="none" w:sz="0" w:space="0" w:color="auto"/>
        <w:right w:val="none" w:sz="0" w:space="0" w:color="auto"/>
      </w:divBdr>
    </w:div>
    <w:div w:id="33821276">
      <w:bodyDiv w:val="1"/>
      <w:marLeft w:val="0"/>
      <w:marRight w:val="0"/>
      <w:marTop w:val="0"/>
      <w:marBottom w:val="0"/>
      <w:divBdr>
        <w:top w:val="none" w:sz="0" w:space="0" w:color="auto"/>
        <w:left w:val="none" w:sz="0" w:space="0" w:color="auto"/>
        <w:bottom w:val="none" w:sz="0" w:space="0" w:color="auto"/>
        <w:right w:val="none" w:sz="0" w:space="0" w:color="auto"/>
      </w:divBdr>
    </w:div>
    <w:div w:id="36783384">
      <w:bodyDiv w:val="1"/>
      <w:marLeft w:val="0"/>
      <w:marRight w:val="0"/>
      <w:marTop w:val="0"/>
      <w:marBottom w:val="0"/>
      <w:divBdr>
        <w:top w:val="none" w:sz="0" w:space="0" w:color="auto"/>
        <w:left w:val="none" w:sz="0" w:space="0" w:color="auto"/>
        <w:bottom w:val="none" w:sz="0" w:space="0" w:color="auto"/>
        <w:right w:val="none" w:sz="0" w:space="0" w:color="auto"/>
      </w:divBdr>
    </w:div>
    <w:div w:id="39867912">
      <w:bodyDiv w:val="1"/>
      <w:marLeft w:val="0"/>
      <w:marRight w:val="0"/>
      <w:marTop w:val="0"/>
      <w:marBottom w:val="0"/>
      <w:divBdr>
        <w:top w:val="none" w:sz="0" w:space="0" w:color="auto"/>
        <w:left w:val="none" w:sz="0" w:space="0" w:color="auto"/>
        <w:bottom w:val="none" w:sz="0" w:space="0" w:color="auto"/>
        <w:right w:val="none" w:sz="0" w:space="0" w:color="auto"/>
      </w:divBdr>
    </w:div>
    <w:div w:id="41484939">
      <w:bodyDiv w:val="1"/>
      <w:marLeft w:val="0"/>
      <w:marRight w:val="0"/>
      <w:marTop w:val="0"/>
      <w:marBottom w:val="0"/>
      <w:divBdr>
        <w:top w:val="none" w:sz="0" w:space="0" w:color="auto"/>
        <w:left w:val="none" w:sz="0" w:space="0" w:color="auto"/>
        <w:bottom w:val="none" w:sz="0" w:space="0" w:color="auto"/>
        <w:right w:val="none" w:sz="0" w:space="0" w:color="auto"/>
      </w:divBdr>
    </w:div>
    <w:div w:id="42142132">
      <w:bodyDiv w:val="1"/>
      <w:marLeft w:val="0"/>
      <w:marRight w:val="0"/>
      <w:marTop w:val="0"/>
      <w:marBottom w:val="0"/>
      <w:divBdr>
        <w:top w:val="none" w:sz="0" w:space="0" w:color="auto"/>
        <w:left w:val="none" w:sz="0" w:space="0" w:color="auto"/>
        <w:bottom w:val="none" w:sz="0" w:space="0" w:color="auto"/>
        <w:right w:val="none" w:sz="0" w:space="0" w:color="auto"/>
      </w:divBdr>
    </w:div>
    <w:div w:id="45566536">
      <w:bodyDiv w:val="1"/>
      <w:marLeft w:val="0"/>
      <w:marRight w:val="0"/>
      <w:marTop w:val="0"/>
      <w:marBottom w:val="0"/>
      <w:divBdr>
        <w:top w:val="none" w:sz="0" w:space="0" w:color="auto"/>
        <w:left w:val="none" w:sz="0" w:space="0" w:color="auto"/>
        <w:bottom w:val="none" w:sz="0" w:space="0" w:color="auto"/>
        <w:right w:val="none" w:sz="0" w:space="0" w:color="auto"/>
      </w:divBdr>
    </w:div>
    <w:div w:id="45763952">
      <w:bodyDiv w:val="1"/>
      <w:marLeft w:val="0"/>
      <w:marRight w:val="0"/>
      <w:marTop w:val="0"/>
      <w:marBottom w:val="0"/>
      <w:divBdr>
        <w:top w:val="none" w:sz="0" w:space="0" w:color="auto"/>
        <w:left w:val="none" w:sz="0" w:space="0" w:color="auto"/>
        <w:bottom w:val="none" w:sz="0" w:space="0" w:color="auto"/>
        <w:right w:val="none" w:sz="0" w:space="0" w:color="auto"/>
      </w:divBdr>
    </w:div>
    <w:div w:id="46495690">
      <w:bodyDiv w:val="1"/>
      <w:marLeft w:val="0"/>
      <w:marRight w:val="0"/>
      <w:marTop w:val="0"/>
      <w:marBottom w:val="0"/>
      <w:divBdr>
        <w:top w:val="none" w:sz="0" w:space="0" w:color="auto"/>
        <w:left w:val="none" w:sz="0" w:space="0" w:color="auto"/>
        <w:bottom w:val="none" w:sz="0" w:space="0" w:color="auto"/>
        <w:right w:val="none" w:sz="0" w:space="0" w:color="auto"/>
      </w:divBdr>
    </w:div>
    <w:div w:id="48189403">
      <w:marLeft w:val="0"/>
      <w:marRight w:val="0"/>
      <w:marTop w:val="0"/>
      <w:marBottom w:val="0"/>
      <w:divBdr>
        <w:top w:val="none" w:sz="0" w:space="0" w:color="auto"/>
        <w:left w:val="none" w:sz="0" w:space="0" w:color="auto"/>
        <w:bottom w:val="none" w:sz="0" w:space="0" w:color="auto"/>
        <w:right w:val="none" w:sz="0" w:space="0" w:color="auto"/>
      </w:divBdr>
      <w:divsChild>
        <w:div w:id="120729880">
          <w:marLeft w:val="0"/>
          <w:marRight w:val="0"/>
          <w:marTop w:val="0"/>
          <w:marBottom w:val="0"/>
          <w:divBdr>
            <w:top w:val="none" w:sz="0" w:space="0" w:color="auto"/>
            <w:left w:val="none" w:sz="0" w:space="0" w:color="auto"/>
            <w:bottom w:val="none" w:sz="0" w:space="0" w:color="auto"/>
            <w:right w:val="none" w:sz="0" w:space="0" w:color="auto"/>
          </w:divBdr>
        </w:div>
      </w:divsChild>
    </w:div>
    <w:div w:id="49958834">
      <w:bodyDiv w:val="1"/>
      <w:marLeft w:val="0"/>
      <w:marRight w:val="0"/>
      <w:marTop w:val="0"/>
      <w:marBottom w:val="0"/>
      <w:divBdr>
        <w:top w:val="none" w:sz="0" w:space="0" w:color="auto"/>
        <w:left w:val="none" w:sz="0" w:space="0" w:color="auto"/>
        <w:bottom w:val="none" w:sz="0" w:space="0" w:color="auto"/>
        <w:right w:val="none" w:sz="0" w:space="0" w:color="auto"/>
      </w:divBdr>
    </w:div>
    <w:div w:id="51512039">
      <w:bodyDiv w:val="1"/>
      <w:marLeft w:val="0"/>
      <w:marRight w:val="0"/>
      <w:marTop w:val="0"/>
      <w:marBottom w:val="0"/>
      <w:divBdr>
        <w:top w:val="none" w:sz="0" w:space="0" w:color="auto"/>
        <w:left w:val="none" w:sz="0" w:space="0" w:color="auto"/>
        <w:bottom w:val="none" w:sz="0" w:space="0" w:color="auto"/>
        <w:right w:val="none" w:sz="0" w:space="0" w:color="auto"/>
      </w:divBdr>
    </w:div>
    <w:div w:id="60182638">
      <w:bodyDiv w:val="1"/>
      <w:marLeft w:val="0"/>
      <w:marRight w:val="0"/>
      <w:marTop w:val="0"/>
      <w:marBottom w:val="0"/>
      <w:divBdr>
        <w:top w:val="none" w:sz="0" w:space="0" w:color="auto"/>
        <w:left w:val="none" w:sz="0" w:space="0" w:color="auto"/>
        <w:bottom w:val="none" w:sz="0" w:space="0" w:color="auto"/>
        <w:right w:val="none" w:sz="0" w:space="0" w:color="auto"/>
      </w:divBdr>
    </w:div>
    <w:div w:id="60638506">
      <w:bodyDiv w:val="1"/>
      <w:marLeft w:val="0"/>
      <w:marRight w:val="0"/>
      <w:marTop w:val="0"/>
      <w:marBottom w:val="0"/>
      <w:divBdr>
        <w:top w:val="none" w:sz="0" w:space="0" w:color="auto"/>
        <w:left w:val="none" w:sz="0" w:space="0" w:color="auto"/>
        <w:bottom w:val="none" w:sz="0" w:space="0" w:color="auto"/>
        <w:right w:val="none" w:sz="0" w:space="0" w:color="auto"/>
      </w:divBdr>
    </w:div>
    <w:div w:id="60712987">
      <w:bodyDiv w:val="1"/>
      <w:marLeft w:val="0"/>
      <w:marRight w:val="0"/>
      <w:marTop w:val="0"/>
      <w:marBottom w:val="0"/>
      <w:divBdr>
        <w:top w:val="none" w:sz="0" w:space="0" w:color="auto"/>
        <w:left w:val="none" w:sz="0" w:space="0" w:color="auto"/>
        <w:bottom w:val="none" w:sz="0" w:space="0" w:color="auto"/>
        <w:right w:val="none" w:sz="0" w:space="0" w:color="auto"/>
      </w:divBdr>
    </w:div>
    <w:div w:id="61569185">
      <w:bodyDiv w:val="1"/>
      <w:marLeft w:val="0"/>
      <w:marRight w:val="0"/>
      <w:marTop w:val="0"/>
      <w:marBottom w:val="0"/>
      <w:divBdr>
        <w:top w:val="none" w:sz="0" w:space="0" w:color="auto"/>
        <w:left w:val="none" w:sz="0" w:space="0" w:color="auto"/>
        <w:bottom w:val="none" w:sz="0" w:space="0" w:color="auto"/>
        <w:right w:val="none" w:sz="0" w:space="0" w:color="auto"/>
      </w:divBdr>
    </w:div>
    <w:div w:id="63576739">
      <w:bodyDiv w:val="1"/>
      <w:marLeft w:val="0"/>
      <w:marRight w:val="0"/>
      <w:marTop w:val="0"/>
      <w:marBottom w:val="0"/>
      <w:divBdr>
        <w:top w:val="none" w:sz="0" w:space="0" w:color="auto"/>
        <w:left w:val="none" w:sz="0" w:space="0" w:color="auto"/>
        <w:bottom w:val="none" w:sz="0" w:space="0" w:color="auto"/>
        <w:right w:val="none" w:sz="0" w:space="0" w:color="auto"/>
      </w:divBdr>
    </w:div>
    <w:div w:id="63840711">
      <w:bodyDiv w:val="1"/>
      <w:marLeft w:val="0"/>
      <w:marRight w:val="0"/>
      <w:marTop w:val="0"/>
      <w:marBottom w:val="0"/>
      <w:divBdr>
        <w:top w:val="none" w:sz="0" w:space="0" w:color="auto"/>
        <w:left w:val="none" w:sz="0" w:space="0" w:color="auto"/>
        <w:bottom w:val="none" w:sz="0" w:space="0" w:color="auto"/>
        <w:right w:val="none" w:sz="0" w:space="0" w:color="auto"/>
      </w:divBdr>
    </w:div>
    <w:div w:id="65495494">
      <w:bodyDiv w:val="1"/>
      <w:marLeft w:val="0"/>
      <w:marRight w:val="0"/>
      <w:marTop w:val="0"/>
      <w:marBottom w:val="0"/>
      <w:divBdr>
        <w:top w:val="none" w:sz="0" w:space="0" w:color="auto"/>
        <w:left w:val="none" w:sz="0" w:space="0" w:color="auto"/>
        <w:bottom w:val="none" w:sz="0" w:space="0" w:color="auto"/>
        <w:right w:val="none" w:sz="0" w:space="0" w:color="auto"/>
      </w:divBdr>
    </w:div>
    <w:div w:id="68961395">
      <w:bodyDiv w:val="1"/>
      <w:marLeft w:val="0"/>
      <w:marRight w:val="0"/>
      <w:marTop w:val="0"/>
      <w:marBottom w:val="0"/>
      <w:divBdr>
        <w:top w:val="none" w:sz="0" w:space="0" w:color="auto"/>
        <w:left w:val="none" w:sz="0" w:space="0" w:color="auto"/>
        <w:bottom w:val="none" w:sz="0" w:space="0" w:color="auto"/>
        <w:right w:val="none" w:sz="0" w:space="0" w:color="auto"/>
      </w:divBdr>
    </w:div>
    <w:div w:id="80101056">
      <w:bodyDiv w:val="1"/>
      <w:marLeft w:val="0"/>
      <w:marRight w:val="0"/>
      <w:marTop w:val="0"/>
      <w:marBottom w:val="0"/>
      <w:divBdr>
        <w:top w:val="none" w:sz="0" w:space="0" w:color="auto"/>
        <w:left w:val="none" w:sz="0" w:space="0" w:color="auto"/>
        <w:bottom w:val="none" w:sz="0" w:space="0" w:color="auto"/>
        <w:right w:val="none" w:sz="0" w:space="0" w:color="auto"/>
      </w:divBdr>
    </w:div>
    <w:div w:id="81150674">
      <w:bodyDiv w:val="1"/>
      <w:marLeft w:val="0"/>
      <w:marRight w:val="0"/>
      <w:marTop w:val="0"/>
      <w:marBottom w:val="0"/>
      <w:divBdr>
        <w:top w:val="none" w:sz="0" w:space="0" w:color="auto"/>
        <w:left w:val="none" w:sz="0" w:space="0" w:color="auto"/>
        <w:bottom w:val="none" w:sz="0" w:space="0" w:color="auto"/>
        <w:right w:val="none" w:sz="0" w:space="0" w:color="auto"/>
      </w:divBdr>
    </w:div>
    <w:div w:id="89013330">
      <w:bodyDiv w:val="1"/>
      <w:marLeft w:val="0"/>
      <w:marRight w:val="0"/>
      <w:marTop w:val="0"/>
      <w:marBottom w:val="0"/>
      <w:divBdr>
        <w:top w:val="none" w:sz="0" w:space="0" w:color="auto"/>
        <w:left w:val="none" w:sz="0" w:space="0" w:color="auto"/>
        <w:bottom w:val="none" w:sz="0" w:space="0" w:color="auto"/>
        <w:right w:val="none" w:sz="0" w:space="0" w:color="auto"/>
      </w:divBdr>
    </w:div>
    <w:div w:id="91555795">
      <w:bodyDiv w:val="1"/>
      <w:marLeft w:val="0"/>
      <w:marRight w:val="0"/>
      <w:marTop w:val="0"/>
      <w:marBottom w:val="0"/>
      <w:divBdr>
        <w:top w:val="none" w:sz="0" w:space="0" w:color="auto"/>
        <w:left w:val="none" w:sz="0" w:space="0" w:color="auto"/>
        <w:bottom w:val="none" w:sz="0" w:space="0" w:color="auto"/>
        <w:right w:val="none" w:sz="0" w:space="0" w:color="auto"/>
      </w:divBdr>
    </w:div>
    <w:div w:id="93214964">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98450944">
      <w:bodyDiv w:val="1"/>
      <w:marLeft w:val="0"/>
      <w:marRight w:val="0"/>
      <w:marTop w:val="0"/>
      <w:marBottom w:val="0"/>
      <w:divBdr>
        <w:top w:val="none" w:sz="0" w:space="0" w:color="auto"/>
        <w:left w:val="none" w:sz="0" w:space="0" w:color="auto"/>
        <w:bottom w:val="none" w:sz="0" w:space="0" w:color="auto"/>
        <w:right w:val="none" w:sz="0" w:space="0" w:color="auto"/>
      </w:divBdr>
    </w:div>
    <w:div w:id="99569024">
      <w:bodyDiv w:val="1"/>
      <w:marLeft w:val="0"/>
      <w:marRight w:val="0"/>
      <w:marTop w:val="0"/>
      <w:marBottom w:val="0"/>
      <w:divBdr>
        <w:top w:val="none" w:sz="0" w:space="0" w:color="auto"/>
        <w:left w:val="none" w:sz="0" w:space="0" w:color="auto"/>
        <w:bottom w:val="none" w:sz="0" w:space="0" w:color="auto"/>
        <w:right w:val="none" w:sz="0" w:space="0" w:color="auto"/>
      </w:divBdr>
    </w:div>
    <w:div w:id="99683286">
      <w:bodyDiv w:val="1"/>
      <w:marLeft w:val="0"/>
      <w:marRight w:val="0"/>
      <w:marTop w:val="0"/>
      <w:marBottom w:val="0"/>
      <w:divBdr>
        <w:top w:val="none" w:sz="0" w:space="0" w:color="auto"/>
        <w:left w:val="none" w:sz="0" w:space="0" w:color="auto"/>
        <w:bottom w:val="none" w:sz="0" w:space="0" w:color="auto"/>
        <w:right w:val="none" w:sz="0" w:space="0" w:color="auto"/>
      </w:divBdr>
    </w:div>
    <w:div w:id="101658101">
      <w:bodyDiv w:val="1"/>
      <w:marLeft w:val="0"/>
      <w:marRight w:val="0"/>
      <w:marTop w:val="0"/>
      <w:marBottom w:val="0"/>
      <w:divBdr>
        <w:top w:val="none" w:sz="0" w:space="0" w:color="auto"/>
        <w:left w:val="none" w:sz="0" w:space="0" w:color="auto"/>
        <w:bottom w:val="none" w:sz="0" w:space="0" w:color="auto"/>
        <w:right w:val="none" w:sz="0" w:space="0" w:color="auto"/>
      </w:divBdr>
    </w:div>
    <w:div w:id="101922633">
      <w:bodyDiv w:val="1"/>
      <w:marLeft w:val="0"/>
      <w:marRight w:val="0"/>
      <w:marTop w:val="0"/>
      <w:marBottom w:val="0"/>
      <w:divBdr>
        <w:top w:val="none" w:sz="0" w:space="0" w:color="auto"/>
        <w:left w:val="none" w:sz="0" w:space="0" w:color="auto"/>
        <w:bottom w:val="none" w:sz="0" w:space="0" w:color="auto"/>
        <w:right w:val="none" w:sz="0" w:space="0" w:color="auto"/>
      </w:divBdr>
    </w:div>
    <w:div w:id="105006427">
      <w:bodyDiv w:val="1"/>
      <w:marLeft w:val="0"/>
      <w:marRight w:val="0"/>
      <w:marTop w:val="0"/>
      <w:marBottom w:val="0"/>
      <w:divBdr>
        <w:top w:val="none" w:sz="0" w:space="0" w:color="auto"/>
        <w:left w:val="none" w:sz="0" w:space="0" w:color="auto"/>
        <w:bottom w:val="none" w:sz="0" w:space="0" w:color="auto"/>
        <w:right w:val="none" w:sz="0" w:space="0" w:color="auto"/>
      </w:divBdr>
    </w:div>
    <w:div w:id="106239332">
      <w:bodyDiv w:val="1"/>
      <w:marLeft w:val="0"/>
      <w:marRight w:val="0"/>
      <w:marTop w:val="0"/>
      <w:marBottom w:val="0"/>
      <w:divBdr>
        <w:top w:val="none" w:sz="0" w:space="0" w:color="auto"/>
        <w:left w:val="none" w:sz="0" w:space="0" w:color="auto"/>
        <w:bottom w:val="none" w:sz="0" w:space="0" w:color="auto"/>
        <w:right w:val="none" w:sz="0" w:space="0" w:color="auto"/>
      </w:divBdr>
    </w:div>
    <w:div w:id="111676668">
      <w:bodyDiv w:val="1"/>
      <w:marLeft w:val="0"/>
      <w:marRight w:val="0"/>
      <w:marTop w:val="0"/>
      <w:marBottom w:val="0"/>
      <w:divBdr>
        <w:top w:val="none" w:sz="0" w:space="0" w:color="auto"/>
        <w:left w:val="none" w:sz="0" w:space="0" w:color="auto"/>
        <w:bottom w:val="none" w:sz="0" w:space="0" w:color="auto"/>
        <w:right w:val="none" w:sz="0" w:space="0" w:color="auto"/>
      </w:divBdr>
    </w:div>
    <w:div w:id="114104868">
      <w:bodyDiv w:val="1"/>
      <w:marLeft w:val="0"/>
      <w:marRight w:val="0"/>
      <w:marTop w:val="0"/>
      <w:marBottom w:val="0"/>
      <w:divBdr>
        <w:top w:val="none" w:sz="0" w:space="0" w:color="auto"/>
        <w:left w:val="none" w:sz="0" w:space="0" w:color="auto"/>
        <w:bottom w:val="none" w:sz="0" w:space="0" w:color="auto"/>
        <w:right w:val="none" w:sz="0" w:space="0" w:color="auto"/>
      </w:divBdr>
    </w:div>
    <w:div w:id="117337038">
      <w:bodyDiv w:val="1"/>
      <w:marLeft w:val="0"/>
      <w:marRight w:val="0"/>
      <w:marTop w:val="0"/>
      <w:marBottom w:val="0"/>
      <w:divBdr>
        <w:top w:val="none" w:sz="0" w:space="0" w:color="auto"/>
        <w:left w:val="none" w:sz="0" w:space="0" w:color="auto"/>
        <w:bottom w:val="none" w:sz="0" w:space="0" w:color="auto"/>
        <w:right w:val="none" w:sz="0" w:space="0" w:color="auto"/>
      </w:divBdr>
    </w:div>
    <w:div w:id="120535597">
      <w:bodyDiv w:val="1"/>
      <w:marLeft w:val="0"/>
      <w:marRight w:val="0"/>
      <w:marTop w:val="0"/>
      <w:marBottom w:val="0"/>
      <w:divBdr>
        <w:top w:val="none" w:sz="0" w:space="0" w:color="auto"/>
        <w:left w:val="none" w:sz="0" w:space="0" w:color="auto"/>
        <w:bottom w:val="none" w:sz="0" w:space="0" w:color="auto"/>
        <w:right w:val="none" w:sz="0" w:space="0" w:color="auto"/>
      </w:divBdr>
    </w:div>
    <w:div w:id="122623133">
      <w:bodyDiv w:val="1"/>
      <w:marLeft w:val="0"/>
      <w:marRight w:val="0"/>
      <w:marTop w:val="0"/>
      <w:marBottom w:val="0"/>
      <w:divBdr>
        <w:top w:val="none" w:sz="0" w:space="0" w:color="auto"/>
        <w:left w:val="none" w:sz="0" w:space="0" w:color="auto"/>
        <w:bottom w:val="none" w:sz="0" w:space="0" w:color="auto"/>
        <w:right w:val="none" w:sz="0" w:space="0" w:color="auto"/>
      </w:divBdr>
    </w:div>
    <w:div w:id="124085997">
      <w:bodyDiv w:val="1"/>
      <w:marLeft w:val="0"/>
      <w:marRight w:val="0"/>
      <w:marTop w:val="0"/>
      <w:marBottom w:val="0"/>
      <w:divBdr>
        <w:top w:val="none" w:sz="0" w:space="0" w:color="auto"/>
        <w:left w:val="none" w:sz="0" w:space="0" w:color="auto"/>
        <w:bottom w:val="none" w:sz="0" w:space="0" w:color="auto"/>
        <w:right w:val="none" w:sz="0" w:space="0" w:color="auto"/>
      </w:divBdr>
    </w:div>
    <w:div w:id="125390173">
      <w:bodyDiv w:val="1"/>
      <w:marLeft w:val="0"/>
      <w:marRight w:val="0"/>
      <w:marTop w:val="0"/>
      <w:marBottom w:val="0"/>
      <w:divBdr>
        <w:top w:val="none" w:sz="0" w:space="0" w:color="auto"/>
        <w:left w:val="none" w:sz="0" w:space="0" w:color="auto"/>
        <w:bottom w:val="none" w:sz="0" w:space="0" w:color="auto"/>
        <w:right w:val="none" w:sz="0" w:space="0" w:color="auto"/>
      </w:divBdr>
    </w:div>
    <w:div w:id="126314076">
      <w:bodyDiv w:val="1"/>
      <w:marLeft w:val="0"/>
      <w:marRight w:val="0"/>
      <w:marTop w:val="0"/>
      <w:marBottom w:val="0"/>
      <w:divBdr>
        <w:top w:val="none" w:sz="0" w:space="0" w:color="auto"/>
        <w:left w:val="none" w:sz="0" w:space="0" w:color="auto"/>
        <w:bottom w:val="none" w:sz="0" w:space="0" w:color="auto"/>
        <w:right w:val="none" w:sz="0" w:space="0" w:color="auto"/>
      </w:divBdr>
    </w:div>
    <w:div w:id="127666830">
      <w:bodyDiv w:val="1"/>
      <w:marLeft w:val="0"/>
      <w:marRight w:val="0"/>
      <w:marTop w:val="0"/>
      <w:marBottom w:val="0"/>
      <w:divBdr>
        <w:top w:val="none" w:sz="0" w:space="0" w:color="auto"/>
        <w:left w:val="none" w:sz="0" w:space="0" w:color="auto"/>
        <w:bottom w:val="none" w:sz="0" w:space="0" w:color="auto"/>
        <w:right w:val="none" w:sz="0" w:space="0" w:color="auto"/>
      </w:divBdr>
    </w:div>
    <w:div w:id="129908769">
      <w:bodyDiv w:val="1"/>
      <w:marLeft w:val="0"/>
      <w:marRight w:val="0"/>
      <w:marTop w:val="0"/>
      <w:marBottom w:val="0"/>
      <w:divBdr>
        <w:top w:val="none" w:sz="0" w:space="0" w:color="auto"/>
        <w:left w:val="none" w:sz="0" w:space="0" w:color="auto"/>
        <w:bottom w:val="none" w:sz="0" w:space="0" w:color="auto"/>
        <w:right w:val="none" w:sz="0" w:space="0" w:color="auto"/>
      </w:divBdr>
    </w:div>
    <w:div w:id="132138233">
      <w:bodyDiv w:val="1"/>
      <w:marLeft w:val="0"/>
      <w:marRight w:val="0"/>
      <w:marTop w:val="0"/>
      <w:marBottom w:val="0"/>
      <w:divBdr>
        <w:top w:val="none" w:sz="0" w:space="0" w:color="auto"/>
        <w:left w:val="none" w:sz="0" w:space="0" w:color="auto"/>
        <w:bottom w:val="none" w:sz="0" w:space="0" w:color="auto"/>
        <w:right w:val="none" w:sz="0" w:space="0" w:color="auto"/>
      </w:divBdr>
    </w:div>
    <w:div w:id="139663833">
      <w:bodyDiv w:val="1"/>
      <w:marLeft w:val="0"/>
      <w:marRight w:val="0"/>
      <w:marTop w:val="0"/>
      <w:marBottom w:val="0"/>
      <w:divBdr>
        <w:top w:val="none" w:sz="0" w:space="0" w:color="auto"/>
        <w:left w:val="none" w:sz="0" w:space="0" w:color="auto"/>
        <w:bottom w:val="none" w:sz="0" w:space="0" w:color="auto"/>
        <w:right w:val="none" w:sz="0" w:space="0" w:color="auto"/>
      </w:divBdr>
    </w:div>
    <w:div w:id="141195658">
      <w:bodyDiv w:val="1"/>
      <w:marLeft w:val="0"/>
      <w:marRight w:val="0"/>
      <w:marTop w:val="0"/>
      <w:marBottom w:val="0"/>
      <w:divBdr>
        <w:top w:val="none" w:sz="0" w:space="0" w:color="auto"/>
        <w:left w:val="none" w:sz="0" w:space="0" w:color="auto"/>
        <w:bottom w:val="none" w:sz="0" w:space="0" w:color="auto"/>
        <w:right w:val="none" w:sz="0" w:space="0" w:color="auto"/>
      </w:divBdr>
    </w:div>
    <w:div w:id="147211259">
      <w:bodyDiv w:val="1"/>
      <w:marLeft w:val="0"/>
      <w:marRight w:val="0"/>
      <w:marTop w:val="0"/>
      <w:marBottom w:val="0"/>
      <w:divBdr>
        <w:top w:val="none" w:sz="0" w:space="0" w:color="auto"/>
        <w:left w:val="none" w:sz="0" w:space="0" w:color="auto"/>
        <w:bottom w:val="none" w:sz="0" w:space="0" w:color="auto"/>
        <w:right w:val="none" w:sz="0" w:space="0" w:color="auto"/>
      </w:divBdr>
    </w:div>
    <w:div w:id="147403361">
      <w:bodyDiv w:val="1"/>
      <w:marLeft w:val="0"/>
      <w:marRight w:val="0"/>
      <w:marTop w:val="0"/>
      <w:marBottom w:val="0"/>
      <w:divBdr>
        <w:top w:val="none" w:sz="0" w:space="0" w:color="auto"/>
        <w:left w:val="none" w:sz="0" w:space="0" w:color="auto"/>
        <w:bottom w:val="none" w:sz="0" w:space="0" w:color="auto"/>
        <w:right w:val="none" w:sz="0" w:space="0" w:color="auto"/>
      </w:divBdr>
    </w:div>
    <w:div w:id="149371206">
      <w:bodyDiv w:val="1"/>
      <w:marLeft w:val="0"/>
      <w:marRight w:val="0"/>
      <w:marTop w:val="0"/>
      <w:marBottom w:val="0"/>
      <w:divBdr>
        <w:top w:val="none" w:sz="0" w:space="0" w:color="auto"/>
        <w:left w:val="none" w:sz="0" w:space="0" w:color="auto"/>
        <w:bottom w:val="none" w:sz="0" w:space="0" w:color="auto"/>
        <w:right w:val="none" w:sz="0" w:space="0" w:color="auto"/>
      </w:divBdr>
    </w:div>
    <w:div w:id="154422706">
      <w:bodyDiv w:val="1"/>
      <w:marLeft w:val="0"/>
      <w:marRight w:val="0"/>
      <w:marTop w:val="0"/>
      <w:marBottom w:val="0"/>
      <w:divBdr>
        <w:top w:val="none" w:sz="0" w:space="0" w:color="auto"/>
        <w:left w:val="none" w:sz="0" w:space="0" w:color="auto"/>
        <w:bottom w:val="none" w:sz="0" w:space="0" w:color="auto"/>
        <w:right w:val="none" w:sz="0" w:space="0" w:color="auto"/>
      </w:divBdr>
    </w:div>
    <w:div w:id="157768426">
      <w:bodyDiv w:val="1"/>
      <w:marLeft w:val="0"/>
      <w:marRight w:val="0"/>
      <w:marTop w:val="0"/>
      <w:marBottom w:val="0"/>
      <w:divBdr>
        <w:top w:val="none" w:sz="0" w:space="0" w:color="auto"/>
        <w:left w:val="none" w:sz="0" w:space="0" w:color="auto"/>
        <w:bottom w:val="none" w:sz="0" w:space="0" w:color="auto"/>
        <w:right w:val="none" w:sz="0" w:space="0" w:color="auto"/>
      </w:divBdr>
    </w:div>
    <w:div w:id="158618943">
      <w:bodyDiv w:val="1"/>
      <w:marLeft w:val="0"/>
      <w:marRight w:val="0"/>
      <w:marTop w:val="0"/>
      <w:marBottom w:val="0"/>
      <w:divBdr>
        <w:top w:val="none" w:sz="0" w:space="0" w:color="auto"/>
        <w:left w:val="none" w:sz="0" w:space="0" w:color="auto"/>
        <w:bottom w:val="none" w:sz="0" w:space="0" w:color="auto"/>
        <w:right w:val="none" w:sz="0" w:space="0" w:color="auto"/>
      </w:divBdr>
    </w:div>
    <w:div w:id="163014059">
      <w:bodyDiv w:val="1"/>
      <w:marLeft w:val="0"/>
      <w:marRight w:val="0"/>
      <w:marTop w:val="0"/>
      <w:marBottom w:val="0"/>
      <w:divBdr>
        <w:top w:val="none" w:sz="0" w:space="0" w:color="auto"/>
        <w:left w:val="none" w:sz="0" w:space="0" w:color="auto"/>
        <w:bottom w:val="none" w:sz="0" w:space="0" w:color="auto"/>
        <w:right w:val="none" w:sz="0" w:space="0" w:color="auto"/>
      </w:divBdr>
    </w:div>
    <w:div w:id="165175007">
      <w:bodyDiv w:val="1"/>
      <w:marLeft w:val="0"/>
      <w:marRight w:val="0"/>
      <w:marTop w:val="0"/>
      <w:marBottom w:val="0"/>
      <w:divBdr>
        <w:top w:val="none" w:sz="0" w:space="0" w:color="auto"/>
        <w:left w:val="none" w:sz="0" w:space="0" w:color="auto"/>
        <w:bottom w:val="none" w:sz="0" w:space="0" w:color="auto"/>
        <w:right w:val="none" w:sz="0" w:space="0" w:color="auto"/>
      </w:divBdr>
    </w:div>
    <w:div w:id="166092140">
      <w:bodyDiv w:val="1"/>
      <w:marLeft w:val="0"/>
      <w:marRight w:val="0"/>
      <w:marTop w:val="0"/>
      <w:marBottom w:val="0"/>
      <w:divBdr>
        <w:top w:val="none" w:sz="0" w:space="0" w:color="auto"/>
        <w:left w:val="none" w:sz="0" w:space="0" w:color="auto"/>
        <w:bottom w:val="none" w:sz="0" w:space="0" w:color="auto"/>
        <w:right w:val="none" w:sz="0" w:space="0" w:color="auto"/>
      </w:divBdr>
    </w:div>
    <w:div w:id="168373553">
      <w:bodyDiv w:val="1"/>
      <w:marLeft w:val="0"/>
      <w:marRight w:val="0"/>
      <w:marTop w:val="0"/>
      <w:marBottom w:val="0"/>
      <w:divBdr>
        <w:top w:val="none" w:sz="0" w:space="0" w:color="auto"/>
        <w:left w:val="none" w:sz="0" w:space="0" w:color="auto"/>
        <w:bottom w:val="none" w:sz="0" w:space="0" w:color="auto"/>
        <w:right w:val="none" w:sz="0" w:space="0" w:color="auto"/>
      </w:divBdr>
    </w:div>
    <w:div w:id="168832048">
      <w:bodyDiv w:val="1"/>
      <w:marLeft w:val="0"/>
      <w:marRight w:val="0"/>
      <w:marTop w:val="0"/>
      <w:marBottom w:val="0"/>
      <w:divBdr>
        <w:top w:val="none" w:sz="0" w:space="0" w:color="auto"/>
        <w:left w:val="none" w:sz="0" w:space="0" w:color="auto"/>
        <w:bottom w:val="none" w:sz="0" w:space="0" w:color="auto"/>
        <w:right w:val="none" w:sz="0" w:space="0" w:color="auto"/>
      </w:divBdr>
    </w:div>
    <w:div w:id="170263924">
      <w:bodyDiv w:val="1"/>
      <w:marLeft w:val="0"/>
      <w:marRight w:val="0"/>
      <w:marTop w:val="0"/>
      <w:marBottom w:val="0"/>
      <w:divBdr>
        <w:top w:val="none" w:sz="0" w:space="0" w:color="auto"/>
        <w:left w:val="none" w:sz="0" w:space="0" w:color="auto"/>
        <w:bottom w:val="none" w:sz="0" w:space="0" w:color="auto"/>
        <w:right w:val="none" w:sz="0" w:space="0" w:color="auto"/>
      </w:divBdr>
    </w:div>
    <w:div w:id="173227729">
      <w:bodyDiv w:val="1"/>
      <w:marLeft w:val="0"/>
      <w:marRight w:val="0"/>
      <w:marTop w:val="0"/>
      <w:marBottom w:val="0"/>
      <w:divBdr>
        <w:top w:val="none" w:sz="0" w:space="0" w:color="auto"/>
        <w:left w:val="none" w:sz="0" w:space="0" w:color="auto"/>
        <w:bottom w:val="none" w:sz="0" w:space="0" w:color="auto"/>
        <w:right w:val="none" w:sz="0" w:space="0" w:color="auto"/>
      </w:divBdr>
    </w:div>
    <w:div w:id="173303782">
      <w:bodyDiv w:val="1"/>
      <w:marLeft w:val="0"/>
      <w:marRight w:val="0"/>
      <w:marTop w:val="0"/>
      <w:marBottom w:val="0"/>
      <w:divBdr>
        <w:top w:val="none" w:sz="0" w:space="0" w:color="auto"/>
        <w:left w:val="none" w:sz="0" w:space="0" w:color="auto"/>
        <w:bottom w:val="none" w:sz="0" w:space="0" w:color="auto"/>
        <w:right w:val="none" w:sz="0" w:space="0" w:color="auto"/>
      </w:divBdr>
    </w:div>
    <w:div w:id="174612070">
      <w:bodyDiv w:val="1"/>
      <w:marLeft w:val="0"/>
      <w:marRight w:val="0"/>
      <w:marTop w:val="0"/>
      <w:marBottom w:val="0"/>
      <w:divBdr>
        <w:top w:val="none" w:sz="0" w:space="0" w:color="auto"/>
        <w:left w:val="none" w:sz="0" w:space="0" w:color="auto"/>
        <w:bottom w:val="none" w:sz="0" w:space="0" w:color="auto"/>
        <w:right w:val="none" w:sz="0" w:space="0" w:color="auto"/>
      </w:divBdr>
    </w:div>
    <w:div w:id="181626832">
      <w:bodyDiv w:val="1"/>
      <w:marLeft w:val="0"/>
      <w:marRight w:val="0"/>
      <w:marTop w:val="0"/>
      <w:marBottom w:val="0"/>
      <w:divBdr>
        <w:top w:val="none" w:sz="0" w:space="0" w:color="auto"/>
        <w:left w:val="none" w:sz="0" w:space="0" w:color="auto"/>
        <w:bottom w:val="none" w:sz="0" w:space="0" w:color="auto"/>
        <w:right w:val="none" w:sz="0" w:space="0" w:color="auto"/>
      </w:divBdr>
    </w:div>
    <w:div w:id="182091766">
      <w:marLeft w:val="0"/>
      <w:marRight w:val="0"/>
      <w:marTop w:val="0"/>
      <w:marBottom w:val="0"/>
      <w:divBdr>
        <w:top w:val="none" w:sz="0" w:space="0" w:color="auto"/>
        <w:left w:val="none" w:sz="0" w:space="0" w:color="auto"/>
        <w:bottom w:val="none" w:sz="0" w:space="0" w:color="auto"/>
        <w:right w:val="none" w:sz="0" w:space="0" w:color="auto"/>
      </w:divBdr>
      <w:divsChild>
        <w:div w:id="275065519">
          <w:marLeft w:val="0"/>
          <w:marRight w:val="0"/>
          <w:marTop w:val="0"/>
          <w:marBottom w:val="0"/>
          <w:divBdr>
            <w:top w:val="none" w:sz="0" w:space="0" w:color="auto"/>
            <w:left w:val="none" w:sz="0" w:space="0" w:color="auto"/>
            <w:bottom w:val="none" w:sz="0" w:space="0" w:color="auto"/>
            <w:right w:val="none" w:sz="0" w:space="0" w:color="auto"/>
          </w:divBdr>
        </w:div>
      </w:divsChild>
    </w:div>
    <w:div w:id="183328712">
      <w:bodyDiv w:val="1"/>
      <w:marLeft w:val="0"/>
      <w:marRight w:val="0"/>
      <w:marTop w:val="0"/>
      <w:marBottom w:val="0"/>
      <w:divBdr>
        <w:top w:val="none" w:sz="0" w:space="0" w:color="auto"/>
        <w:left w:val="none" w:sz="0" w:space="0" w:color="auto"/>
        <w:bottom w:val="none" w:sz="0" w:space="0" w:color="auto"/>
        <w:right w:val="none" w:sz="0" w:space="0" w:color="auto"/>
      </w:divBdr>
    </w:div>
    <w:div w:id="190387398">
      <w:bodyDiv w:val="1"/>
      <w:marLeft w:val="0"/>
      <w:marRight w:val="0"/>
      <w:marTop w:val="0"/>
      <w:marBottom w:val="0"/>
      <w:divBdr>
        <w:top w:val="none" w:sz="0" w:space="0" w:color="auto"/>
        <w:left w:val="none" w:sz="0" w:space="0" w:color="auto"/>
        <w:bottom w:val="none" w:sz="0" w:space="0" w:color="auto"/>
        <w:right w:val="none" w:sz="0" w:space="0" w:color="auto"/>
      </w:divBdr>
    </w:div>
    <w:div w:id="190799730">
      <w:bodyDiv w:val="1"/>
      <w:marLeft w:val="0"/>
      <w:marRight w:val="0"/>
      <w:marTop w:val="0"/>
      <w:marBottom w:val="0"/>
      <w:divBdr>
        <w:top w:val="none" w:sz="0" w:space="0" w:color="auto"/>
        <w:left w:val="none" w:sz="0" w:space="0" w:color="auto"/>
        <w:bottom w:val="none" w:sz="0" w:space="0" w:color="auto"/>
        <w:right w:val="none" w:sz="0" w:space="0" w:color="auto"/>
      </w:divBdr>
    </w:div>
    <w:div w:id="193229782">
      <w:bodyDiv w:val="1"/>
      <w:marLeft w:val="0"/>
      <w:marRight w:val="0"/>
      <w:marTop w:val="0"/>
      <w:marBottom w:val="0"/>
      <w:divBdr>
        <w:top w:val="none" w:sz="0" w:space="0" w:color="auto"/>
        <w:left w:val="none" w:sz="0" w:space="0" w:color="auto"/>
        <w:bottom w:val="none" w:sz="0" w:space="0" w:color="auto"/>
        <w:right w:val="none" w:sz="0" w:space="0" w:color="auto"/>
      </w:divBdr>
    </w:div>
    <w:div w:id="193888045">
      <w:bodyDiv w:val="1"/>
      <w:marLeft w:val="0"/>
      <w:marRight w:val="0"/>
      <w:marTop w:val="0"/>
      <w:marBottom w:val="0"/>
      <w:divBdr>
        <w:top w:val="none" w:sz="0" w:space="0" w:color="auto"/>
        <w:left w:val="none" w:sz="0" w:space="0" w:color="auto"/>
        <w:bottom w:val="none" w:sz="0" w:space="0" w:color="auto"/>
        <w:right w:val="none" w:sz="0" w:space="0" w:color="auto"/>
      </w:divBdr>
    </w:div>
    <w:div w:id="194007093">
      <w:bodyDiv w:val="1"/>
      <w:marLeft w:val="0"/>
      <w:marRight w:val="0"/>
      <w:marTop w:val="0"/>
      <w:marBottom w:val="0"/>
      <w:divBdr>
        <w:top w:val="none" w:sz="0" w:space="0" w:color="auto"/>
        <w:left w:val="none" w:sz="0" w:space="0" w:color="auto"/>
        <w:bottom w:val="none" w:sz="0" w:space="0" w:color="auto"/>
        <w:right w:val="none" w:sz="0" w:space="0" w:color="auto"/>
      </w:divBdr>
    </w:div>
    <w:div w:id="195315352">
      <w:bodyDiv w:val="1"/>
      <w:marLeft w:val="0"/>
      <w:marRight w:val="0"/>
      <w:marTop w:val="0"/>
      <w:marBottom w:val="0"/>
      <w:divBdr>
        <w:top w:val="none" w:sz="0" w:space="0" w:color="auto"/>
        <w:left w:val="none" w:sz="0" w:space="0" w:color="auto"/>
        <w:bottom w:val="none" w:sz="0" w:space="0" w:color="auto"/>
        <w:right w:val="none" w:sz="0" w:space="0" w:color="auto"/>
      </w:divBdr>
    </w:div>
    <w:div w:id="195774276">
      <w:bodyDiv w:val="1"/>
      <w:marLeft w:val="0"/>
      <w:marRight w:val="0"/>
      <w:marTop w:val="0"/>
      <w:marBottom w:val="0"/>
      <w:divBdr>
        <w:top w:val="none" w:sz="0" w:space="0" w:color="auto"/>
        <w:left w:val="none" w:sz="0" w:space="0" w:color="auto"/>
        <w:bottom w:val="none" w:sz="0" w:space="0" w:color="auto"/>
        <w:right w:val="none" w:sz="0" w:space="0" w:color="auto"/>
      </w:divBdr>
    </w:div>
    <w:div w:id="196311815">
      <w:bodyDiv w:val="1"/>
      <w:marLeft w:val="0"/>
      <w:marRight w:val="0"/>
      <w:marTop w:val="0"/>
      <w:marBottom w:val="0"/>
      <w:divBdr>
        <w:top w:val="none" w:sz="0" w:space="0" w:color="auto"/>
        <w:left w:val="none" w:sz="0" w:space="0" w:color="auto"/>
        <w:bottom w:val="none" w:sz="0" w:space="0" w:color="auto"/>
        <w:right w:val="none" w:sz="0" w:space="0" w:color="auto"/>
      </w:divBdr>
    </w:div>
    <w:div w:id="197203866">
      <w:bodyDiv w:val="1"/>
      <w:marLeft w:val="0"/>
      <w:marRight w:val="0"/>
      <w:marTop w:val="0"/>
      <w:marBottom w:val="0"/>
      <w:divBdr>
        <w:top w:val="none" w:sz="0" w:space="0" w:color="auto"/>
        <w:left w:val="none" w:sz="0" w:space="0" w:color="auto"/>
        <w:bottom w:val="none" w:sz="0" w:space="0" w:color="auto"/>
        <w:right w:val="none" w:sz="0" w:space="0" w:color="auto"/>
      </w:divBdr>
    </w:div>
    <w:div w:id="197284087">
      <w:bodyDiv w:val="1"/>
      <w:marLeft w:val="0"/>
      <w:marRight w:val="0"/>
      <w:marTop w:val="0"/>
      <w:marBottom w:val="0"/>
      <w:divBdr>
        <w:top w:val="none" w:sz="0" w:space="0" w:color="auto"/>
        <w:left w:val="none" w:sz="0" w:space="0" w:color="auto"/>
        <w:bottom w:val="none" w:sz="0" w:space="0" w:color="auto"/>
        <w:right w:val="none" w:sz="0" w:space="0" w:color="auto"/>
      </w:divBdr>
    </w:div>
    <w:div w:id="197667582">
      <w:bodyDiv w:val="1"/>
      <w:marLeft w:val="0"/>
      <w:marRight w:val="0"/>
      <w:marTop w:val="0"/>
      <w:marBottom w:val="0"/>
      <w:divBdr>
        <w:top w:val="none" w:sz="0" w:space="0" w:color="auto"/>
        <w:left w:val="none" w:sz="0" w:space="0" w:color="auto"/>
        <w:bottom w:val="none" w:sz="0" w:space="0" w:color="auto"/>
        <w:right w:val="none" w:sz="0" w:space="0" w:color="auto"/>
      </w:divBdr>
    </w:div>
    <w:div w:id="197938156">
      <w:bodyDiv w:val="1"/>
      <w:marLeft w:val="0"/>
      <w:marRight w:val="0"/>
      <w:marTop w:val="0"/>
      <w:marBottom w:val="0"/>
      <w:divBdr>
        <w:top w:val="none" w:sz="0" w:space="0" w:color="auto"/>
        <w:left w:val="none" w:sz="0" w:space="0" w:color="auto"/>
        <w:bottom w:val="none" w:sz="0" w:space="0" w:color="auto"/>
        <w:right w:val="none" w:sz="0" w:space="0" w:color="auto"/>
      </w:divBdr>
    </w:div>
    <w:div w:id="199829368">
      <w:bodyDiv w:val="1"/>
      <w:marLeft w:val="0"/>
      <w:marRight w:val="0"/>
      <w:marTop w:val="0"/>
      <w:marBottom w:val="0"/>
      <w:divBdr>
        <w:top w:val="none" w:sz="0" w:space="0" w:color="auto"/>
        <w:left w:val="none" w:sz="0" w:space="0" w:color="auto"/>
        <w:bottom w:val="none" w:sz="0" w:space="0" w:color="auto"/>
        <w:right w:val="none" w:sz="0" w:space="0" w:color="auto"/>
      </w:divBdr>
    </w:div>
    <w:div w:id="200946151">
      <w:bodyDiv w:val="1"/>
      <w:marLeft w:val="0"/>
      <w:marRight w:val="0"/>
      <w:marTop w:val="0"/>
      <w:marBottom w:val="0"/>
      <w:divBdr>
        <w:top w:val="none" w:sz="0" w:space="0" w:color="auto"/>
        <w:left w:val="none" w:sz="0" w:space="0" w:color="auto"/>
        <w:bottom w:val="none" w:sz="0" w:space="0" w:color="auto"/>
        <w:right w:val="none" w:sz="0" w:space="0" w:color="auto"/>
      </w:divBdr>
    </w:div>
    <w:div w:id="201330542">
      <w:bodyDiv w:val="1"/>
      <w:marLeft w:val="0"/>
      <w:marRight w:val="0"/>
      <w:marTop w:val="0"/>
      <w:marBottom w:val="0"/>
      <w:divBdr>
        <w:top w:val="none" w:sz="0" w:space="0" w:color="auto"/>
        <w:left w:val="none" w:sz="0" w:space="0" w:color="auto"/>
        <w:bottom w:val="none" w:sz="0" w:space="0" w:color="auto"/>
        <w:right w:val="none" w:sz="0" w:space="0" w:color="auto"/>
      </w:divBdr>
    </w:div>
    <w:div w:id="201748114">
      <w:bodyDiv w:val="1"/>
      <w:marLeft w:val="0"/>
      <w:marRight w:val="0"/>
      <w:marTop w:val="0"/>
      <w:marBottom w:val="0"/>
      <w:divBdr>
        <w:top w:val="none" w:sz="0" w:space="0" w:color="auto"/>
        <w:left w:val="none" w:sz="0" w:space="0" w:color="auto"/>
        <w:bottom w:val="none" w:sz="0" w:space="0" w:color="auto"/>
        <w:right w:val="none" w:sz="0" w:space="0" w:color="auto"/>
      </w:divBdr>
    </w:div>
    <w:div w:id="203910190">
      <w:bodyDiv w:val="1"/>
      <w:marLeft w:val="0"/>
      <w:marRight w:val="0"/>
      <w:marTop w:val="0"/>
      <w:marBottom w:val="0"/>
      <w:divBdr>
        <w:top w:val="none" w:sz="0" w:space="0" w:color="auto"/>
        <w:left w:val="none" w:sz="0" w:space="0" w:color="auto"/>
        <w:bottom w:val="none" w:sz="0" w:space="0" w:color="auto"/>
        <w:right w:val="none" w:sz="0" w:space="0" w:color="auto"/>
      </w:divBdr>
    </w:div>
    <w:div w:id="212278940">
      <w:bodyDiv w:val="1"/>
      <w:marLeft w:val="0"/>
      <w:marRight w:val="0"/>
      <w:marTop w:val="0"/>
      <w:marBottom w:val="0"/>
      <w:divBdr>
        <w:top w:val="none" w:sz="0" w:space="0" w:color="auto"/>
        <w:left w:val="none" w:sz="0" w:space="0" w:color="auto"/>
        <w:bottom w:val="none" w:sz="0" w:space="0" w:color="auto"/>
        <w:right w:val="none" w:sz="0" w:space="0" w:color="auto"/>
      </w:divBdr>
    </w:div>
    <w:div w:id="212423206">
      <w:bodyDiv w:val="1"/>
      <w:marLeft w:val="0"/>
      <w:marRight w:val="0"/>
      <w:marTop w:val="0"/>
      <w:marBottom w:val="0"/>
      <w:divBdr>
        <w:top w:val="none" w:sz="0" w:space="0" w:color="auto"/>
        <w:left w:val="none" w:sz="0" w:space="0" w:color="auto"/>
        <w:bottom w:val="none" w:sz="0" w:space="0" w:color="auto"/>
        <w:right w:val="none" w:sz="0" w:space="0" w:color="auto"/>
      </w:divBdr>
    </w:div>
    <w:div w:id="213129077">
      <w:bodyDiv w:val="1"/>
      <w:marLeft w:val="0"/>
      <w:marRight w:val="0"/>
      <w:marTop w:val="0"/>
      <w:marBottom w:val="0"/>
      <w:divBdr>
        <w:top w:val="none" w:sz="0" w:space="0" w:color="auto"/>
        <w:left w:val="none" w:sz="0" w:space="0" w:color="auto"/>
        <w:bottom w:val="none" w:sz="0" w:space="0" w:color="auto"/>
        <w:right w:val="none" w:sz="0" w:space="0" w:color="auto"/>
      </w:divBdr>
    </w:div>
    <w:div w:id="213543263">
      <w:bodyDiv w:val="1"/>
      <w:marLeft w:val="0"/>
      <w:marRight w:val="0"/>
      <w:marTop w:val="0"/>
      <w:marBottom w:val="0"/>
      <w:divBdr>
        <w:top w:val="none" w:sz="0" w:space="0" w:color="auto"/>
        <w:left w:val="none" w:sz="0" w:space="0" w:color="auto"/>
        <w:bottom w:val="none" w:sz="0" w:space="0" w:color="auto"/>
        <w:right w:val="none" w:sz="0" w:space="0" w:color="auto"/>
      </w:divBdr>
    </w:div>
    <w:div w:id="218635298">
      <w:bodyDiv w:val="1"/>
      <w:marLeft w:val="0"/>
      <w:marRight w:val="0"/>
      <w:marTop w:val="0"/>
      <w:marBottom w:val="0"/>
      <w:divBdr>
        <w:top w:val="none" w:sz="0" w:space="0" w:color="auto"/>
        <w:left w:val="none" w:sz="0" w:space="0" w:color="auto"/>
        <w:bottom w:val="none" w:sz="0" w:space="0" w:color="auto"/>
        <w:right w:val="none" w:sz="0" w:space="0" w:color="auto"/>
      </w:divBdr>
    </w:div>
    <w:div w:id="220672401">
      <w:bodyDiv w:val="1"/>
      <w:marLeft w:val="0"/>
      <w:marRight w:val="0"/>
      <w:marTop w:val="0"/>
      <w:marBottom w:val="0"/>
      <w:divBdr>
        <w:top w:val="none" w:sz="0" w:space="0" w:color="auto"/>
        <w:left w:val="none" w:sz="0" w:space="0" w:color="auto"/>
        <w:bottom w:val="none" w:sz="0" w:space="0" w:color="auto"/>
        <w:right w:val="none" w:sz="0" w:space="0" w:color="auto"/>
      </w:divBdr>
    </w:div>
    <w:div w:id="221521863">
      <w:bodyDiv w:val="1"/>
      <w:marLeft w:val="0"/>
      <w:marRight w:val="0"/>
      <w:marTop w:val="0"/>
      <w:marBottom w:val="0"/>
      <w:divBdr>
        <w:top w:val="none" w:sz="0" w:space="0" w:color="auto"/>
        <w:left w:val="none" w:sz="0" w:space="0" w:color="auto"/>
        <w:bottom w:val="none" w:sz="0" w:space="0" w:color="auto"/>
        <w:right w:val="none" w:sz="0" w:space="0" w:color="auto"/>
      </w:divBdr>
    </w:div>
    <w:div w:id="222372003">
      <w:bodyDiv w:val="1"/>
      <w:marLeft w:val="0"/>
      <w:marRight w:val="0"/>
      <w:marTop w:val="0"/>
      <w:marBottom w:val="0"/>
      <w:divBdr>
        <w:top w:val="none" w:sz="0" w:space="0" w:color="auto"/>
        <w:left w:val="none" w:sz="0" w:space="0" w:color="auto"/>
        <w:bottom w:val="none" w:sz="0" w:space="0" w:color="auto"/>
        <w:right w:val="none" w:sz="0" w:space="0" w:color="auto"/>
      </w:divBdr>
    </w:div>
    <w:div w:id="222956191">
      <w:bodyDiv w:val="1"/>
      <w:marLeft w:val="0"/>
      <w:marRight w:val="0"/>
      <w:marTop w:val="0"/>
      <w:marBottom w:val="0"/>
      <w:divBdr>
        <w:top w:val="none" w:sz="0" w:space="0" w:color="auto"/>
        <w:left w:val="none" w:sz="0" w:space="0" w:color="auto"/>
        <w:bottom w:val="none" w:sz="0" w:space="0" w:color="auto"/>
        <w:right w:val="none" w:sz="0" w:space="0" w:color="auto"/>
      </w:divBdr>
    </w:div>
    <w:div w:id="224609487">
      <w:bodyDiv w:val="1"/>
      <w:marLeft w:val="0"/>
      <w:marRight w:val="0"/>
      <w:marTop w:val="0"/>
      <w:marBottom w:val="0"/>
      <w:divBdr>
        <w:top w:val="none" w:sz="0" w:space="0" w:color="auto"/>
        <w:left w:val="none" w:sz="0" w:space="0" w:color="auto"/>
        <w:bottom w:val="none" w:sz="0" w:space="0" w:color="auto"/>
        <w:right w:val="none" w:sz="0" w:space="0" w:color="auto"/>
      </w:divBdr>
    </w:div>
    <w:div w:id="225918839">
      <w:bodyDiv w:val="1"/>
      <w:marLeft w:val="0"/>
      <w:marRight w:val="0"/>
      <w:marTop w:val="0"/>
      <w:marBottom w:val="0"/>
      <w:divBdr>
        <w:top w:val="none" w:sz="0" w:space="0" w:color="auto"/>
        <w:left w:val="none" w:sz="0" w:space="0" w:color="auto"/>
        <w:bottom w:val="none" w:sz="0" w:space="0" w:color="auto"/>
        <w:right w:val="none" w:sz="0" w:space="0" w:color="auto"/>
      </w:divBdr>
    </w:div>
    <w:div w:id="227303195">
      <w:bodyDiv w:val="1"/>
      <w:marLeft w:val="0"/>
      <w:marRight w:val="0"/>
      <w:marTop w:val="0"/>
      <w:marBottom w:val="0"/>
      <w:divBdr>
        <w:top w:val="none" w:sz="0" w:space="0" w:color="auto"/>
        <w:left w:val="none" w:sz="0" w:space="0" w:color="auto"/>
        <w:bottom w:val="none" w:sz="0" w:space="0" w:color="auto"/>
        <w:right w:val="none" w:sz="0" w:space="0" w:color="auto"/>
      </w:divBdr>
    </w:div>
    <w:div w:id="228002799">
      <w:bodyDiv w:val="1"/>
      <w:marLeft w:val="0"/>
      <w:marRight w:val="0"/>
      <w:marTop w:val="0"/>
      <w:marBottom w:val="0"/>
      <w:divBdr>
        <w:top w:val="none" w:sz="0" w:space="0" w:color="auto"/>
        <w:left w:val="none" w:sz="0" w:space="0" w:color="auto"/>
        <w:bottom w:val="none" w:sz="0" w:space="0" w:color="auto"/>
        <w:right w:val="none" w:sz="0" w:space="0" w:color="auto"/>
      </w:divBdr>
    </w:div>
    <w:div w:id="228266858">
      <w:bodyDiv w:val="1"/>
      <w:marLeft w:val="0"/>
      <w:marRight w:val="0"/>
      <w:marTop w:val="0"/>
      <w:marBottom w:val="0"/>
      <w:divBdr>
        <w:top w:val="none" w:sz="0" w:space="0" w:color="auto"/>
        <w:left w:val="none" w:sz="0" w:space="0" w:color="auto"/>
        <w:bottom w:val="none" w:sz="0" w:space="0" w:color="auto"/>
        <w:right w:val="none" w:sz="0" w:space="0" w:color="auto"/>
      </w:divBdr>
    </w:div>
    <w:div w:id="228924742">
      <w:bodyDiv w:val="1"/>
      <w:marLeft w:val="0"/>
      <w:marRight w:val="0"/>
      <w:marTop w:val="0"/>
      <w:marBottom w:val="0"/>
      <w:divBdr>
        <w:top w:val="none" w:sz="0" w:space="0" w:color="auto"/>
        <w:left w:val="none" w:sz="0" w:space="0" w:color="auto"/>
        <w:bottom w:val="none" w:sz="0" w:space="0" w:color="auto"/>
        <w:right w:val="none" w:sz="0" w:space="0" w:color="auto"/>
      </w:divBdr>
    </w:div>
    <w:div w:id="230241855">
      <w:bodyDiv w:val="1"/>
      <w:marLeft w:val="0"/>
      <w:marRight w:val="0"/>
      <w:marTop w:val="0"/>
      <w:marBottom w:val="0"/>
      <w:divBdr>
        <w:top w:val="none" w:sz="0" w:space="0" w:color="auto"/>
        <w:left w:val="none" w:sz="0" w:space="0" w:color="auto"/>
        <w:bottom w:val="none" w:sz="0" w:space="0" w:color="auto"/>
        <w:right w:val="none" w:sz="0" w:space="0" w:color="auto"/>
      </w:divBdr>
    </w:div>
    <w:div w:id="230583896">
      <w:bodyDiv w:val="1"/>
      <w:marLeft w:val="0"/>
      <w:marRight w:val="0"/>
      <w:marTop w:val="0"/>
      <w:marBottom w:val="0"/>
      <w:divBdr>
        <w:top w:val="none" w:sz="0" w:space="0" w:color="auto"/>
        <w:left w:val="none" w:sz="0" w:space="0" w:color="auto"/>
        <w:bottom w:val="none" w:sz="0" w:space="0" w:color="auto"/>
        <w:right w:val="none" w:sz="0" w:space="0" w:color="auto"/>
      </w:divBdr>
    </w:div>
    <w:div w:id="232812236">
      <w:bodyDiv w:val="1"/>
      <w:marLeft w:val="0"/>
      <w:marRight w:val="0"/>
      <w:marTop w:val="0"/>
      <w:marBottom w:val="0"/>
      <w:divBdr>
        <w:top w:val="none" w:sz="0" w:space="0" w:color="auto"/>
        <w:left w:val="none" w:sz="0" w:space="0" w:color="auto"/>
        <w:bottom w:val="none" w:sz="0" w:space="0" w:color="auto"/>
        <w:right w:val="none" w:sz="0" w:space="0" w:color="auto"/>
      </w:divBdr>
    </w:div>
    <w:div w:id="234508448">
      <w:bodyDiv w:val="1"/>
      <w:marLeft w:val="0"/>
      <w:marRight w:val="0"/>
      <w:marTop w:val="0"/>
      <w:marBottom w:val="0"/>
      <w:divBdr>
        <w:top w:val="none" w:sz="0" w:space="0" w:color="auto"/>
        <w:left w:val="none" w:sz="0" w:space="0" w:color="auto"/>
        <w:bottom w:val="none" w:sz="0" w:space="0" w:color="auto"/>
        <w:right w:val="none" w:sz="0" w:space="0" w:color="auto"/>
      </w:divBdr>
    </w:div>
    <w:div w:id="236326201">
      <w:bodyDiv w:val="1"/>
      <w:marLeft w:val="0"/>
      <w:marRight w:val="0"/>
      <w:marTop w:val="0"/>
      <w:marBottom w:val="0"/>
      <w:divBdr>
        <w:top w:val="none" w:sz="0" w:space="0" w:color="auto"/>
        <w:left w:val="none" w:sz="0" w:space="0" w:color="auto"/>
        <w:bottom w:val="none" w:sz="0" w:space="0" w:color="auto"/>
        <w:right w:val="none" w:sz="0" w:space="0" w:color="auto"/>
      </w:divBdr>
    </w:div>
    <w:div w:id="237205213">
      <w:bodyDiv w:val="1"/>
      <w:marLeft w:val="0"/>
      <w:marRight w:val="0"/>
      <w:marTop w:val="0"/>
      <w:marBottom w:val="0"/>
      <w:divBdr>
        <w:top w:val="none" w:sz="0" w:space="0" w:color="auto"/>
        <w:left w:val="none" w:sz="0" w:space="0" w:color="auto"/>
        <w:bottom w:val="none" w:sz="0" w:space="0" w:color="auto"/>
        <w:right w:val="none" w:sz="0" w:space="0" w:color="auto"/>
      </w:divBdr>
    </w:div>
    <w:div w:id="240876594">
      <w:bodyDiv w:val="1"/>
      <w:marLeft w:val="0"/>
      <w:marRight w:val="0"/>
      <w:marTop w:val="0"/>
      <w:marBottom w:val="0"/>
      <w:divBdr>
        <w:top w:val="none" w:sz="0" w:space="0" w:color="auto"/>
        <w:left w:val="none" w:sz="0" w:space="0" w:color="auto"/>
        <w:bottom w:val="none" w:sz="0" w:space="0" w:color="auto"/>
        <w:right w:val="none" w:sz="0" w:space="0" w:color="auto"/>
      </w:divBdr>
    </w:div>
    <w:div w:id="241456871">
      <w:bodyDiv w:val="1"/>
      <w:marLeft w:val="0"/>
      <w:marRight w:val="0"/>
      <w:marTop w:val="0"/>
      <w:marBottom w:val="0"/>
      <w:divBdr>
        <w:top w:val="none" w:sz="0" w:space="0" w:color="auto"/>
        <w:left w:val="none" w:sz="0" w:space="0" w:color="auto"/>
        <w:bottom w:val="none" w:sz="0" w:space="0" w:color="auto"/>
        <w:right w:val="none" w:sz="0" w:space="0" w:color="auto"/>
      </w:divBdr>
    </w:div>
    <w:div w:id="241911487">
      <w:bodyDiv w:val="1"/>
      <w:marLeft w:val="0"/>
      <w:marRight w:val="0"/>
      <w:marTop w:val="0"/>
      <w:marBottom w:val="0"/>
      <w:divBdr>
        <w:top w:val="none" w:sz="0" w:space="0" w:color="auto"/>
        <w:left w:val="none" w:sz="0" w:space="0" w:color="auto"/>
        <w:bottom w:val="none" w:sz="0" w:space="0" w:color="auto"/>
        <w:right w:val="none" w:sz="0" w:space="0" w:color="auto"/>
      </w:divBdr>
    </w:div>
    <w:div w:id="244538622">
      <w:bodyDiv w:val="1"/>
      <w:marLeft w:val="0"/>
      <w:marRight w:val="0"/>
      <w:marTop w:val="0"/>
      <w:marBottom w:val="0"/>
      <w:divBdr>
        <w:top w:val="none" w:sz="0" w:space="0" w:color="auto"/>
        <w:left w:val="none" w:sz="0" w:space="0" w:color="auto"/>
        <w:bottom w:val="none" w:sz="0" w:space="0" w:color="auto"/>
        <w:right w:val="none" w:sz="0" w:space="0" w:color="auto"/>
      </w:divBdr>
    </w:div>
    <w:div w:id="244651018">
      <w:bodyDiv w:val="1"/>
      <w:marLeft w:val="0"/>
      <w:marRight w:val="0"/>
      <w:marTop w:val="0"/>
      <w:marBottom w:val="0"/>
      <w:divBdr>
        <w:top w:val="none" w:sz="0" w:space="0" w:color="auto"/>
        <w:left w:val="none" w:sz="0" w:space="0" w:color="auto"/>
        <w:bottom w:val="none" w:sz="0" w:space="0" w:color="auto"/>
        <w:right w:val="none" w:sz="0" w:space="0" w:color="auto"/>
      </w:divBdr>
    </w:div>
    <w:div w:id="246231681">
      <w:bodyDiv w:val="1"/>
      <w:marLeft w:val="0"/>
      <w:marRight w:val="0"/>
      <w:marTop w:val="0"/>
      <w:marBottom w:val="0"/>
      <w:divBdr>
        <w:top w:val="none" w:sz="0" w:space="0" w:color="auto"/>
        <w:left w:val="none" w:sz="0" w:space="0" w:color="auto"/>
        <w:bottom w:val="none" w:sz="0" w:space="0" w:color="auto"/>
        <w:right w:val="none" w:sz="0" w:space="0" w:color="auto"/>
      </w:divBdr>
    </w:div>
    <w:div w:id="246890012">
      <w:bodyDiv w:val="1"/>
      <w:marLeft w:val="0"/>
      <w:marRight w:val="0"/>
      <w:marTop w:val="0"/>
      <w:marBottom w:val="0"/>
      <w:divBdr>
        <w:top w:val="none" w:sz="0" w:space="0" w:color="auto"/>
        <w:left w:val="none" w:sz="0" w:space="0" w:color="auto"/>
        <w:bottom w:val="none" w:sz="0" w:space="0" w:color="auto"/>
        <w:right w:val="none" w:sz="0" w:space="0" w:color="auto"/>
      </w:divBdr>
    </w:div>
    <w:div w:id="250284102">
      <w:bodyDiv w:val="1"/>
      <w:marLeft w:val="0"/>
      <w:marRight w:val="0"/>
      <w:marTop w:val="0"/>
      <w:marBottom w:val="0"/>
      <w:divBdr>
        <w:top w:val="none" w:sz="0" w:space="0" w:color="auto"/>
        <w:left w:val="none" w:sz="0" w:space="0" w:color="auto"/>
        <w:bottom w:val="none" w:sz="0" w:space="0" w:color="auto"/>
        <w:right w:val="none" w:sz="0" w:space="0" w:color="auto"/>
      </w:divBdr>
    </w:div>
    <w:div w:id="250355071">
      <w:bodyDiv w:val="1"/>
      <w:marLeft w:val="0"/>
      <w:marRight w:val="0"/>
      <w:marTop w:val="0"/>
      <w:marBottom w:val="0"/>
      <w:divBdr>
        <w:top w:val="none" w:sz="0" w:space="0" w:color="auto"/>
        <w:left w:val="none" w:sz="0" w:space="0" w:color="auto"/>
        <w:bottom w:val="none" w:sz="0" w:space="0" w:color="auto"/>
        <w:right w:val="none" w:sz="0" w:space="0" w:color="auto"/>
      </w:divBdr>
    </w:div>
    <w:div w:id="250549903">
      <w:bodyDiv w:val="1"/>
      <w:marLeft w:val="0"/>
      <w:marRight w:val="0"/>
      <w:marTop w:val="0"/>
      <w:marBottom w:val="0"/>
      <w:divBdr>
        <w:top w:val="none" w:sz="0" w:space="0" w:color="auto"/>
        <w:left w:val="none" w:sz="0" w:space="0" w:color="auto"/>
        <w:bottom w:val="none" w:sz="0" w:space="0" w:color="auto"/>
        <w:right w:val="none" w:sz="0" w:space="0" w:color="auto"/>
      </w:divBdr>
    </w:div>
    <w:div w:id="251013314">
      <w:bodyDiv w:val="1"/>
      <w:marLeft w:val="0"/>
      <w:marRight w:val="0"/>
      <w:marTop w:val="0"/>
      <w:marBottom w:val="0"/>
      <w:divBdr>
        <w:top w:val="none" w:sz="0" w:space="0" w:color="auto"/>
        <w:left w:val="none" w:sz="0" w:space="0" w:color="auto"/>
        <w:bottom w:val="none" w:sz="0" w:space="0" w:color="auto"/>
        <w:right w:val="none" w:sz="0" w:space="0" w:color="auto"/>
      </w:divBdr>
    </w:div>
    <w:div w:id="251473444">
      <w:bodyDiv w:val="1"/>
      <w:marLeft w:val="0"/>
      <w:marRight w:val="0"/>
      <w:marTop w:val="0"/>
      <w:marBottom w:val="0"/>
      <w:divBdr>
        <w:top w:val="none" w:sz="0" w:space="0" w:color="auto"/>
        <w:left w:val="none" w:sz="0" w:space="0" w:color="auto"/>
        <w:bottom w:val="none" w:sz="0" w:space="0" w:color="auto"/>
        <w:right w:val="none" w:sz="0" w:space="0" w:color="auto"/>
      </w:divBdr>
    </w:div>
    <w:div w:id="252208970">
      <w:bodyDiv w:val="1"/>
      <w:marLeft w:val="0"/>
      <w:marRight w:val="0"/>
      <w:marTop w:val="0"/>
      <w:marBottom w:val="0"/>
      <w:divBdr>
        <w:top w:val="none" w:sz="0" w:space="0" w:color="auto"/>
        <w:left w:val="none" w:sz="0" w:space="0" w:color="auto"/>
        <w:bottom w:val="none" w:sz="0" w:space="0" w:color="auto"/>
        <w:right w:val="none" w:sz="0" w:space="0" w:color="auto"/>
      </w:divBdr>
    </w:div>
    <w:div w:id="253244724">
      <w:bodyDiv w:val="1"/>
      <w:marLeft w:val="0"/>
      <w:marRight w:val="0"/>
      <w:marTop w:val="0"/>
      <w:marBottom w:val="0"/>
      <w:divBdr>
        <w:top w:val="none" w:sz="0" w:space="0" w:color="auto"/>
        <w:left w:val="none" w:sz="0" w:space="0" w:color="auto"/>
        <w:bottom w:val="none" w:sz="0" w:space="0" w:color="auto"/>
        <w:right w:val="none" w:sz="0" w:space="0" w:color="auto"/>
      </w:divBdr>
    </w:div>
    <w:div w:id="256451340">
      <w:bodyDiv w:val="1"/>
      <w:marLeft w:val="0"/>
      <w:marRight w:val="0"/>
      <w:marTop w:val="0"/>
      <w:marBottom w:val="0"/>
      <w:divBdr>
        <w:top w:val="none" w:sz="0" w:space="0" w:color="auto"/>
        <w:left w:val="none" w:sz="0" w:space="0" w:color="auto"/>
        <w:bottom w:val="none" w:sz="0" w:space="0" w:color="auto"/>
        <w:right w:val="none" w:sz="0" w:space="0" w:color="auto"/>
      </w:divBdr>
    </w:div>
    <w:div w:id="262958098">
      <w:bodyDiv w:val="1"/>
      <w:marLeft w:val="0"/>
      <w:marRight w:val="0"/>
      <w:marTop w:val="0"/>
      <w:marBottom w:val="0"/>
      <w:divBdr>
        <w:top w:val="none" w:sz="0" w:space="0" w:color="auto"/>
        <w:left w:val="none" w:sz="0" w:space="0" w:color="auto"/>
        <w:bottom w:val="none" w:sz="0" w:space="0" w:color="auto"/>
        <w:right w:val="none" w:sz="0" w:space="0" w:color="auto"/>
      </w:divBdr>
    </w:div>
    <w:div w:id="263193019">
      <w:bodyDiv w:val="1"/>
      <w:marLeft w:val="0"/>
      <w:marRight w:val="0"/>
      <w:marTop w:val="0"/>
      <w:marBottom w:val="0"/>
      <w:divBdr>
        <w:top w:val="none" w:sz="0" w:space="0" w:color="auto"/>
        <w:left w:val="none" w:sz="0" w:space="0" w:color="auto"/>
        <w:bottom w:val="none" w:sz="0" w:space="0" w:color="auto"/>
        <w:right w:val="none" w:sz="0" w:space="0" w:color="auto"/>
      </w:divBdr>
    </w:div>
    <w:div w:id="266542742">
      <w:bodyDiv w:val="1"/>
      <w:marLeft w:val="0"/>
      <w:marRight w:val="0"/>
      <w:marTop w:val="0"/>
      <w:marBottom w:val="0"/>
      <w:divBdr>
        <w:top w:val="none" w:sz="0" w:space="0" w:color="auto"/>
        <w:left w:val="none" w:sz="0" w:space="0" w:color="auto"/>
        <w:bottom w:val="none" w:sz="0" w:space="0" w:color="auto"/>
        <w:right w:val="none" w:sz="0" w:space="0" w:color="auto"/>
      </w:divBdr>
    </w:div>
    <w:div w:id="267280914">
      <w:bodyDiv w:val="1"/>
      <w:marLeft w:val="0"/>
      <w:marRight w:val="0"/>
      <w:marTop w:val="0"/>
      <w:marBottom w:val="0"/>
      <w:divBdr>
        <w:top w:val="none" w:sz="0" w:space="0" w:color="auto"/>
        <w:left w:val="none" w:sz="0" w:space="0" w:color="auto"/>
        <w:bottom w:val="none" w:sz="0" w:space="0" w:color="auto"/>
        <w:right w:val="none" w:sz="0" w:space="0" w:color="auto"/>
      </w:divBdr>
    </w:div>
    <w:div w:id="271281928">
      <w:bodyDiv w:val="1"/>
      <w:marLeft w:val="0"/>
      <w:marRight w:val="0"/>
      <w:marTop w:val="0"/>
      <w:marBottom w:val="0"/>
      <w:divBdr>
        <w:top w:val="none" w:sz="0" w:space="0" w:color="auto"/>
        <w:left w:val="none" w:sz="0" w:space="0" w:color="auto"/>
        <w:bottom w:val="none" w:sz="0" w:space="0" w:color="auto"/>
        <w:right w:val="none" w:sz="0" w:space="0" w:color="auto"/>
      </w:divBdr>
    </w:div>
    <w:div w:id="271598704">
      <w:bodyDiv w:val="1"/>
      <w:marLeft w:val="0"/>
      <w:marRight w:val="0"/>
      <w:marTop w:val="0"/>
      <w:marBottom w:val="0"/>
      <w:divBdr>
        <w:top w:val="none" w:sz="0" w:space="0" w:color="auto"/>
        <w:left w:val="none" w:sz="0" w:space="0" w:color="auto"/>
        <w:bottom w:val="none" w:sz="0" w:space="0" w:color="auto"/>
        <w:right w:val="none" w:sz="0" w:space="0" w:color="auto"/>
      </w:divBdr>
    </w:div>
    <w:div w:id="271864983">
      <w:bodyDiv w:val="1"/>
      <w:marLeft w:val="0"/>
      <w:marRight w:val="0"/>
      <w:marTop w:val="0"/>
      <w:marBottom w:val="0"/>
      <w:divBdr>
        <w:top w:val="none" w:sz="0" w:space="0" w:color="auto"/>
        <w:left w:val="none" w:sz="0" w:space="0" w:color="auto"/>
        <w:bottom w:val="none" w:sz="0" w:space="0" w:color="auto"/>
        <w:right w:val="none" w:sz="0" w:space="0" w:color="auto"/>
      </w:divBdr>
    </w:div>
    <w:div w:id="272251355">
      <w:bodyDiv w:val="1"/>
      <w:marLeft w:val="0"/>
      <w:marRight w:val="0"/>
      <w:marTop w:val="0"/>
      <w:marBottom w:val="0"/>
      <w:divBdr>
        <w:top w:val="none" w:sz="0" w:space="0" w:color="auto"/>
        <w:left w:val="none" w:sz="0" w:space="0" w:color="auto"/>
        <w:bottom w:val="none" w:sz="0" w:space="0" w:color="auto"/>
        <w:right w:val="none" w:sz="0" w:space="0" w:color="auto"/>
      </w:divBdr>
    </w:div>
    <w:div w:id="272902888">
      <w:bodyDiv w:val="1"/>
      <w:marLeft w:val="0"/>
      <w:marRight w:val="0"/>
      <w:marTop w:val="0"/>
      <w:marBottom w:val="0"/>
      <w:divBdr>
        <w:top w:val="none" w:sz="0" w:space="0" w:color="auto"/>
        <w:left w:val="none" w:sz="0" w:space="0" w:color="auto"/>
        <w:bottom w:val="none" w:sz="0" w:space="0" w:color="auto"/>
        <w:right w:val="none" w:sz="0" w:space="0" w:color="auto"/>
      </w:divBdr>
    </w:div>
    <w:div w:id="277565699">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4822152">
      <w:bodyDiv w:val="1"/>
      <w:marLeft w:val="0"/>
      <w:marRight w:val="0"/>
      <w:marTop w:val="0"/>
      <w:marBottom w:val="0"/>
      <w:divBdr>
        <w:top w:val="none" w:sz="0" w:space="0" w:color="auto"/>
        <w:left w:val="none" w:sz="0" w:space="0" w:color="auto"/>
        <w:bottom w:val="none" w:sz="0" w:space="0" w:color="auto"/>
        <w:right w:val="none" w:sz="0" w:space="0" w:color="auto"/>
      </w:divBdr>
    </w:div>
    <w:div w:id="285625895">
      <w:bodyDiv w:val="1"/>
      <w:marLeft w:val="0"/>
      <w:marRight w:val="0"/>
      <w:marTop w:val="0"/>
      <w:marBottom w:val="0"/>
      <w:divBdr>
        <w:top w:val="none" w:sz="0" w:space="0" w:color="auto"/>
        <w:left w:val="none" w:sz="0" w:space="0" w:color="auto"/>
        <w:bottom w:val="none" w:sz="0" w:space="0" w:color="auto"/>
        <w:right w:val="none" w:sz="0" w:space="0" w:color="auto"/>
      </w:divBdr>
    </w:div>
    <w:div w:id="286089479">
      <w:marLeft w:val="0"/>
      <w:marRight w:val="0"/>
      <w:marTop w:val="0"/>
      <w:marBottom w:val="0"/>
      <w:divBdr>
        <w:top w:val="none" w:sz="0" w:space="0" w:color="auto"/>
        <w:left w:val="none" w:sz="0" w:space="0" w:color="auto"/>
        <w:bottom w:val="none" w:sz="0" w:space="0" w:color="auto"/>
        <w:right w:val="none" w:sz="0" w:space="0" w:color="auto"/>
      </w:divBdr>
      <w:divsChild>
        <w:div w:id="751507505">
          <w:marLeft w:val="0"/>
          <w:marRight w:val="0"/>
          <w:marTop w:val="0"/>
          <w:marBottom w:val="0"/>
          <w:divBdr>
            <w:top w:val="none" w:sz="0" w:space="0" w:color="auto"/>
            <w:left w:val="none" w:sz="0" w:space="0" w:color="auto"/>
            <w:bottom w:val="none" w:sz="0" w:space="0" w:color="auto"/>
            <w:right w:val="none" w:sz="0" w:space="0" w:color="auto"/>
          </w:divBdr>
        </w:div>
      </w:divsChild>
    </w:div>
    <w:div w:id="287202658">
      <w:bodyDiv w:val="1"/>
      <w:marLeft w:val="0"/>
      <w:marRight w:val="0"/>
      <w:marTop w:val="0"/>
      <w:marBottom w:val="0"/>
      <w:divBdr>
        <w:top w:val="none" w:sz="0" w:space="0" w:color="auto"/>
        <w:left w:val="none" w:sz="0" w:space="0" w:color="auto"/>
        <w:bottom w:val="none" w:sz="0" w:space="0" w:color="auto"/>
        <w:right w:val="none" w:sz="0" w:space="0" w:color="auto"/>
      </w:divBdr>
    </w:div>
    <w:div w:id="294483925">
      <w:bodyDiv w:val="1"/>
      <w:marLeft w:val="0"/>
      <w:marRight w:val="0"/>
      <w:marTop w:val="0"/>
      <w:marBottom w:val="0"/>
      <w:divBdr>
        <w:top w:val="none" w:sz="0" w:space="0" w:color="auto"/>
        <w:left w:val="none" w:sz="0" w:space="0" w:color="auto"/>
        <w:bottom w:val="none" w:sz="0" w:space="0" w:color="auto"/>
        <w:right w:val="none" w:sz="0" w:space="0" w:color="auto"/>
      </w:divBdr>
    </w:div>
    <w:div w:id="299893213">
      <w:bodyDiv w:val="1"/>
      <w:marLeft w:val="0"/>
      <w:marRight w:val="0"/>
      <w:marTop w:val="0"/>
      <w:marBottom w:val="0"/>
      <w:divBdr>
        <w:top w:val="none" w:sz="0" w:space="0" w:color="auto"/>
        <w:left w:val="none" w:sz="0" w:space="0" w:color="auto"/>
        <w:bottom w:val="none" w:sz="0" w:space="0" w:color="auto"/>
        <w:right w:val="none" w:sz="0" w:space="0" w:color="auto"/>
      </w:divBdr>
    </w:div>
    <w:div w:id="309604853">
      <w:bodyDiv w:val="1"/>
      <w:marLeft w:val="0"/>
      <w:marRight w:val="0"/>
      <w:marTop w:val="0"/>
      <w:marBottom w:val="0"/>
      <w:divBdr>
        <w:top w:val="none" w:sz="0" w:space="0" w:color="auto"/>
        <w:left w:val="none" w:sz="0" w:space="0" w:color="auto"/>
        <w:bottom w:val="none" w:sz="0" w:space="0" w:color="auto"/>
        <w:right w:val="none" w:sz="0" w:space="0" w:color="auto"/>
      </w:divBdr>
    </w:div>
    <w:div w:id="310599679">
      <w:bodyDiv w:val="1"/>
      <w:marLeft w:val="0"/>
      <w:marRight w:val="0"/>
      <w:marTop w:val="0"/>
      <w:marBottom w:val="0"/>
      <w:divBdr>
        <w:top w:val="none" w:sz="0" w:space="0" w:color="auto"/>
        <w:left w:val="none" w:sz="0" w:space="0" w:color="auto"/>
        <w:bottom w:val="none" w:sz="0" w:space="0" w:color="auto"/>
        <w:right w:val="none" w:sz="0" w:space="0" w:color="auto"/>
      </w:divBdr>
    </w:div>
    <w:div w:id="311952063">
      <w:bodyDiv w:val="1"/>
      <w:marLeft w:val="0"/>
      <w:marRight w:val="0"/>
      <w:marTop w:val="0"/>
      <w:marBottom w:val="0"/>
      <w:divBdr>
        <w:top w:val="none" w:sz="0" w:space="0" w:color="auto"/>
        <w:left w:val="none" w:sz="0" w:space="0" w:color="auto"/>
        <w:bottom w:val="none" w:sz="0" w:space="0" w:color="auto"/>
        <w:right w:val="none" w:sz="0" w:space="0" w:color="auto"/>
      </w:divBdr>
    </w:div>
    <w:div w:id="313531378">
      <w:bodyDiv w:val="1"/>
      <w:marLeft w:val="0"/>
      <w:marRight w:val="0"/>
      <w:marTop w:val="0"/>
      <w:marBottom w:val="0"/>
      <w:divBdr>
        <w:top w:val="none" w:sz="0" w:space="0" w:color="auto"/>
        <w:left w:val="none" w:sz="0" w:space="0" w:color="auto"/>
        <w:bottom w:val="none" w:sz="0" w:space="0" w:color="auto"/>
        <w:right w:val="none" w:sz="0" w:space="0" w:color="auto"/>
      </w:divBdr>
    </w:div>
    <w:div w:id="314337253">
      <w:bodyDiv w:val="1"/>
      <w:marLeft w:val="0"/>
      <w:marRight w:val="0"/>
      <w:marTop w:val="0"/>
      <w:marBottom w:val="0"/>
      <w:divBdr>
        <w:top w:val="none" w:sz="0" w:space="0" w:color="auto"/>
        <w:left w:val="none" w:sz="0" w:space="0" w:color="auto"/>
        <w:bottom w:val="none" w:sz="0" w:space="0" w:color="auto"/>
        <w:right w:val="none" w:sz="0" w:space="0" w:color="auto"/>
      </w:divBdr>
    </w:div>
    <w:div w:id="317922021">
      <w:bodyDiv w:val="1"/>
      <w:marLeft w:val="0"/>
      <w:marRight w:val="0"/>
      <w:marTop w:val="0"/>
      <w:marBottom w:val="0"/>
      <w:divBdr>
        <w:top w:val="none" w:sz="0" w:space="0" w:color="auto"/>
        <w:left w:val="none" w:sz="0" w:space="0" w:color="auto"/>
        <w:bottom w:val="none" w:sz="0" w:space="0" w:color="auto"/>
        <w:right w:val="none" w:sz="0" w:space="0" w:color="auto"/>
      </w:divBdr>
    </w:div>
    <w:div w:id="322514157">
      <w:bodyDiv w:val="1"/>
      <w:marLeft w:val="0"/>
      <w:marRight w:val="0"/>
      <w:marTop w:val="0"/>
      <w:marBottom w:val="0"/>
      <w:divBdr>
        <w:top w:val="none" w:sz="0" w:space="0" w:color="auto"/>
        <w:left w:val="none" w:sz="0" w:space="0" w:color="auto"/>
        <w:bottom w:val="none" w:sz="0" w:space="0" w:color="auto"/>
        <w:right w:val="none" w:sz="0" w:space="0" w:color="auto"/>
      </w:divBdr>
    </w:div>
    <w:div w:id="324435965">
      <w:bodyDiv w:val="1"/>
      <w:marLeft w:val="0"/>
      <w:marRight w:val="0"/>
      <w:marTop w:val="0"/>
      <w:marBottom w:val="0"/>
      <w:divBdr>
        <w:top w:val="none" w:sz="0" w:space="0" w:color="auto"/>
        <w:left w:val="none" w:sz="0" w:space="0" w:color="auto"/>
        <w:bottom w:val="none" w:sz="0" w:space="0" w:color="auto"/>
        <w:right w:val="none" w:sz="0" w:space="0" w:color="auto"/>
      </w:divBdr>
    </w:div>
    <w:div w:id="328022552">
      <w:marLeft w:val="0"/>
      <w:marRight w:val="0"/>
      <w:marTop w:val="0"/>
      <w:marBottom w:val="0"/>
      <w:divBdr>
        <w:top w:val="none" w:sz="0" w:space="0" w:color="auto"/>
        <w:left w:val="none" w:sz="0" w:space="0" w:color="auto"/>
        <w:bottom w:val="none" w:sz="0" w:space="0" w:color="auto"/>
        <w:right w:val="none" w:sz="0" w:space="0" w:color="auto"/>
      </w:divBdr>
      <w:divsChild>
        <w:div w:id="1845046646">
          <w:marLeft w:val="0"/>
          <w:marRight w:val="0"/>
          <w:marTop w:val="0"/>
          <w:marBottom w:val="0"/>
          <w:divBdr>
            <w:top w:val="none" w:sz="0" w:space="0" w:color="auto"/>
            <w:left w:val="none" w:sz="0" w:space="0" w:color="auto"/>
            <w:bottom w:val="none" w:sz="0" w:space="0" w:color="auto"/>
            <w:right w:val="none" w:sz="0" w:space="0" w:color="auto"/>
          </w:divBdr>
        </w:div>
      </w:divsChild>
    </w:div>
    <w:div w:id="331034304">
      <w:bodyDiv w:val="1"/>
      <w:marLeft w:val="0"/>
      <w:marRight w:val="0"/>
      <w:marTop w:val="0"/>
      <w:marBottom w:val="0"/>
      <w:divBdr>
        <w:top w:val="none" w:sz="0" w:space="0" w:color="auto"/>
        <w:left w:val="none" w:sz="0" w:space="0" w:color="auto"/>
        <w:bottom w:val="none" w:sz="0" w:space="0" w:color="auto"/>
        <w:right w:val="none" w:sz="0" w:space="0" w:color="auto"/>
      </w:divBdr>
    </w:div>
    <w:div w:id="332993315">
      <w:bodyDiv w:val="1"/>
      <w:marLeft w:val="0"/>
      <w:marRight w:val="0"/>
      <w:marTop w:val="0"/>
      <w:marBottom w:val="0"/>
      <w:divBdr>
        <w:top w:val="none" w:sz="0" w:space="0" w:color="auto"/>
        <w:left w:val="none" w:sz="0" w:space="0" w:color="auto"/>
        <w:bottom w:val="none" w:sz="0" w:space="0" w:color="auto"/>
        <w:right w:val="none" w:sz="0" w:space="0" w:color="auto"/>
      </w:divBdr>
    </w:div>
    <w:div w:id="334461467">
      <w:bodyDiv w:val="1"/>
      <w:marLeft w:val="0"/>
      <w:marRight w:val="0"/>
      <w:marTop w:val="0"/>
      <w:marBottom w:val="0"/>
      <w:divBdr>
        <w:top w:val="none" w:sz="0" w:space="0" w:color="auto"/>
        <w:left w:val="none" w:sz="0" w:space="0" w:color="auto"/>
        <w:bottom w:val="none" w:sz="0" w:space="0" w:color="auto"/>
        <w:right w:val="none" w:sz="0" w:space="0" w:color="auto"/>
      </w:divBdr>
    </w:div>
    <w:div w:id="336347580">
      <w:bodyDiv w:val="1"/>
      <w:marLeft w:val="0"/>
      <w:marRight w:val="0"/>
      <w:marTop w:val="0"/>
      <w:marBottom w:val="0"/>
      <w:divBdr>
        <w:top w:val="none" w:sz="0" w:space="0" w:color="auto"/>
        <w:left w:val="none" w:sz="0" w:space="0" w:color="auto"/>
        <w:bottom w:val="none" w:sz="0" w:space="0" w:color="auto"/>
        <w:right w:val="none" w:sz="0" w:space="0" w:color="auto"/>
      </w:divBdr>
    </w:div>
    <w:div w:id="341592764">
      <w:bodyDiv w:val="1"/>
      <w:marLeft w:val="0"/>
      <w:marRight w:val="0"/>
      <w:marTop w:val="0"/>
      <w:marBottom w:val="0"/>
      <w:divBdr>
        <w:top w:val="none" w:sz="0" w:space="0" w:color="auto"/>
        <w:left w:val="none" w:sz="0" w:space="0" w:color="auto"/>
        <w:bottom w:val="none" w:sz="0" w:space="0" w:color="auto"/>
        <w:right w:val="none" w:sz="0" w:space="0" w:color="auto"/>
      </w:divBdr>
    </w:div>
    <w:div w:id="342434606">
      <w:bodyDiv w:val="1"/>
      <w:marLeft w:val="0"/>
      <w:marRight w:val="0"/>
      <w:marTop w:val="0"/>
      <w:marBottom w:val="0"/>
      <w:divBdr>
        <w:top w:val="none" w:sz="0" w:space="0" w:color="auto"/>
        <w:left w:val="none" w:sz="0" w:space="0" w:color="auto"/>
        <w:bottom w:val="none" w:sz="0" w:space="0" w:color="auto"/>
        <w:right w:val="none" w:sz="0" w:space="0" w:color="auto"/>
      </w:divBdr>
    </w:div>
    <w:div w:id="342512468">
      <w:bodyDiv w:val="1"/>
      <w:marLeft w:val="0"/>
      <w:marRight w:val="0"/>
      <w:marTop w:val="0"/>
      <w:marBottom w:val="0"/>
      <w:divBdr>
        <w:top w:val="none" w:sz="0" w:space="0" w:color="auto"/>
        <w:left w:val="none" w:sz="0" w:space="0" w:color="auto"/>
        <w:bottom w:val="none" w:sz="0" w:space="0" w:color="auto"/>
        <w:right w:val="none" w:sz="0" w:space="0" w:color="auto"/>
      </w:divBdr>
    </w:div>
    <w:div w:id="346834035">
      <w:bodyDiv w:val="1"/>
      <w:marLeft w:val="0"/>
      <w:marRight w:val="0"/>
      <w:marTop w:val="0"/>
      <w:marBottom w:val="0"/>
      <w:divBdr>
        <w:top w:val="none" w:sz="0" w:space="0" w:color="auto"/>
        <w:left w:val="none" w:sz="0" w:space="0" w:color="auto"/>
        <w:bottom w:val="none" w:sz="0" w:space="0" w:color="auto"/>
        <w:right w:val="none" w:sz="0" w:space="0" w:color="auto"/>
      </w:divBdr>
    </w:div>
    <w:div w:id="347830469">
      <w:bodyDiv w:val="1"/>
      <w:marLeft w:val="0"/>
      <w:marRight w:val="0"/>
      <w:marTop w:val="0"/>
      <w:marBottom w:val="0"/>
      <w:divBdr>
        <w:top w:val="none" w:sz="0" w:space="0" w:color="auto"/>
        <w:left w:val="none" w:sz="0" w:space="0" w:color="auto"/>
        <w:bottom w:val="none" w:sz="0" w:space="0" w:color="auto"/>
        <w:right w:val="none" w:sz="0" w:space="0" w:color="auto"/>
      </w:divBdr>
    </w:div>
    <w:div w:id="355621250">
      <w:bodyDiv w:val="1"/>
      <w:marLeft w:val="0"/>
      <w:marRight w:val="0"/>
      <w:marTop w:val="0"/>
      <w:marBottom w:val="0"/>
      <w:divBdr>
        <w:top w:val="none" w:sz="0" w:space="0" w:color="auto"/>
        <w:left w:val="none" w:sz="0" w:space="0" w:color="auto"/>
        <w:bottom w:val="none" w:sz="0" w:space="0" w:color="auto"/>
        <w:right w:val="none" w:sz="0" w:space="0" w:color="auto"/>
      </w:divBdr>
    </w:div>
    <w:div w:id="358359588">
      <w:bodyDiv w:val="1"/>
      <w:marLeft w:val="0"/>
      <w:marRight w:val="0"/>
      <w:marTop w:val="0"/>
      <w:marBottom w:val="0"/>
      <w:divBdr>
        <w:top w:val="none" w:sz="0" w:space="0" w:color="auto"/>
        <w:left w:val="none" w:sz="0" w:space="0" w:color="auto"/>
        <w:bottom w:val="none" w:sz="0" w:space="0" w:color="auto"/>
        <w:right w:val="none" w:sz="0" w:space="0" w:color="auto"/>
      </w:divBdr>
    </w:div>
    <w:div w:id="365641719">
      <w:marLeft w:val="0"/>
      <w:marRight w:val="0"/>
      <w:marTop w:val="0"/>
      <w:marBottom w:val="0"/>
      <w:divBdr>
        <w:top w:val="none" w:sz="0" w:space="0" w:color="auto"/>
        <w:left w:val="none" w:sz="0" w:space="0" w:color="auto"/>
        <w:bottom w:val="none" w:sz="0" w:space="0" w:color="auto"/>
        <w:right w:val="none" w:sz="0" w:space="0" w:color="auto"/>
      </w:divBdr>
      <w:divsChild>
        <w:div w:id="572008928">
          <w:marLeft w:val="0"/>
          <w:marRight w:val="0"/>
          <w:marTop w:val="0"/>
          <w:marBottom w:val="0"/>
          <w:divBdr>
            <w:top w:val="none" w:sz="0" w:space="0" w:color="auto"/>
            <w:left w:val="none" w:sz="0" w:space="0" w:color="auto"/>
            <w:bottom w:val="none" w:sz="0" w:space="0" w:color="auto"/>
            <w:right w:val="none" w:sz="0" w:space="0" w:color="auto"/>
          </w:divBdr>
        </w:div>
      </w:divsChild>
    </w:div>
    <w:div w:id="367295158">
      <w:bodyDiv w:val="1"/>
      <w:marLeft w:val="0"/>
      <w:marRight w:val="0"/>
      <w:marTop w:val="0"/>
      <w:marBottom w:val="0"/>
      <w:divBdr>
        <w:top w:val="none" w:sz="0" w:space="0" w:color="auto"/>
        <w:left w:val="none" w:sz="0" w:space="0" w:color="auto"/>
        <w:bottom w:val="none" w:sz="0" w:space="0" w:color="auto"/>
        <w:right w:val="none" w:sz="0" w:space="0" w:color="auto"/>
      </w:divBdr>
    </w:div>
    <w:div w:id="373625150">
      <w:bodyDiv w:val="1"/>
      <w:marLeft w:val="0"/>
      <w:marRight w:val="0"/>
      <w:marTop w:val="0"/>
      <w:marBottom w:val="0"/>
      <w:divBdr>
        <w:top w:val="none" w:sz="0" w:space="0" w:color="auto"/>
        <w:left w:val="none" w:sz="0" w:space="0" w:color="auto"/>
        <w:bottom w:val="none" w:sz="0" w:space="0" w:color="auto"/>
        <w:right w:val="none" w:sz="0" w:space="0" w:color="auto"/>
      </w:divBdr>
    </w:div>
    <w:div w:id="375467687">
      <w:bodyDiv w:val="1"/>
      <w:marLeft w:val="0"/>
      <w:marRight w:val="0"/>
      <w:marTop w:val="0"/>
      <w:marBottom w:val="0"/>
      <w:divBdr>
        <w:top w:val="none" w:sz="0" w:space="0" w:color="auto"/>
        <w:left w:val="none" w:sz="0" w:space="0" w:color="auto"/>
        <w:bottom w:val="none" w:sz="0" w:space="0" w:color="auto"/>
        <w:right w:val="none" w:sz="0" w:space="0" w:color="auto"/>
      </w:divBdr>
    </w:div>
    <w:div w:id="376971154">
      <w:bodyDiv w:val="1"/>
      <w:marLeft w:val="0"/>
      <w:marRight w:val="0"/>
      <w:marTop w:val="0"/>
      <w:marBottom w:val="0"/>
      <w:divBdr>
        <w:top w:val="none" w:sz="0" w:space="0" w:color="auto"/>
        <w:left w:val="none" w:sz="0" w:space="0" w:color="auto"/>
        <w:bottom w:val="none" w:sz="0" w:space="0" w:color="auto"/>
        <w:right w:val="none" w:sz="0" w:space="0" w:color="auto"/>
      </w:divBdr>
    </w:div>
    <w:div w:id="377708923">
      <w:bodyDiv w:val="1"/>
      <w:marLeft w:val="0"/>
      <w:marRight w:val="0"/>
      <w:marTop w:val="0"/>
      <w:marBottom w:val="0"/>
      <w:divBdr>
        <w:top w:val="none" w:sz="0" w:space="0" w:color="auto"/>
        <w:left w:val="none" w:sz="0" w:space="0" w:color="auto"/>
        <w:bottom w:val="none" w:sz="0" w:space="0" w:color="auto"/>
        <w:right w:val="none" w:sz="0" w:space="0" w:color="auto"/>
      </w:divBdr>
    </w:div>
    <w:div w:id="381952769">
      <w:bodyDiv w:val="1"/>
      <w:marLeft w:val="0"/>
      <w:marRight w:val="0"/>
      <w:marTop w:val="0"/>
      <w:marBottom w:val="0"/>
      <w:divBdr>
        <w:top w:val="none" w:sz="0" w:space="0" w:color="auto"/>
        <w:left w:val="none" w:sz="0" w:space="0" w:color="auto"/>
        <w:bottom w:val="none" w:sz="0" w:space="0" w:color="auto"/>
        <w:right w:val="none" w:sz="0" w:space="0" w:color="auto"/>
      </w:divBdr>
    </w:div>
    <w:div w:id="382796450">
      <w:bodyDiv w:val="1"/>
      <w:marLeft w:val="0"/>
      <w:marRight w:val="0"/>
      <w:marTop w:val="0"/>
      <w:marBottom w:val="0"/>
      <w:divBdr>
        <w:top w:val="none" w:sz="0" w:space="0" w:color="auto"/>
        <w:left w:val="none" w:sz="0" w:space="0" w:color="auto"/>
        <w:bottom w:val="none" w:sz="0" w:space="0" w:color="auto"/>
        <w:right w:val="none" w:sz="0" w:space="0" w:color="auto"/>
      </w:divBdr>
    </w:div>
    <w:div w:id="383261160">
      <w:bodyDiv w:val="1"/>
      <w:marLeft w:val="0"/>
      <w:marRight w:val="0"/>
      <w:marTop w:val="0"/>
      <w:marBottom w:val="0"/>
      <w:divBdr>
        <w:top w:val="none" w:sz="0" w:space="0" w:color="auto"/>
        <w:left w:val="none" w:sz="0" w:space="0" w:color="auto"/>
        <w:bottom w:val="none" w:sz="0" w:space="0" w:color="auto"/>
        <w:right w:val="none" w:sz="0" w:space="0" w:color="auto"/>
      </w:divBdr>
    </w:div>
    <w:div w:id="384916645">
      <w:bodyDiv w:val="1"/>
      <w:marLeft w:val="0"/>
      <w:marRight w:val="0"/>
      <w:marTop w:val="0"/>
      <w:marBottom w:val="0"/>
      <w:divBdr>
        <w:top w:val="none" w:sz="0" w:space="0" w:color="auto"/>
        <w:left w:val="none" w:sz="0" w:space="0" w:color="auto"/>
        <w:bottom w:val="none" w:sz="0" w:space="0" w:color="auto"/>
        <w:right w:val="none" w:sz="0" w:space="0" w:color="auto"/>
      </w:divBdr>
    </w:div>
    <w:div w:id="387071374">
      <w:bodyDiv w:val="1"/>
      <w:marLeft w:val="0"/>
      <w:marRight w:val="0"/>
      <w:marTop w:val="0"/>
      <w:marBottom w:val="0"/>
      <w:divBdr>
        <w:top w:val="none" w:sz="0" w:space="0" w:color="auto"/>
        <w:left w:val="none" w:sz="0" w:space="0" w:color="auto"/>
        <w:bottom w:val="none" w:sz="0" w:space="0" w:color="auto"/>
        <w:right w:val="none" w:sz="0" w:space="0" w:color="auto"/>
      </w:divBdr>
    </w:div>
    <w:div w:id="387151044">
      <w:bodyDiv w:val="1"/>
      <w:marLeft w:val="0"/>
      <w:marRight w:val="0"/>
      <w:marTop w:val="0"/>
      <w:marBottom w:val="0"/>
      <w:divBdr>
        <w:top w:val="none" w:sz="0" w:space="0" w:color="auto"/>
        <w:left w:val="none" w:sz="0" w:space="0" w:color="auto"/>
        <w:bottom w:val="none" w:sz="0" w:space="0" w:color="auto"/>
        <w:right w:val="none" w:sz="0" w:space="0" w:color="auto"/>
      </w:divBdr>
    </w:div>
    <w:div w:id="399717685">
      <w:bodyDiv w:val="1"/>
      <w:marLeft w:val="0"/>
      <w:marRight w:val="0"/>
      <w:marTop w:val="0"/>
      <w:marBottom w:val="0"/>
      <w:divBdr>
        <w:top w:val="none" w:sz="0" w:space="0" w:color="auto"/>
        <w:left w:val="none" w:sz="0" w:space="0" w:color="auto"/>
        <w:bottom w:val="none" w:sz="0" w:space="0" w:color="auto"/>
        <w:right w:val="none" w:sz="0" w:space="0" w:color="auto"/>
      </w:divBdr>
    </w:div>
    <w:div w:id="402071246">
      <w:bodyDiv w:val="1"/>
      <w:marLeft w:val="0"/>
      <w:marRight w:val="0"/>
      <w:marTop w:val="0"/>
      <w:marBottom w:val="0"/>
      <w:divBdr>
        <w:top w:val="none" w:sz="0" w:space="0" w:color="auto"/>
        <w:left w:val="none" w:sz="0" w:space="0" w:color="auto"/>
        <w:bottom w:val="none" w:sz="0" w:space="0" w:color="auto"/>
        <w:right w:val="none" w:sz="0" w:space="0" w:color="auto"/>
      </w:divBdr>
    </w:div>
    <w:div w:id="403260051">
      <w:bodyDiv w:val="1"/>
      <w:marLeft w:val="0"/>
      <w:marRight w:val="0"/>
      <w:marTop w:val="0"/>
      <w:marBottom w:val="0"/>
      <w:divBdr>
        <w:top w:val="none" w:sz="0" w:space="0" w:color="auto"/>
        <w:left w:val="none" w:sz="0" w:space="0" w:color="auto"/>
        <w:bottom w:val="none" w:sz="0" w:space="0" w:color="auto"/>
        <w:right w:val="none" w:sz="0" w:space="0" w:color="auto"/>
      </w:divBdr>
    </w:div>
    <w:div w:id="406264036">
      <w:bodyDiv w:val="1"/>
      <w:marLeft w:val="0"/>
      <w:marRight w:val="0"/>
      <w:marTop w:val="0"/>
      <w:marBottom w:val="0"/>
      <w:divBdr>
        <w:top w:val="none" w:sz="0" w:space="0" w:color="auto"/>
        <w:left w:val="none" w:sz="0" w:space="0" w:color="auto"/>
        <w:bottom w:val="none" w:sz="0" w:space="0" w:color="auto"/>
        <w:right w:val="none" w:sz="0" w:space="0" w:color="auto"/>
      </w:divBdr>
    </w:div>
    <w:div w:id="409959832">
      <w:bodyDiv w:val="1"/>
      <w:marLeft w:val="0"/>
      <w:marRight w:val="0"/>
      <w:marTop w:val="0"/>
      <w:marBottom w:val="0"/>
      <w:divBdr>
        <w:top w:val="none" w:sz="0" w:space="0" w:color="auto"/>
        <w:left w:val="none" w:sz="0" w:space="0" w:color="auto"/>
        <w:bottom w:val="none" w:sz="0" w:space="0" w:color="auto"/>
        <w:right w:val="none" w:sz="0" w:space="0" w:color="auto"/>
      </w:divBdr>
    </w:div>
    <w:div w:id="415326304">
      <w:bodyDiv w:val="1"/>
      <w:marLeft w:val="0"/>
      <w:marRight w:val="0"/>
      <w:marTop w:val="0"/>
      <w:marBottom w:val="0"/>
      <w:divBdr>
        <w:top w:val="none" w:sz="0" w:space="0" w:color="auto"/>
        <w:left w:val="none" w:sz="0" w:space="0" w:color="auto"/>
        <w:bottom w:val="none" w:sz="0" w:space="0" w:color="auto"/>
        <w:right w:val="none" w:sz="0" w:space="0" w:color="auto"/>
      </w:divBdr>
    </w:div>
    <w:div w:id="416903285">
      <w:marLeft w:val="0"/>
      <w:marRight w:val="0"/>
      <w:marTop w:val="0"/>
      <w:marBottom w:val="0"/>
      <w:divBdr>
        <w:top w:val="none" w:sz="0" w:space="0" w:color="auto"/>
        <w:left w:val="none" w:sz="0" w:space="0" w:color="auto"/>
        <w:bottom w:val="none" w:sz="0" w:space="0" w:color="auto"/>
        <w:right w:val="none" w:sz="0" w:space="0" w:color="auto"/>
      </w:divBdr>
      <w:divsChild>
        <w:div w:id="182868428">
          <w:marLeft w:val="0"/>
          <w:marRight w:val="0"/>
          <w:marTop w:val="0"/>
          <w:marBottom w:val="0"/>
          <w:divBdr>
            <w:top w:val="none" w:sz="0" w:space="0" w:color="auto"/>
            <w:left w:val="none" w:sz="0" w:space="0" w:color="auto"/>
            <w:bottom w:val="none" w:sz="0" w:space="0" w:color="auto"/>
            <w:right w:val="none" w:sz="0" w:space="0" w:color="auto"/>
          </w:divBdr>
        </w:div>
      </w:divsChild>
    </w:div>
    <w:div w:id="420832539">
      <w:bodyDiv w:val="1"/>
      <w:marLeft w:val="0"/>
      <w:marRight w:val="0"/>
      <w:marTop w:val="0"/>
      <w:marBottom w:val="0"/>
      <w:divBdr>
        <w:top w:val="none" w:sz="0" w:space="0" w:color="auto"/>
        <w:left w:val="none" w:sz="0" w:space="0" w:color="auto"/>
        <w:bottom w:val="none" w:sz="0" w:space="0" w:color="auto"/>
        <w:right w:val="none" w:sz="0" w:space="0" w:color="auto"/>
      </w:divBdr>
    </w:div>
    <w:div w:id="422796998">
      <w:bodyDiv w:val="1"/>
      <w:marLeft w:val="0"/>
      <w:marRight w:val="0"/>
      <w:marTop w:val="0"/>
      <w:marBottom w:val="0"/>
      <w:divBdr>
        <w:top w:val="none" w:sz="0" w:space="0" w:color="auto"/>
        <w:left w:val="none" w:sz="0" w:space="0" w:color="auto"/>
        <w:bottom w:val="none" w:sz="0" w:space="0" w:color="auto"/>
        <w:right w:val="none" w:sz="0" w:space="0" w:color="auto"/>
      </w:divBdr>
    </w:div>
    <w:div w:id="424617972">
      <w:bodyDiv w:val="1"/>
      <w:marLeft w:val="0"/>
      <w:marRight w:val="0"/>
      <w:marTop w:val="0"/>
      <w:marBottom w:val="0"/>
      <w:divBdr>
        <w:top w:val="none" w:sz="0" w:space="0" w:color="auto"/>
        <w:left w:val="none" w:sz="0" w:space="0" w:color="auto"/>
        <w:bottom w:val="none" w:sz="0" w:space="0" w:color="auto"/>
        <w:right w:val="none" w:sz="0" w:space="0" w:color="auto"/>
      </w:divBdr>
    </w:div>
    <w:div w:id="426391483">
      <w:bodyDiv w:val="1"/>
      <w:marLeft w:val="0"/>
      <w:marRight w:val="0"/>
      <w:marTop w:val="0"/>
      <w:marBottom w:val="0"/>
      <w:divBdr>
        <w:top w:val="none" w:sz="0" w:space="0" w:color="auto"/>
        <w:left w:val="none" w:sz="0" w:space="0" w:color="auto"/>
        <w:bottom w:val="none" w:sz="0" w:space="0" w:color="auto"/>
        <w:right w:val="none" w:sz="0" w:space="0" w:color="auto"/>
      </w:divBdr>
    </w:div>
    <w:div w:id="426586729">
      <w:bodyDiv w:val="1"/>
      <w:marLeft w:val="0"/>
      <w:marRight w:val="0"/>
      <w:marTop w:val="0"/>
      <w:marBottom w:val="0"/>
      <w:divBdr>
        <w:top w:val="none" w:sz="0" w:space="0" w:color="auto"/>
        <w:left w:val="none" w:sz="0" w:space="0" w:color="auto"/>
        <w:bottom w:val="none" w:sz="0" w:space="0" w:color="auto"/>
        <w:right w:val="none" w:sz="0" w:space="0" w:color="auto"/>
      </w:divBdr>
    </w:div>
    <w:div w:id="428543141">
      <w:bodyDiv w:val="1"/>
      <w:marLeft w:val="0"/>
      <w:marRight w:val="0"/>
      <w:marTop w:val="0"/>
      <w:marBottom w:val="0"/>
      <w:divBdr>
        <w:top w:val="none" w:sz="0" w:space="0" w:color="auto"/>
        <w:left w:val="none" w:sz="0" w:space="0" w:color="auto"/>
        <w:bottom w:val="none" w:sz="0" w:space="0" w:color="auto"/>
        <w:right w:val="none" w:sz="0" w:space="0" w:color="auto"/>
      </w:divBdr>
    </w:div>
    <w:div w:id="429542609">
      <w:bodyDiv w:val="1"/>
      <w:marLeft w:val="0"/>
      <w:marRight w:val="0"/>
      <w:marTop w:val="0"/>
      <w:marBottom w:val="0"/>
      <w:divBdr>
        <w:top w:val="none" w:sz="0" w:space="0" w:color="auto"/>
        <w:left w:val="none" w:sz="0" w:space="0" w:color="auto"/>
        <w:bottom w:val="none" w:sz="0" w:space="0" w:color="auto"/>
        <w:right w:val="none" w:sz="0" w:space="0" w:color="auto"/>
      </w:divBdr>
    </w:div>
    <w:div w:id="429862915">
      <w:bodyDiv w:val="1"/>
      <w:marLeft w:val="0"/>
      <w:marRight w:val="0"/>
      <w:marTop w:val="0"/>
      <w:marBottom w:val="0"/>
      <w:divBdr>
        <w:top w:val="none" w:sz="0" w:space="0" w:color="auto"/>
        <w:left w:val="none" w:sz="0" w:space="0" w:color="auto"/>
        <w:bottom w:val="none" w:sz="0" w:space="0" w:color="auto"/>
        <w:right w:val="none" w:sz="0" w:space="0" w:color="auto"/>
      </w:divBdr>
    </w:div>
    <w:div w:id="434981872">
      <w:bodyDiv w:val="1"/>
      <w:marLeft w:val="0"/>
      <w:marRight w:val="0"/>
      <w:marTop w:val="0"/>
      <w:marBottom w:val="0"/>
      <w:divBdr>
        <w:top w:val="none" w:sz="0" w:space="0" w:color="auto"/>
        <w:left w:val="none" w:sz="0" w:space="0" w:color="auto"/>
        <w:bottom w:val="none" w:sz="0" w:space="0" w:color="auto"/>
        <w:right w:val="none" w:sz="0" w:space="0" w:color="auto"/>
      </w:divBdr>
    </w:div>
    <w:div w:id="438916187">
      <w:bodyDiv w:val="1"/>
      <w:marLeft w:val="0"/>
      <w:marRight w:val="0"/>
      <w:marTop w:val="0"/>
      <w:marBottom w:val="0"/>
      <w:divBdr>
        <w:top w:val="none" w:sz="0" w:space="0" w:color="auto"/>
        <w:left w:val="none" w:sz="0" w:space="0" w:color="auto"/>
        <w:bottom w:val="none" w:sz="0" w:space="0" w:color="auto"/>
        <w:right w:val="none" w:sz="0" w:space="0" w:color="auto"/>
      </w:divBdr>
    </w:div>
    <w:div w:id="441341935">
      <w:bodyDiv w:val="1"/>
      <w:marLeft w:val="0"/>
      <w:marRight w:val="0"/>
      <w:marTop w:val="0"/>
      <w:marBottom w:val="0"/>
      <w:divBdr>
        <w:top w:val="none" w:sz="0" w:space="0" w:color="auto"/>
        <w:left w:val="none" w:sz="0" w:space="0" w:color="auto"/>
        <w:bottom w:val="none" w:sz="0" w:space="0" w:color="auto"/>
        <w:right w:val="none" w:sz="0" w:space="0" w:color="auto"/>
      </w:divBdr>
    </w:div>
    <w:div w:id="441799725">
      <w:bodyDiv w:val="1"/>
      <w:marLeft w:val="0"/>
      <w:marRight w:val="0"/>
      <w:marTop w:val="0"/>
      <w:marBottom w:val="0"/>
      <w:divBdr>
        <w:top w:val="none" w:sz="0" w:space="0" w:color="auto"/>
        <w:left w:val="none" w:sz="0" w:space="0" w:color="auto"/>
        <w:bottom w:val="none" w:sz="0" w:space="0" w:color="auto"/>
        <w:right w:val="none" w:sz="0" w:space="0" w:color="auto"/>
      </w:divBdr>
    </w:div>
    <w:div w:id="446697812">
      <w:bodyDiv w:val="1"/>
      <w:marLeft w:val="0"/>
      <w:marRight w:val="0"/>
      <w:marTop w:val="0"/>
      <w:marBottom w:val="0"/>
      <w:divBdr>
        <w:top w:val="none" w:sz="0" w:space="0" w:color="auto"/>
        <w:left w:val="none" w:sz="0" w:space="0" w:color="auto"/>
        <w:bottom w:val="none" w:sz="0" w:space="0" w:color="auto"/>
        <w:right w:val="none" w:sz="0" w:space="0" w:color="auto"/>
      </w:divBdr>
    </w:div>
    <w:div w:id="449591300">
      <w:bodyDiv w:val="1"/>
      <w:marLeft w:val="0"/>
      <w:marRight w:val="0"/>
      <w:marTop w:val="0"/>
      <w:marBottom w:val="0"/>
      <w:divBdr>
        <w:top w:val="none" w:sz="0" w:space="0" w:color="auto"/>
        <w:left w:val="none" w:sz="0" w:space="0" w:color="auto"/>
        <w:bottom w:val="none" w:sz="0" w:space="0" w:color="auto"/>
        <w:right w:val="none" w:sz="0" w:space="0" w:color="auto"/>
      </w:divBdr>
    </w:div>
    <w:div w:id="453136104">
      <w:bodyDiv w:val="1"/>
      <w:marLeft w:val="0"/>
      <w:marRight w:val="0"/>
      <w:marTop w:val="0"/>
      <w:marBottom w:val="0"/>
      <w:divBdr>
        <w:top w:val="none" w:sz="0" w:space="0" w:color="auto"/>
        <w:left w:val="none" w:sz="0" w:space="0" w:color="auto"/>
        <w:bottom w:val="none" w:sz="0" w:space="0" w:color="auto"/>
        <w:right w:val="none" w:sz="0" w:space="0" w:color="auto"/>
      </w:divBdr>
    </w:div>
    <w:div w:id="457182821">
      <w:bodyDiv w:val="1"/>
      <w:marLeft w:val="0"/>
      <w:marRight w:val="0"/>
      <w:marTop w:val="0"/>
      <w:marBottom w:val="0"/>
      <w:divBdr>
        <w:top w:val="none" w:sz="0" w:space="0" w:color="auto"/>
        <w:left w:val="none" w:sz="0" w:space="0" w:color="auto"/>
        <w:bottom w:val="none" w:sz="0" w:space="0" w:color="auto"/>
        <w:right w:val="none" w:sz="0" w:space="0" w:color="auto"/>
      </w:divBdr>
    </w:div>
    <w:div w:id="457842498">
      <w:bodyDiv w:val="1"/>
      <w:marLeft w:val="0"/>
      <w:marRight w:val="0"/>
      <w:marTop w:val="0"/>
      <w:marBottom w:val="0"/>
      <w:divBdr>
        <w:top w:val="none" w:sz="0" w:space="0" w:color="auto"/>
        <w:left w:val="none" w:sz="0" w:space="0" w:color="auto"/>
        <w:bottom w:val="none" w:sz="0" w:space="0" w:color="auto"/>
        <w:right w:val="none" w:sz="0" w:space="0" w:color="auto"/>
      </w:divBdr>
    </w:div>
    <w:div w:id="458574904">
      <w:bodyDiv w:val="1"/>
      <w:marLeft w:val="0"/>
      <w:marRight w:val="0"/>
      <w:marTop w:val="0"/>
      <w:marBottom w:val="0"/>
      <w:divBdr>
        <w:top w:val="none" w:sz="0" w:space="0" w:color="auto"/>
        <w:left w:val="none" w:sz="0" w:space="0" w:color="auto"/>
        <w:bottom w:val="none" w:sz="0" w:space="0" w:color="auto"/>
        <w:right w:val="none" w:sz="0" w:space="0" w:color="auto"/>
      </w:divBdr>
    </w:div>
    <w:div w:id="460341563">
      <w:bodyDiv w:val="1"/>
      <w:marLeft w:val="0"/>
      <w:marRight w:val="0"/>
      <w:marTop w:val="0"/>
      <w:marBottom w:val="0"/>
      <w:divBdr>
        <w:top w:val="none" w:sz="0" w:space="0" w:color="auto"/>
        <w:left w:val="none" w:sz="0" w:space="0" w:color="auto"/>
        <w:bottom w:val="none" w:sz="0" w:space="0" w:color="auto"/>
        <w:right w:val="none" w:sz="0" w:space="0" w:color="auto"/>
      </w:divBdr>
    </w:div>
    <w:div w:id="462381608">
      <w:bodyDiv w:val="1"/>
      <w:marLeft w:val="0"/>
      <w:marRight w:val="0"/>
      <w:marTop w:val="0"/>
      <w:marBottom w:val="0"/>
      <w:divBdr>
        <w:top w:val="none" w:sz="0" w:space="0" w:color="auto"/>
        <w:left w:val="none" w:sz="0" w:space="0" w:color="auto"/>
        <w:bottom w:val="none" w:sz="0" w:space="0" w:color="auto"/>
        <w:right w:val="none" w:sz="0" w:space="0" w:color="auto"/>
      </w:divBdr>
    </w:div>
    <w:div w:id="462694021">
      <w:bodyDiv w:val="1"/>
      <w:marLeft w:val="0"/>
      <w:marRight w:val="0"/>
      <w:marTop w:val="0"/>
      <w:marBottom w:val="0"/>
      <w:divBdr>
        <w:top w:val="none" w:sz="0" w:space="0" w:color="auto"/>
        <w:left w:val="none" w:sz="0" w:space="0" w:color="auto"/>
        <w:bottom w:val="none" w:sz="0" w:space="0" w:color="auto"/>
        <w:right w:val="none" w:sz="0" w:space="0" w:color="auto"/>
      </w:divBdr>
    </w:div>
    <w:div w:id="462970831">
      <w:bodyDiv w:val="1"/>
      <w:marLeft w:val="0"/>
      <w:marRight w:val="0"/>
      <w:marTop w:val="0"/>
      <w:marBottom w:val="0"/>
      <w:divBdr>
        <w:top w:val="none" w:sz="0" w:space="0" w:color="auto"/>
        <w:left w:val="none" w:sz="0" w:space="0" w:color="auto"/>
        <w:bottom w:val="none" w:sz="0" w:space="0" w:color="auto"/>
        <w:right w:val="none" w:sz="0" w:space="0" w:color="auto"/>
      </w:divBdr>
    </w:div>
    <w:div w:id="464351936">
      <w:bodyDiv w:val="1"/>
      <w:marLeft w:val="0"/>
      <w:marRight w:val="0"/>
      <w:marTop w:val="0"/>
      <w:marBottom w:val="0"/>
      <w:divBdr>
        <w:top w:val="none" w:sz="0" w:space="0" w:color="auto"/>
        <w:left w:val="none" w:sz="0" w:space="0" w:color="auto"/>
        <w:bottom w:val="none" w:sz="0" w:space="0" w:color="auto"/>
        <w:right w:val="none" w:sz="0" w:space="0" w:color="auto"/>
      </w:divBdr>
    </w:div>
    <w:div w:id="464469557">
      <w:bodyDiv w:val="1"/>
      <w:marLeft w:val="0"/>
      <w:marRight w:val="0"/>
      <w:marTop w:val="0"/>
      <w:marBottom w:val="0"/>
      <w:divBdr>
        <w:top w:val="none" w:sz="0" w:space="0" w:color="auto"/>
        <w:left w:val="none" w:sz="0" w:space="0" w:color="auto"/>
        <w:bottom w:val="none" w:sz="0" w:space="0" w:color="auto"/>
        <w:right w:val="none" w:sz="0" w:space="0" w:color="auto"/>
      </w:divBdr>
    </w:div>
    <w:div w:id="469978829">
      <w:bodyDiv w:val="1"/>
      <w:marLeft w:val="0"/>
      <w:marRight w:val="0"/>
      <w:marTop w:val="0"/>
      <w:marBottom w:val="0"/>
      <w:divBdr>
        <w:top w:val="none" w:sz="0" w:space="0" w:color="auto"/>
        <w:left w:val="none" w:sz="0" w:space="0" w:color="auto"/>
        <w:bottom w:val="none" w:sz="0" w:space="0" w:color="auto"/>
        <w:right w:val="none" w:sz="0" w:space="0" w:color="auto"/>
      </w:divBdr>
    </w:div>
    <w:div w:id="472405305">
      <w:bodyDiv w:val="1"/>
      <w:marLeft w:val="0"/>
      <w:marRight w:val="0"/>
      <w:marTop w:val="0"/>
      <w:marBottom w:val="0"/>
      <w:divBdr>
        <w:top w:val="none" w:sz="0" w:space="0" w:color="auto"/>
        <w:left w:val="none" w:sz="0" w:space="0" w:color="auto"/>
        <w:bottom w:val="none" w:sz="0" w:space="0" w:color="auto"/>
        <w:right w:val="none" w:sz="0" w:space="0" w:color="auto"/>
      </w:divBdr>
    </w:div>
    <w:div w:id="473303489">
      <w:bodyDiv w:val="1"/>
      <w:marLeft w:val="0"/>
      <w:marRight w:val="0"/>
      <w:marTop w:val="0"/>
      <w:marBottom w:val="0"/>
      <w:divBdr>
        <w:top w:val="none" w:sz="0" w:space="0" w:color="auto"/>
        <w:left w:val="none" w:sz="0" w:space="0" w:color="auto"/>
        <w:bottom w:val="none" w:sz="0" w:space="0" w:color="auto"/>
        <w:right w:val="none" w:sz="0" w:space="0" w:color="auto"/>
      </w:divBdr>
    </w:div>
    <w:div w:id="473522880">
      <w:bodyDiv w:val="1"/>
      <w:marLeft w:val="0"/>
      <w:marRight w:val="0"/>
      <w:marTop w:val="0"/>
      <w:marBottom w:val="0"/>
      <w:divBdr>
        <w:top w:val="none" w:sz="0" w:space="0" w:color="auto"/>
        <w:left w:val="none" w:sz="0" w:space="0" w:color="auto"/>
        <w:bottom w:val="none" w:sz="0" w:space="0" w:color="auto"/>
        <w:right w:val="none" w:sz="0" w:space="0" w:color="auto"/>
      </w:divBdr>
    </w:div>
    <w:div w:id="474371081">
      <w:bodyDiv w:val="1"/>
      <w:marLeft w:val="0"/>
      <w:marRight w:val="0"/>
      <w:marTop w:val="0"/>
      <w:marBottom w:val="0"/>
      <w:divBdr>
        <w:top w:val="none" w:sz="0" w:space="0" w:color="auto"/>
        <w:left w:val="none" w:sz="0" w:space="0" w:color="auto"/>
        <w:bottom w:val="none" w:sz="0" w:space="0" w:color="auto"/>
        <w:right w:val="none" w:sz="0" w:space="0" w:color="auto"/>
      </w:divBdr>
    </w:div>
    <w:div w:id="476998548">
      <w:bodyDiv w:val="1"/>
      <w:marLeft w:val="0"/>
      <w:marRight w:val="0"/>
      <w:marTop w:val="0"/>
      <w:marBottom w:val="0"/>
      <w:divBdr>
        <w:top w:val="none" w:sz="0" w:space="0" w:color="auto"/>
        <w:left w:val="none" w:sz="0" w:space="0" w:color="auto"/>
        <w:bottom w:val="none" w:sz="0" w:space="0" w:color="auto"/>
        <w:right w:val="none" w:sz="0" w:space="0" w:color="auto"/>
      </w:divBdr>
    </w:div>
    <w:div w:id="481850616">
      <w:bodyDiv w:val="1"/>
      <w:marLeft w:val="0"/>
      <w:marRight w:val="0"/>
      <w:marTop w:val="0"/>
      <w:marBottom w:val="0"/>
      <w:divBdr>
        <w:top w:val="none" w:sz="0" w:space="0" w:color="auto"/>
        <w:left w:val="none" w:sz="0" w:space="0" w:color="auto"/>
        <w:bottom w:val="none" w:sz="0" w:space="0" w:color="auto"/>
        <w:right w:val="none" w:sz="0" w:space="0" w:color="auto"/>
      </w:divBdr>
    </w:div>
    <w:div w:id="483089045">
      <w:bodyDiv w:val="1"/>
      <w:marLeft w:val="0"/>
      <w:marRight w:val="0"/>
      <w:marTop w:val="0"/>
      <w:marBottom w:val="0"/>
      <w:divBdr>
        <w:top w:val="none" w:sz="0" w:space="0" w:color="auto"/>
        <w:left w:val="none" w:sz="0" w:space="0" w:color="auto"/>
        <w:bottom w:val="none" w:sz="0" w:space="0" w:color="auto"/>
        <w:right w:val="none" w:sz="0" w:space="0" w:color="auto"/>
      </w:divBdr>
    </w:div>
    <w:div w:id="484516959">
      <w:bodyDiv w:val="1"/>
      <w:marLeft w:val="0"/>
      <w:marRight w:val="0"/>
      <w:marTop w:val="0"/>
      <w:marBottom w:val="0"/>
      <w:divBdr>
        <w:top w:val="none" w:sz="0" w:space="0" w:color="auto"/>
        <w:left w:val="none" w:sz="0" w:space="0" w:color="auto"/>
        <w:bottom w:val="none" w:sz="0" w:space="0" w:color="auto"/>
        <w:right w:val="none" w:sz="0" w:space="0" w:color="auto"/>
      </w:divBdr>
    </w:div>
    <w:div w:id="485779078">
      <w:bodyDiv w:val="1"/>
      <w:marLeft w:val="0"/>
      <w:marRight w:val="0"/>
      <w:marTop w:val="0"/>
      <w:marBottom w:val="0"/>
      <w:divBdr>
        <w:top w:val="none" w:sz="0" w:space="0" w:color="auto"/>
        <w:left w:val="none" w:sz="0" w:space="0" w:color="auto"/>
        <w:bottom w:val="none" w:sz="0" w:space="0" w:color="auto"/>
        <w:right w:val="none" w:sz="0" w:space="0" w:color="auto"/>
      </w:divBdr>
    </w:div>
    <w:div w:id="485976491">
      <w:bodyDiv w:val="1"/>
      <w:marLeft w:val="0"/>
      <w:marRight w:val="0"/>
      <w:marTop w:val="0"/>
      <w:marBottom w:val="0"/>
      <w:divBdr>
        <w:top w:val="none" w:sz="0" w:space="0" w:color="auto"/>
        <w:left w:val="none" w:sz="0" w:space="0" w:color="auto"/>
        <w:bottom w:val="none" w:sz="0" w:space="0" w:color="auto"/>
        <w:right w:val="none" w:sz="0" w:space="0" w:color="auto"/>
      </w:divBdr>
    </w:div>
    <w:div w:id="487943437">
      <w:bodyDiv w:val="1"/>
      <w:marLeft w:val="0"/>
      <w:marRight w:val="0"/>
      <w:marTop w:val="0"/>
      <w:marBottom w:val="0"/>
      <w:divBdr>
        <w:top w:val="none" w:sz="0" w:space="0" w:color="auto"/>
        <w:left w:val="none" w:sz="0" w:space="0" w:color="auto"/>
        <w:bottom w:val="none" w:sz="0" w:space="0" w:color="auto"/>
        <w:right w:val="none" w:sz="0" w:space="0" w:color="auto"/>
      </w:divBdr>
    </w:div>
    <w:div w:id="489030623">
      <w:marLeft w:val="0"/>
      <w:marRight w:val="0"/>
      <w:marTop w:val="0"/>
      <w:marBottom w:val="0"/>
      <w:divBdr>
        <w:top w:val="none" w:sz="0" w:space="0" w:color="auto"/>
        <w:left w:val="none" w:sz="0" w:space="0" w:color="auto"/>
        <w:bottom w:val="none" w:sz="0" w:space="0" w:color="auto"/>
        <w:right w:val="none" w:sz="0" w:space="0" w:color="auto"/>
      </w:divBdr>
      <w:divsChild>
        <w:div w:id="2049603837">
          <w:marLeft w:val="0"/>
          <w:marRight w:val="0"/>
          <w:marTop w:val="0"/>
          <w:marBottom w:val="0"/>
          <w:divBdr>
            <w:top w:val="none" w:sz="0" w:space="0" w:color="auto"/>
            <w:left w:val="none" w:sz="0" w:space="0" w:color="auto"/>
            <w:bottom w:val="none" w:sz="0" w:space="0" w:color="auto"/>
            <w:right w:val="none" w:sz="0" w:space="0" w:color="auto"/>
          </w:divBdr>
        </w:div>
      </w:divsChild>
    </w:div>
    <w:div w:id="489371970">
      <w:bodyDiv w:val="1"/>
      <w:marLeft w:val="0"/>
      <w:marRight w:val="0"/>
      <w:marTop w:val="0"/>
      <w:marBottom w:val="0"/>
      <w:divBdr>
        <w:top w:val="none" w:sz="0" w:space="0" w:color="auto"/>
        <w:left w:val="none" w:sz="0" w:space="0" w:color="auto"/>
        <w:bottom w:val="none" w:sz="0" w:space="0" w:color="auto"/>
        <w:right w:val="none" w:sz="0" w:space="0" w:color="auto"/>
      </w:divBdr>
    </w:div>
    <w:div w:id="489834573">
      <w:bodyDiv w:val="1"/>
      <w:marLeft w:val="0"/>
      <w:marRight w:val="0"/>
      <w:marTop w:val="0"/>
      <w:marBottom w:val="0"/>
      <w:divBdr>
        <w:top w:val="none" w:sz="0" w:space="0" w:color="auto"/>
        <w:left w:val="none" w:sz="0" w:space="0" w:color="auto"/>
        <w:bottom w:val="none" w:sz="0" w:space="0" w:color="auto"/>
        <w:right w:val="none" w:sz="0" w:space="0" w:color="auto"/>
      </w:divBdr>
    </w:div>
    <w:div w:id="492645679">
      <w:bodyDiv w:val="1"/>
      <w:marLeft w:val="0"/>
      <w:marRight w:val="0"/>
      <w:marTop w:val="0"/>
      <w:marBottom w:val="0"/>
      <w:divBdr>
        <w:top w:val="none" w:sz="0" w:space="0" w:color="auto"/>
        <w:left w:val="none" w:sz="0" w:space="0" w:color="auto"/>
        <w:bottom w:val="none" w:sz="0" w:space="0" w:color="auto"/>
        <w:right w:val="none" w:sz="0" w:space="0" w:color="auto"/>
      </w:divBdr>
    </w:div>
    <w:div w:id="498695776">
      <w:bodyDiv w:val="1"/>
      <w:marLeft w:val="0"/>
      <w:marRight w:val="0"/>
      <w:marTop w:val="0"/>
      <w:marBottom w:val="0"/>
      <w:divBdr>
        <w:top w:val="none" w:sz="0" w:space="0" w:color="auto"/>
        <w:left w:val="none" w:sz="0" w:space="0" w:color="auto"/>
        <w:bottom w:val="none" w:sz="0" w:space="0" w:color="auto"/>
        <w:right w:val="none" w:sz="0" w:space="0" w:color="auto"/>
      </w:divBdr>
    </w:div>
    <w:div w:id="504587393">
      <w:bodyDiv w:val="1"/>
      <w:marLeft w:val="0"/>
      <w:marRight w:val="0"/>
      <w:marTop w:val="0"/>
      <w:marBottom w:val="0"/>
      <w:divBdr>
        <w:top w:val="none" w:sz="0" w:space="0" w:color="auto"/>
        <w:left w:val="none" w:sz="0" w:space="0" w:color="auto"/>
        <w:bottom w:val="none" w:sz="0" w:space="0" w:color="auto"/>
        <w:right w:val="none" w:sz="0" w:space="0" w:color="auto"/>
      </w:divBdr>
    </w:div>
    <w:div w:id="504781668">
      <w:bodyDiv w:val="1"/>
      <w:marLeft w:val="0"/>
      <w:marRight w:val="0"/>
      <w:marTop w:val="0"/>
      <w:marBottom w:val="0"/>
      <w:divBdr>
        <w:top w:val="none" w:sz="0" w:space="0" w:color="auto"/>
        <w:left w:val="none" w:sz="0" w:space="0" w:color="auto"/>
        <w:bottom w:val="none" w:sz="0" w:space="0" w:color="auto"/>
        <w:right w:val="none" w:sz="0" w:space="0" w:color="auto"/>
      </w:divBdr>
    </w:div>
    <w:div w:id="505483045">
      <w:bodyDiv w:val="1"/>
      <w:marLeft w:val="0"/>
      <w:marRight w:val="0"/>
      <w:marTop w:val="0"/>
      <w:marBottom w:val="0"/>
      <w:divBdr>
        <w:top w:val="none" w:sz="0" w:space="0" w:color="auto"/>
        <w:left w:val="none" w:sz="0" w:space="0" w:color="auto"/>
        <w:bottom w:val="none" w:sz="0" w:space="0" w:color="auto"/>
        <w:right w:val="none" w:sz="0" w:space="0" w:color="auto"/>
      </w:divBdr>
    </w:div>
    <w:div w:id="506284776">
      <w:bodyDiv w:val="1"/>
      <w:marLeft w:val="0"/>
      <w:marRight w:val="0"/>
      <w:marTop w:val="0"/>
      <w:marBottom w:val="0"/>
      <w:divBdr>
        <w:top w:val="none" w:sz="0" w:space="0" w:color="auto"/>
        <w:left w:val="none" w:sz="0" w:space="0" w:color="auto"/>
        <w:bottom w:val="none" w:sz="0" w:space="0" w:color="auto"/>
        <w:right w:val="none" w:sz="0" w:space="0" w:color="auto"/>
      </w:divBdr>
    </w:div>
    <w:div w:id="509953489">
      <w:bodyDiv w:val="1"/>
      <w:marLeft w:val="0"/>
      <w:marRight w:val="0"/>
      <w:marTop w:val="0"/>
      <w:marBottom w:val="0"/>
      <w:divBdr>
        <w:top w:val="none" w:sz="0" w:space="0" w:color="auto"/>
        <w:left w:val="none" w:sz="0" w:space="0" w:color="auto"/>
        <w:bottom w:val="none" w:sz="0" w:space="0" w:color="auto"/>
        <w:right w:val="none" w:sz="0" w:space="0" w:color="auto"/>
      </w:divBdr>
    </w:div>
    <w:div w:id="511797605">
      <w:bodyDiv w:val="1"/>
      <w:marLeft w:val="0"/>
      <w:marRight w:val="0"/>
      <w:marTop w:val="0"/>
      <w:marBottom w:val="0"/>
      <w:divBdr>
        <w:top w:val="none" w:sz="0" w:space="0" w:color="auto"/>
        <w:left w:val="none" w:sz="0" w:space="0" w:color="auto"/>
        <w:bottom w:val="none" w:sz="0" w:space="0" w:color="auto"/>
        <w:right w:val="none" w:sz="0" w:space="0" w:color="auto"/>
      </w:divBdr>
    </w:div>
    <w:div w:id="511995008">
      <w:bodyDiv w:val="1"/>
      <w:marLeft w:val="0"/>
      <w:marRight w:val="0"/>
      <w:marTop w:val="0"/>
      <w:marBottom w:val="0"/>
      <w:divBdr>
        <w:top w:val="none" w:sz="0" w:space="0" w:color="auto"/>
        <w:left w:val="none" w:sz="0" w:space="0" w:color="auto"/>
        <w:bottom w:val="none" w:sz="0" w:space="0" w:color="auto"/>
        <w:right w:val="none" w:sz="0" w:space="0" w:color="auto"/>
      </w:divBdr>
    </w:div>
    <w:div w:id="513109589">
      <w:bodyDiv w:val="1"/>
      <w:marLeft w:val="0"/>
      <w:marRight w:val="0"/>
      <w:marTop w:val="0"/>
      <w:marBottom w:val="0"/>
      <w:divBdr>
        <w:top w:val="none" w:sz="0" w:space="0" w:color="auto"/>
        <w:left w:val="none" w:sz="0" w:space="0" w:color="auto"/>
        <w:bottom w:val="none" w:sz="0" w:space="0" w:color="auto"/>
        <w:right w:val="none" w:sz="0" w:space="0" w:color="auto"/>
      </w:divBdr>
    </w:div>
    <w:div w:id="515922497">
      <w:bodyDiv w:val="1"/>
      <w:marLeft w:val="0"/>
      <w:marRight w:val="0"/>
      <w:marTop w:val="0"/>
      <w:marBottom w:val="0"/>
      <w:divBdr>
        <w:top w:val="none" w:sz="0" w:space="0" w:color="auto"/>
        <w:left w:val="none" w:sz="0" w:space="0" w:color="auto"/>
        <w:bottom w:val="none" w:sz="0" w:space="0" w:color="auto"/>
        <w:right w:val="none" w:sz="0" w:space="0" w:color="auto"/>
      </w:divBdr>
    </w:div>
    <w:div w:id="519197242">
      <w:bodyDiv w:val="1"/>
      <w:marLeft w:val="0"/>
      <w:marRight w:val="0"/>
      <w:marTop w:val="0"/>
      <w:marBottom w:val="0"/>
      <w:divBdr>
        <w:top w:val="none" w:sz="0" w:space="0" w:color="auto"/>
        <w:left w:val="none" w:sz="0" w:space="0" w:color="auto"/>
        <w:bottom w:val="none" w:sz="0" w:space="0" w:color="auto"/>
        <w:right w:val="none" w:sz="0" w:space="0" w:color="auto"/>
      </w:divBdr>
    </w:div>
    <w:div w:id="521627153">
      <w:bodyDiv w:val="1"/>
      <w:marLeft w:val="0"/>
      <w:marRight w:val="0"/>
      <w:marTop w:val="0"/>
      <w:marBottom w:val="0"/>
      <w:divBdr>
        <w:top w:val="none" w:sz="0" w:space="0" w:color="auto"/>
        <w:left w:val="none" w:sz="0" w:space="0" w:color="auto"/>
        <w:bottom w:val="none" w:sz="0" w:space="0" w:color="auto"/>
        <w:right w:val="none" w:sz="0" w:space="0" w:color="auto"/>
      </w:divBdr>
      <w:divsChild>
        <w:div w:id="496042302">
          <w:marLeft w:val="0"/>
          <w:marRight w:val="0"/>
          <w:marTop w:val="0"/>
          <w:marBottom w:val="0"/>
          <w:divBdr>
            <w:top w:val="none" w:sz="0" w:space="0" w:color="auto"/>
            <w:left w:val="none" w:sz="0" w:space="0" w:color="auto"/>
            <w:bottom w:val="none" w:sz="0" w:space="0" w:color="auto"/>
            <w:right w:val="none" w:sz="0" w:space="0" w:color="auto"/>
          </w:divBdr>
        </w:div>
      </w:divsChild>
    </w:div>
    <w:div w:id="522939252">
      <w:bodyDiv w:val="1"/>
      <w:marLeft w:val="0"/>
      <w:marRight w:val="0"/>
      <w:marTop w:val="0"/>
      <w:marBottom w:val="0"/>
      <w:divBdr>
        <w:top w:val="none" w:sz="0" w:space="0" w:color="auto"/>
        <w:left w:val="none" w:sz="0" w:space="0" w:color="auto"/>
        <w:bottom w:val="none" w:sz="0" w:space="0" w:color="auto"/>
        <w:right w:val="none" w:sz="0" w:space="0" w:color="auto"/>
      </w:divBdr>
    </w:div>
    <w:div w:id="525021848">
      <w:bodyDiv w:val="1"/>
      <w:marLeft w:val="0"/>
      <w:marRight w:val="0"/>
      <w:marTop w:val="0"/>
      <w:marBottom w:val="0"/>
      <w:divBdr>
        <w:top w:val="none" w:sz="0" w:space="0" w:color="auto"/>
        <w:left w:val="none" w:sz="0" w:space="0" w:color="auto"/>
        <w:bottom w:val="none" w:sz="0" w:space="0" w:color="auto"/>
        <w:right w:val="none" w:sz="0" w:space="0" w:color="auto"/>
      </w:divBdr>
    </w:div>
    <w:div w:id="526329547">
      <w:bodyDiv w:val="1"/>
      <w:marLeft w:val="0"/>
      <w:marRight w:val="0"/>
      <w:marTop w:val="0"/>
      <w:marBottom w:val="0"/>
      <w:divBdr>
        <w:top w:val="none" w:sz="0" w:space="0" w:color="auto"/>
        <w:left w:val="none" w:sz="0" w:space="0" w:color="auto"/>
        <w:bottom w:val="none" w:sz="0" w:space="0" w:color="auto"/>
        <w:right w:val="none" w:sz="0" w:space="0" w:color="auto"/>
      </w:divBdr>
    </w:div>
    <w:div w:id="528760721">
      <w:marLeft w:val="0"/>
      <w:marRight w:val="0"/>
      <w:marTop w:val="0"/>
      <w:marBottom w:val="0"/>
      <w:divBdr>
        <w:top w:val="none" w:sz="0" w:space="0" w:color="auto"/>
        <w:left w:val="none" w:sz="0" w:space="0" w:color="auto"/>
        <w:bottom w:val="none" w:sz="0" w:space="0" w:color="auto"/>
        <w:right w:val="none" w:sz="0" w:space="0" w:color="auto"/>
      </w:divBdr>
      <w:divsChild>
        <w:div w:id="1081871869">
          <w:marLeft w:val="0"/>
          <w:marRight w:val="0"/>
          <w:marTop w:val="0"/>
          <w:marBottom w:val="0"/>
          <w:divBdr>
            <w:top w:val="none" w:sz="0" w:space="0" w:color="auto"/>
            <w:left w:val="none" w:sz="0" w:space="0" w:color="auto"/>
            <w:bottom w:val="none" w:sz="0" w:space="0" w:color="auto"/>
            <w:right w:val="none" w:sz="0" w:space="0" w:color="auto"/>
          </w:divBdr>
        </w:div>
      </w:divsChild>
    </w:div>
    <w:div w:id="529732175">
      <w:bodyDiv w:val="1"/>
      <w:marLeft w:val="0"/>
      <w:marRight w:val="0"/>
      <w:marTop w:val="0"/>
      <w:marBottom w:val="0"/>
      <w:divBdr>
        <w:top w:val="none" w:sz="0" w:space="0" w:color="auto"/>
        <w:left w:val="none" w:sz="0" w:space="0" w:color="auto"/>
        <w:bottom w:val="none" w:sz="0" w:space="0" w:color="auto"/>
        <w:right w:val="none" w:sz="0" w:space="0" w:color="auto"/>
      </w:divBdr>
    </w:div>
    <w:div w:id="539900571">
      <w:bodyDiv w:val="1"/>
      <w:marLeft w:val="0"/>
      <w:marRight w:val="0"/>
      <w:marTop w:val="0"/>
      <w:marBottom w:val="0"/>
      <w:divBdr>
        <w:top w:val="none" w:sz="0" w:space="0" w:color="auto"/>
        <w:left w:val="none" w:sz="0" w:space="0" w:color="auto"/>
        <w:bottom w:val="none" w:sz="0" w:space="0" w:color="auto"/>
        <w:right w:val="none" w:sz="0" w:space="0" w:color="auto"/>
      </w:divBdr>
    </w:div>
    <w:div w:id="542257164">
      <w:bodyDiv w:val="1"/>
      <w:marLeft w:val="0"/>
      <w:marRight w:val="0"/>
      <w:marTop w:val="0"/>
      <w:marBottom w:val="0"/>
      <w:divBdr>
        <w:top w:val="none" w:sz="0" w:space="0" w:color="auto"/>
        <w:left w:val="none" w:sz="0" w:space="0" w:color="auto"/>
        <w:bottom w:val="none" w:sz="0" w:space="0" w:color="auto"/>
        <w:right w:val="none" w:sz="0" w:space="0" w:color="auto"/>
      </w:divBdr>
    </w:div>
    <w:div w:id="545485553">
      <w:bodyDiv w:val="1"/>
      <w:marLeft w:val="0"/>
      <w:marRight w:val="0"/>
      <w:marTop w:val="0"/>
      <w:marBottom w:val="0"/>
      <w:divBdr>
        <w:top w:val="none" w:sz="0" w:space="0" w:color="auto"/>
        <w:left w:val="none" w:sz="0" w:space="0" w:color="auto"/>
        <w:bottom w:val="none" w:sz="0" w:space="0" w:color="auto"/>
        <w:right w:val="none" w:sz="0" w:space="0" w:color="auto"/>
      </w:divBdr>
    </w:div>
    <w:div w:id="550120624">
      <w:bodyDiv w:val="1"/>
      <w:marLeft w:val="0"/>
      <w:marRight w:val="0"/>
      <w:marTop w:val="0"/>
      <w:marBottom w:val="0"/>
      <w:divBdr>
        <w:top w:val="none" w:sz="0" w:space="0" w:color="auto"/>
        <w:left w:val="none" w:sz="0" w:space="0" w:color="auto"/>
        <w:bottom w:val="none" w:sz="0" w:space="0" w:color="auto"/>
        <w:right w:val="none" w:sz="0" w:space="0" w:color="auto"/>
      </w:divBdr>
    </w:div>
    <w:div w:id="554783379">
      <w:bodyDiv w:val="1"/>
      <w:marLeft w:val="0"/>
      <w:marRight w:val="0"/>
      <w:marTop w:val="0"/>
      <w:marBottom w:val="0"/>
      <w:divBdr>
        <w:top w:val="none" w:sz="0" w:space="0" w:color="auto"/>
        <w:left w:val="none" w:sz="0" w:space="0" w:color="auto"/>
        <w:bottom w:val="none" w:sz="0" w:space="0" w:color="auto"/>
        <w:right w:val="none" w:sz="0" w:space="0" w:color="auto"/>
      </w:divBdr>
    </w:div>
    <w:div w:id="561137536">
      <w:bodyDiv w:val="1"/>
      <w:marLeft w:val="0"/>
      <w:marRight w:val="0"/>
      <w:marTop w:val="0"/>
      <w:marBottom w:val="0"/>
      <w:divBdr>
        <w:top w:val="none" w:sz="0" w:space="0" w:color="auto"/>
        <w:left w:val="none" w:sz="0" w:space="0" w:color="auto"/>
        <w:bottom w:val="none" w:sz="0" w:space="0" w:color="auto"/>
        <w:right w:val="none" w:sz="0" w:space="0" w:color="auto"/>
      </w:divBdr>
    </w:div>
    <w:div w:id="561142602">
      <w:bodyDiv w:val="1"/>
      <w:marLeft w:val="0"/>
      <w:marRight w:val="0"/>
      <w:marTop w:val="0"/>
      <w:marBottom w:val="0"/>
      <w:divBdr>
        <w:top w:val="none" w:sz="0" w:space="0" w:color="auto"/>
        <w:left w:val="none" w:sz="0" w:space="0" w:color="auto"/>
        <w:bottom w:val="none" w:sz="0" w:space="0" w:color="auto"/>
        <w:right w:val="none" w:sz="0" w:space="0" w:color="auto"/>
      </w:divBdr>
    </w:div>
    <w:div w:id="562064876">
      <w:bodyDiv w:val="1"/>
      <w:marLeft w:val="0"/>
      <w:marRight w:val="0"/>
      <w:marTop w:val="0"/>
      <w:marBottom w:val="0"/>
      <w:divBdr>
        <w:top w:val="none" w:sz="0" w:space="0" w:color="auto"/>
        <w:left w:val="none" w:sz="0" w:space="0" w:color="auto"/>
        <w:bottom w:val="none" w:sz="0" w:space="0" w:color="auto"/>
        <w:right w:val="none" w:sz="0" w:space="0" w:color="auto"/>
      </w:divBdr>
    </w:div>
    <w:div w:id="564293369">
      <w:bodyDiv w:val="1"/>
      <w:marLeft w:val="0"/>
      <w:marRight w:val="0"/>
      <w:marTop w:val="0"/>
      <w:marBottom w:val="0"/>
      <w:divBdr>
        <w:top w:val="none" w:sz="0" w:space="0" w:color="auto"/>
        <w:left w:val="none" w:sz="0" w:space="0" w:color="auto"/>
        <w:bottom w:val="none" w:sz="0" w:space="0" w:color="auto"/>
        <w:right w:val="none" w:sz="0" w:space="0" w:color="auto"/>
      </w:divBdr>
    </w:div>
    <w:div w:id="568462730">
      <w:bodyDiv w:val="1"/>
      <w:marLeft w:val="0"/>
      <w:marRight w:val="0"/>
      <w:marTop w:val="0"/>
      <w:marBottom w:val="0"/>
      <w:divBdr>
        <w:top w:val="none" w:sz="0" w:space="0" w:color="auto"/>
        <w:left w:val="none" w:sz="0" w:space="0" w:color="auto"/>
        <w:bottom w:val="none" w:sz="0" w:space="0" w:color="auto"/>
        <w:right w:val="none" w:sz="0" w:space="0" w:color="auto"/>
      </w:divBdr>
    </w:div>
    <w:div w:id="568730031">
      <w:bodyDiv w:val="1"/>
      <w:marLeft w:val="0"/>
      <w:marRight w:val="0"/>
      <w:marTop w:val="0"/>
      <w:marBottom w:val="0"/>
      <w:divBdr>
        <w:top w:val="none" w:sz="0" w:space="0" w:color="auto"/>
        <w:left w:val="none" w:sz="0" w:space="0" w:color="auto"/>
        <w:bottom w:val="none" w:sz="0" w:space="0" w:color="auto"/>
        <w:right w:val="none" w:sz="0" w:space="0" w:color="auto"/>
      </w:divBdr>
    </w:div>
    <w:div w:id="569460021">
      <w:bodyDiv w:val="1"/>
      <w:marLeft w:val="0"/>
      <w:marRight w:val="0"/>
      <w:marTop w:val="0"/>
      <w:marBottom w:val="0"/>
      <w:divBdr>
        <w:top w:val="none" w:sz="0" w:space="0" w:color="auto"/>
        <w:left w:val="none" w:sz="0" w:space="0" w:color="auto"/>
        <w:bottom w:val="none" w:sz="0" w:space="0" w:color="auto"/>
        <w:right w:val="none" w:sz="0" w:space="0" w:color="auto"/>
      </w:divBdr>
    </w:div>
    <w:div w:id="573199131">
      <w:bodyDiv w:val="1"/>
      <w:marLeft w:val="0"/>
      <w:marRight w:val="0"/>
      <w:marTop w:val="0"/>
      <w:marBottom w:val="0"/>
      <w:divBdr>
        <w:top w:val="none" w:sz="0" w:space="0" w:color="auto"/>
        <w:left w:val="none" w:sz="0" w:space="0" w:color="auto"/>
        <w:bottom w:val="none" w:sz="0" w:space="0" w:color="auto"/>
        <w:right w:val="none" w:sz="0" w:space="0" w:color="auto"/>
      </w:divBdr>
    </w:div>
    <w:div w:id="575700293">
      <w:bodyDiv w:val="1"/>
      <w:marLeft w:val="0"/>
      <w:marRight w:val="0"/>
      <w:marTop w:val="0"/>
      <w:marBottom w:val="0"/>
      <w:divBdr>
        <w:top w:val="none" w:sz="0" w:space="0" w:color="auto"/>
        <w:left w:val="none" w:sz="0" w:space="0" w:color="auto"/>
        <w:bottom w:val="none" w:sz="0" w:space="0" w:color="auto"/>
        <w:right w:val="none" w:sz="0" w:space="0" w:color="auto"/>
      </w:divBdr>
    </w:div>
    <w:div w:id="575820755">
      <w:bodyDiv w:val="1"/>
      <w:marLeft w:val="0"/>
      <w:marRight w:val="0"/>
      <w:marTop w:val="0"/>
      <w:marBottom w:val="0"/>
      <w:divBdr>
        <w:top w:val="none" w:sz="0" w:space="0" w:color="auto"/>
        <w:left w:val="none" w:sz="0" w:space="0" w:color="auto"/>
        <w:bottom w:val="none" w:sz="0" w:space="0" w:color="auto"/>
        <w:right w:val="none" w:sz="0" w:space="0" w:color="auto"/>
      </w:divBdr>
    </w:div>
    <w:div w:id="580025662">
      <w:bodyDiv w:val="1"/>
      <w:marLeft w:val="0"/>
      <w:marRight w:val="0"/>
      <w:marTop w:val="0"/>
      <w:marBottom w:val="0"/>
      <w:divBdr>
        <w:top w:val="none" w:sz="0" w:space="0" w:color="auto"/>
        <w:left w:val="none" w:sz="0" w:space="0" w:color="auto"/>
        <w:bottom w:val="none" w:sz="0" w:space="0" w:color="auto"/>
        <w:right w:val="none" w:sz="0" w:space="0" w:color="auto"/>
      </w:divBdr>
    </w:div>
    <w:div w:id="581526602">
      <w:bodyDiv w:val="1"/>
      <w:marLeft w:val="0"/>
      <w:marRight w:val="0"/>
      <w:marTop w:val="0"/>
      <w:marBottom w:val="0"/>
      <w:divBdr>
        <w:top w:val="none" w:sz="0" w:space="0" w:color="auto"/>
        <w:left w:val="none" w:sz="0" w:space="0" w:color="auto"/>
        <w:bottom w:val="none" w:sz="0" w:space="0" w:color="auto"/>
        <w:right w:val="none" w:sz="0" w:space="0" w:color="auto"/>
      </w:divBdr>
    </w:div>
    <w:div w:id="581716736">
      <w:bodyDiv w:val="1"/>
      <w:marLeft w:val="0"/>
      <w:marRight w:val="0"/>
      <w:marTop w:val="0"/>
      <w:marBottom w:val="0"/>
      <w:divBdr>
        <w:top w:val="none" w:sz="0" w:space="0" w:color="auto"/>
        <w:left w:val="none" w:sz="0" w:space="0" w:color="auto"/>
        <w:bottom w:val="none" w:sz="0" w:space="0" w:color="auto"/>
        <w:right w:val="none" w:sz="0" w:space="0" w:color="auto"/>
      </w:divBdr>
    </w:div>
    <w:div w:id="582376363">
      <w:bodyDiv w:val="1"/>
      <w:marLeft w:val="0"/>
      <w:marRight w:val="0"/>
      <w:marTop w:val="0"/>
      <w:marBottom w:val="0"/>
      <w:divBdr>
        <w:top w:val="none" w:sz="0" w:space="0" w:color="auto"/>
        <w:left w:val="none" w:sz="0" w:space="0" w:color="auto"/>
        <w:bottom w:val="none" w:sz="0" w:space="0" w:color="auto"/>
        <w:right w:val="none" w:sz="0" w:space="0" w:color="auto"/>
      </w:divBdr>
    </w:div>
    <w:div w:id="583880777">
      <w:bodyDiv w:val="1"/>
      <w:marLeft w:val="0"/>
      <w:marRight w:val="0"/>
      <w:marTop w:val="0"/>
      <w:marBottom w:val="0"/>
      <w:divBdr>
        <w:top w:val="none" w:sz="0" w:space="0" w:color="auto"/>
        <w:left w:val="none" w:sz="0" w:space="0" w:color="auto"/>
        <w:bottom w:val="none" w:sz="0" w:space="0" w:color="auto"/>
        <w:right w:val="none" w:sz="0" w:space="0" w:color="auto"/>
      </w:divBdr>
    </w:div>
    <w:div w:id="585573147">
      <w:bodyDiv w:val="1"/>
      <w:marLeft w:val="0"/>
      <w:marRight w:val="0"/>
      <w:marTop w:val="0"/>
      <w:marBottom w:val="0"/>
      <w:divBdr>
        <w:top w:val="none" w:sz="0" w:space="0" w:color="auto"/>
        <w:left w:val="none" w:sz="0" w:space="0" w:color="auto"/>
        <w:bottom w:val="none" w:sz="0" w:space="0" w:color="auto"/>
        <w:right w:val="none" w:sz="0" w:space="0" w:color="auto"/>
      </w:divBdr>
    </w:div>
    <w:div w:id="586497930">
      <w:bodyDiv w:val="1"/>
      <w:marLeft w:val="0"/>
      <w:marRight w:val="0"/>
      <w:marTop w:val="0"/>
      <w:marBottom w:val="0"/>
      <w:divBdr>
        <w:top w:val="none" w:sz="0" w:space="0" w:color="auto"/>
        <w:left w:val="none" w:sz="0" w:space="0" w:color="auto"/>
        <w:bottom w:val="none" w:sz="0" w:space="0" w:color="auto"/>
        <w:right w:val="none" w:sz="0" w:space="0" w:color="auto"/>
      </w:divBdr>
    </w:div>
    <w:div w:id="586575578">
      <w:bodyDiv w:val="1"/>
      <w:marLeft w:val="0"/>
      <w:marRight w:val="0"/>
      <w:marTop w:val="0"/>
      <w:marBottom w:val="0"/>
      <w:divBdr>
        <w:top w:val="none" w:sz="0" w:space="0" w:color="auto"/>
        <w:left w:val="none" w:sz="0" w:space="0" w:color="auto"/>
        <w:bottom w:val="none" w:sz="0" w:space="0" w:color="auto"/>
        <w:right w:val="none" w:sz="0" w:space="0" w:color="auto"/>
      </w:divBdr>
    </w:div>
    <w:div w:id="586622018">
      <w:bodyDiv w:val="1"/>
      <w:marLeft w:val="0"/>
      <w:marRight w:val="0"/>
      <w:marTop w:val="0"/>
      <w:marBottom w:val="0"/>
      <w:divBdr>
        <w:top w:val="none" w:sz="0" w:space="0" w:color="auto"/>
        <w:left w:val="none" w:sz="0" w:space="0" w:color="auto"/>
        <w:bottom w:val="none" w:sz="0" w:space="0" w:color="auto"/>
        <w:right w:val="none" w:sz="0" w:space="0" w:color="auto"/>
      </w:divBdr>
    </w:div>
    <w:div w:id="586959037">
      <w:bodyDiv w:val="1"/>
      <w:marLeft w:val="0"/>
      <w:marRight w:val="0"/>
      <w:marTop w:val="0"/>
      <w:marBottom w:val="0"/>
      <w:divBdr>
        <w:top w:val="none" w:sz="0" w:space="0" w:color="auto"/>
        <w:left w:val="none" w:sz="0" w:space="0" w:color="auto"/>
        <w:bottom w:val="none" w:sz="0" w:space="0" w:color="auto"/>
        <w:right w:val="none" w:sz="0" w:space="0" w:color="auto"/>
      </w:divBdr>
    </w:div>
    <w:div w:id="587345454">
      <w:bodyDiv w:val="1"/>
      <w:marLeft w:val="0"/>
      <w:marRight w:val="0"/>
      <w:marTop w:val="0"/>
      <w:marBottom w:val="0"/>
      <w:divBdr>
        <w:top w:val="none" w:sz="0" w:space="0" w:color="auto"/>
        <w:left w:val="none" w:sz="0" w:space="0" w:color="auto"/>
        <w:bottom w:val="none" w:sz="0" w:space="0" w:color="auto"/>
        <w:right w:val="none" w:sz="0" w:space="0" w:color="auto"/>
      </w:divBdr>
    </w:div>
    <w:div w:id="589462575">
      <w:bodyDiv w:val="1"/>
      <w:marLeft w:val="0"/>
      <w:marRight w:val="0"/>
      <w:marTop w:val="0"/>
      <w:marBottom w:val="0"/>
      <w:divBdr>
        <w:top w:val="none" w:sz="0" w:space="0" w:color="auto"/>
        <w:left w:val="none" w:sz="0" w:space="0" w:color="auto"/>
        <w:bottom w:val="none" w:sz="0" w:space="0" w:color="auto"/>
        <w:right w:val="none" w:sz="0" w:space="0" w:color="auto"/>
      </w:divBdr>
    </w:div>
    <w:div w:id="591277605">
      <w:bodyDiv w:val="1"/>
      <w:marLeft w:val="0"/>
      <w:marRight w:val="0"/>
      <w:marTop w:val="0"/>
      <w:marBottom w:val="0"/>
      <w:divBdr>
        <w:top w:val="none" w:sz="0" w:space="0" w:color="auto"/>
        <w:left w:val="none" w:sz="0" w:space="0" w:color="auto"/>
        <w:bottom w:val="none" w:sz="0" w:space="0" w:color="auto"/>
        <w:right w:val="none" w:sz="0" w:space="0" w:color="auto"/>
      </w:divBdr>
    </w:div>
    <w:div w:id="596598394">
      <w:bodyDiv w:val="1"/>
      <w:marLeft w:val="0"/>
      <w:marRight w:val="0"/>
      <w:marTop w:val="0"/>
      <w:marBottom w:val="0"/>
      <w:divBdr>
        <w:top w:val="none" w:sz="0" w:space="0" w:color="auto"/>
        <w:left w:val="none" w:sz="0" w:space="0" w:color="auto"/>
        <w:bottom w:val="none" w:sz="0" w:space="0" w:color="auto"/>
        <w:right w:val="none" w:sz="0" w:space="0" w:color="auto"/>
      </w:divBdr>
    </w:div>
    <w:div w:id="598375424">
      <w:bodyDiv w:val="1"/>
      <w:marLeft w:val="0"/>
      <w:marRight w:val="0"/>
      <w:marTop w:val="0"/>
      <w:marBottom w:val="0"/>
      <w:divBdr>
        <w:top w:val="none" w:sz="0" w:space="0" w:color="auto"/>
        <w:left w:val="none" w:sz="0" w:space="0" w:color="auto"/>
        <w:bottom w:val="none" w:sz="0" w:space="0" w:color="auto"/>
        <w:right w:val="none" w:sz="0" w:space="0" w:color="auto"/>
      </w:divBdr>
    </w:div>
    <w:div w:id="598635164">
      <w:bodyDiv w:val="1"/>
      <w:marLeft w:val="0"/>
      <w:marRight w:val="0"/>
      <w:marTop w:val="0"/>
      <w:marBottom w:val="0"/>
      <w:divBdr>
        <w:top w:val="none" w:sz="0" w:space="0" w:color="auto"/>
        <w:left w:val="none" w:sz="0" w:space="0" w:color="auto"/>
        <w:bottom w:val="none" w:sz="0" w:space="0" w:color="auto"/>
        <w:right w:val="none" w:sz="0" w:space="0" w:color="auto"/>
      </w:divBdr>
    </w:div>
    <w:div w:id="604076513">
      <w:bodyDiv w:val="1"/>
      <w:marLeft w:val="0"/>
      <w:marRight w:val="0"/>
      <w:marTop w:val="0"/>
      <w:marBottom w:val="0"/>
      <w:divBdr>
        <w:top w:val="none" w:sz="0" w:space="0" w:color="auto"/>
        <w:left w:val="none" w:sz="0" w:space="0" w:color="auto"/>
        <w:bottom w:val="none" w:sz="0" w:space="0" w:color="auto"/>
        <w:right w:val="none" w:sz="0" w:space="0" w:color="auto"/>
      </w:divBdr>
    </w:div>
    <w:div w:id="604463395">
      <w:bodyDiv w:val="1"/>
      <w:marLeft w:val="0"/>
      <w:marRight w:val="0"/>
      <w:marTop w:val="0"/>
      <w:marBottom w:val="0"/>
      <w:divBdr>
        <w:top w:val="none" w:sz="0" w:space="0" w:color="auto"/>
        <w:left w:val="none" w:sz="0" w:space="0" w:color="auto"/>
        <w:bottom w:val="none" w:sz="0" w:space="0" w:color="auto"/>
        <w:right w:val="none" w:sz="0" w:space="0" w:color="auto"/>
      </w:divBdr>
    </w:div>
    <w:div w:id="605692102">
      <w:bodyDiv w:val="1"/>
      <w:marLeft w:val="0"/>
      <w:marRight w:val="0"/>
      <w:marTop w:val="0"/>
      <w:marBottom w:val="0"/>
      <w:divBdr>
        <w:top w:val="none" w:sz="0" w:space="0" w:color="auto"/>
        <w:left w:val="none" w:sz="0" w:space="0" w:color="auto"/>
        <w:bottom w:val="none" w:sz="0" w:space="0" w:color="auto"/>
        <w:right w:val="none" w:sz="0" w:space="0" w:color="auto"/>
      </w:divBdr>
    </w:div>
    <w:div w:id="607590606">
      <w:bodyDiv w:val="1"/>
      <w:marLeft w:val="0"/>
      <w:marRight w:val="0"/>
      <w:marTop w:val="0"/>
      <w:marBottom w:val="0"/>
      <w:divBdr>
        <w:top w:val="none" w:sz="0" w:space="0" w:color="auto"/>
        <w:left w:val="none" w:sz="0" w:space="0" w:color="auto"/>
        <w:bottom w:val="none" w:sz="0" w:space="0" w:color="auto"/>
        <w:right w:val="none" w:sz="0" w:space="0" w:color="auto"/>
      </w:divBdr>
    </w:div>
    <w:div w:id="608507939">
      <w:bodyDiv w:val="1"/>
      <w:marLeft w:val="0"/>
      <w:marRight w:val="0"/>
      <w:marTop w:val="0"/>
      <w:marBottom w:val="0"/>
      <w:divBdr>
        <w:top w:val="none" w:sz="0" w:space="0" w:color="auto"/>
        <w:left w:val="none" w:sz="0" w:space="0" w:color="auto"/>
        <w:bottom w:val="none" w:sz="0" w:space="0" w:color="auto"/>
        <w:right w:val="none" w:sz="0" w:space="0" w:color="auto"/>
      </w:divBdr>
    </w:div>
    <w:div w:id="610552192">
      <w:bodyDiv w:val="1"/>
      <w:marLeft w:val="0"/>
      <w:marRight w:val="0"/>
      <w:marTop w:val="0"/>
      <w:marBottom w:val="0"/>
      <w:divBdr>
        <w:top w:val="none" w:sz="0" w:space="0" w:color="auto"/>
        <w:left w:val="none" w:sz="0" w:space="0" w:color="auto"/>
        <w:bottom w:val="none" w:sz="0" w:space="0" w:color="auto"/>
        <w:right w:val="none" w:sz="0" w:space="0" w:color="auto"/>
      </w:divBdr>
    </w:div>
    <w:div w:id="612328628">
      <w:bodyDiv w:val="1"/>
      <w:marLeft w:val="0"/>
      <w:marRight w:val="0"/>
      <w:marTop w:val="0"/>
      <w:marBottom w:val="0"/>
      <w:divBdr>
        <w:top w:val="none" w:sz="0" w:space="0" w:color="auto"/>
        <w:left w:val="none" w:sz="0" w:space="0" w:color="auto"/>
        <w:bottom w:val="none" w:sz="0" w:space="0" w:color="auto"/>
        <w:right w:val="none" w:sz="0" w:space="0" w:color="auto"/>
      </w:divBdr>
    </w:div>
    <w:div w:id="613901611">
      <w:bodyDiv w:val="1"/>
      <w:marLeft w:val="0"/>
      <w:marRight w:val="0"/>
      <w:marTop w:val="0"/>
      <w:marBottom w:val="0"/>
      <w:divBdr>
        <w:top w:val="none" w:sz="0" w:space="0" w:color="auto"/>
        <w:left w:val="none" w:sz="0" w:space="0" w:color="auto"/>
        <w:bottom w:val="none" w:sz="0" w:space="0" w:color="auto"/>
        <w:right w:val="none" w:sz="0" w:space="0" w:color="auto"/>
      </w:divBdr>
    </w:div>
    <w:div w:id="622007477">
      <w:bodyDiv w:val="1"/>
      <w:marLeft w:val="0"/>
      <w:marRight w:val="0"/>
      <w:marTop w:val="0"/>
      <w:marBottom w:val="0"/>
      <w:divBdr>
        <w:top w:val="none" w:sz="0" w:space="0" w:color="auto"/>
        <w:left w:val="none" w:sz="0" w:space="0" w:color="auto"/>
        <w:bottom w:val="none" w:sz="0" w:space="0" w:color="auto"/>
        <w:right w:val="none" w:sz="0" w:space="0" w:color="auto"/>
      </w:divBdr>
    </w:div>
    <w:div w:id="625042737">
      <w:bodyDiv w:val="1"/>
      <w:marLeft w:val="0"/>
      <w:marRight w:val="0"/>
      <w:marTop w:val="0"/>
      <w:marBottom w:val="0"/>
      <w:divBdr>
        <w:top w:val="none" w:sz="0" w:space="0" w:color="auto"/>
        <w:left w:val="none" w:sz="0" w:space="0" w:color="auto"/>
        <w:bottom w:val="none" w:sz="0" w:space="0" w:color="auto"/>
        <w:right w:val="none" w:sz="0" w:space="0" w:color="auto"/>
      </w:divBdr>
    </w:div>
    <w:div w:id="626857219">
      <w:bodyDiv w:val="1"/>
      <w:marLeft w:val="0"/>
      <w:marRight w:val="0"/>
      <w:marTop w:val="0"/>
      <w:marBottom w:val="0"/>
      <w:divBdr>
        <w:top w:val="none" w:sz="0" w:space="0" w:color="auto"/>
        <w:left w:val="none" w:sz="0" w:space="0" w:color="auto"/>
        <w:bottom w:val="none" w:sz="0" w:space="0" w:color="auto"/>
        <w:right w:val="none" w:sz="0" w:space="0" w:color="auto"/>
      </w:divBdr>
    </w:div>
    <w:div w:id="627590171">
      <w:bodyDiv w:val="1"/>
      <w:marLeft w:val="0"/>
      <w:marRight w:val="0"/>
      <w:marTop w:val="0"/>
      <w:marBottom w:val="0"/>
      <w:divBdr>
        <w:top w:val="none" w:sz="0" w:space="0" w:color="auto"/>
        <w:left w:val="none" w:sz="0" w:space="0" w:color="auto"/>
        <w:bottom w:val="none" w:sz="0" w:space="0" w:color="auto"/>
        <w:right w:val="none" w:sz="0" w:space="0" w:color="auto"/>
      </w:divBdr>
    </w:div>
    <w:div w:id="630210303">
      <w:bodyDiv w:val="1"/>
      <w:marLeft w:val="0"/>
      <w:marRight w:val="0"/>
      <w:marTop w:val="0"/>
      <w:marBottom w:val="0"/>
      <w:divBdr>
        <w:top w:val="none" w:sz="0" w:space="0" w:color="auto"/>
        <w:left w:val="none" w:sz="0" w:space="0" w:color="auto"/>
        <w:bottom w:val="none" w:sz="0" w:space="0" w:color="auto"/>
        <w:right w:val="none" w:sz="0" w:space="0" w:color="auto"/>
      </w:divBdr>
    </w:div>
    <w:div w:id="630788949">
      <w:bodyDiv w:val="1"/>
      <w:marLeft w:val="0"/>
      <w:marRight w:val="0"/>
      <w:marTop w:val="0"/>
      <w:marBottom w:val="0"/>
      <w:divBdr>
        <w:top w:val="none" w:sz="0" w:space="0" w:color="auto"/>
        <w:left w:val="none" w:sz="0" w:space="0" w:color="auto"/>
        <w:bottom w:val="none" w:sz="0" w:space="0" w:color="auto"/>
        <w:right w:val="none" w:sz="0" w:space="0" w:color="auto"/>
      </w:divBdr>
    </w:div>
    <w:div w:id="636766254">
      <w:bodyDiv w:val="1"/>
      <w:marLeft w:val="0"/>
      <w:marRight w:val="0"/>
      <w:marTop w:val="0"/>
      <w:marBottom w:val="0"/>
      <w:divBdr>
        <w:top w:val="none" w:sz="0" w:space="0" w:color="auto"/>
        <w:left w:val="none" w:sz="0" w:space="0" w:color="auto"/>
        <w:bottom w:val="none" w:sz="0" w:space="0" w:color="auto"/>
        <w:right w:val="none" w:sz="0" w:space="0" w:color="auto"/>
      </w:divBdr>
    </w:div>
    <w:div w:id="643394375">
      <w:bodyDiv w:val="1"/>
      <w:marLeft w:val="0"/>
      <w:marRight w:val="0"/>
      <w:marTop w:val="0"/>
      <w:marBottom w:val="0"/>
      <w:divBdr>
        <w:top w:val="none" w:sz="0" w:space="0" w:color="auto"/>
        <w:left w:val="none" w:sz="0" w:space="0" w:color="auto"/>
        <w:bottom w:val="none" w:sz="0" w:space="0" w:color="auto"/>
        <w:right w:val="none" w:sz="0" w:space="0" w:color="auto"/>
      </w:divBdr>
    </w:div>
    <w:div w:id="644313088">
      <w:bodyDiv w:val="1"/>
      <w:marLeft w:val="0"/>
      <w:marRight w:val="0"/>
      <w:marTop w:val="0"/>
      <w:marBottom w:val="0"/>
      <w:divBdr>
        <w:top w:val="none" w:sz="0" w:space="0" w:color="auto"/>
        <w:left w:val="none" w:sz="0" w:space="0" w:color="auto"/>
        <w:bottom w:val="none" w:sz="0" w:space="0" w:color="auto"/>
        <w:right w:val="none" w:sz="0" w:space="0" w:color="auto"/>
      </w:divBdr>
    </w:div>
    <w:div w:id="645403846">
      <w:bodyDiv w:val="1"/>
      <w:marLeft w:val="0"/>
      <w:marRight w:val="0"/>
      <w:marTop w:val="0"/>
      <w:marBottom w:val="0"/>
      <w:divBdr>
        <w:top w:val="none" w:sz="0" w:space="0" w:color="auto"/>
        <w:left w:val="none" w:sz="0" w:space="0" w:color="auto"/>
        <w:bottom w:val="none" w:sz="0" w:space="0" w:color="auto"/>
        <w:right w:val="none" w:sz="0" w:space="0" w:color="auto"/>
      </w:divBdr>
    </w:div>
    <w:div w:id="649094288">
      <w:bodyDiv w:val="1"/>
      <w:marLeft w:val="0"/>
      <w:marRight w:val="0"/>
      <w:marTop w:val="0"/>
      <w:marBottom w:val="0"/>
      <w:divBdr>
        <w:top w:val="none" w:sz="0" w:space="0" w:color="auto"/>
        <w:left w:val="none" w:sz="0" w:space="0" w:color="auto"/>
        <w:bottom w:val="none" w:sz="0" w:space="0" w:color="auto"/>
        <w:right w:val="none" w:sz="0" w:space="0" w:color="auto"/>
      </w:divBdr>
    </w:div>
    <w:div w:id="649212437">
      <w:bodyDiv w:val="1"/>
      <w:marLeft w:val="0"/>
      <w:marRight w:val="0"/>
      <w:marTop w:val="0"/>
      <w:marBottom w:val="0"/>
      <w:divBdr>
        <w:top w:val="none" w:sz="0" w:space="0" w:color="auto"/>
        <w:left w:val="none" w:sz="0" w:space="0" w:color="auto"/>
        <w:bottom w:val="none" w:sz="0" w:space="0" w:color="auto"/>
        <w:right w:val="none" w:sz="0" w:space="0" w:color="auto"/>
      </w:divBdr>
    </w:div>
    <w:div w:id="649755224">
      <w:bodyDiv w:val="1"/>
      <w:marLeft w:val="0"/>
      <w:marRight w:val="0"/>
      <w:marTop w:val="0"/>
      <w:marBottom w:val="0"/>
      <w:divBdr>
        <w:top w:val="none" w:sz="0" w:space="0" w:color="auto"/>
        <w:left w:val="none" w:sz="0" w:space="0" w:color="auto"/>
        <w:bottom w:val="none" w:sz="0" w:space="0" w:color="auto"/>
        <w:right w:val="none" w:sz="0" w:space="0" w:color="auto"/>
      </w:divBdr>
    </w:div>
    <w:div w:id="652609133">
      <w:bodyDiv w:val="1"/>
      <w:marLeft w:val="0"/>
      <w:marRight w:val="0"/>
      <w:marTop w:val="0"/>
      <w:marBottom w:val="0"/>
      <w:divBdr>
        <w:top w:val="none" w:sz="0" w:space="0" w:color="auto"/>
        <w:left w:val="none" w:sz="0" w:space="0" w:color="auto"/>
        <w:bottom w:val="none" w:sz="0" w:space="0" w:color="auto"/>
        <w:right w:val="none" w:sz="0" w:space="0" w:color="auto"/>
      </w:divBdr>
    </w:div>
    <w:div w:id="652835259">
      <w:marLeft w:val="0"/>
      <w:marRight w:val="0"/>
      <w:marTop w:val="0"/>
      <w:marBottom w:val="0"/>
      <w:divBdr>
        <w:top w:val="none" w:sz="0" w:space="0" w:color="auto"/>
        <w:left w:val="none" w:sz="0" w:space="0" w:color="auto"/>
        <w:bottom w:val="none" w:sz="0" w:space="0" w:color="auto"/>
        <w:right w:val="none" w:sz="0" w:space="0" w:color="auto"/>
      </w:divBdr>
      <w:divsChild>
        <w:div w:id="887230616">
          <w:marLeft w:val="0"/>
          <w:marRight w:val="0"/>
          <w:marTop w:val="0"/>
          <w:marBottom w:val="0"/>
          <w:divBdr>
            <w:top w:val="none" w:sz="0" w:space="0" w:color="auto"/>
            <w:left w:val="none" w:sz="0" w:space="0" w:color="auto"/>
            <w:bottom w:val="none" w:sz="0" w:space="0" w:color="auto"/>
            <w:right w:val="none" w:sz="0" w:space="0" w:color="auto"/>
          </w:divBdr>
        </w:div>
      </w:divsChild>
    </w:div>
    <w:div w:id="653876413">
      <w:bodyDiv w:val="1"/>
      <w:marLeft w:val="0"/>
      <w:marRight w:val="0"/>
      <w:marTop w:val="0"/>
      <w:marBottom w:val="0"/>
      <w:divBdr>
        <w:top w:val="none" w:sz="0" w:space="0" w:color="auto"/>
        <w:left w:val="none" w:sz="0" w:space="0" w:color="auto"/>
        <w:bottom w:val="none" w:sz="0" w:space="0" w:color="auto"/>
        <w:right w:val="none" w:sz="0" w:space="0" w:color="auto"/>
      </w:divBdr>
    </w:div>
    <w:div w:id="656038369">
      <w:bodyDiv w:val="1"/>
      <w:marLeft w:val="0"/>
      <w:marRight w:val="0"/>
      <w:marTop w:val="0"/>
      <w:marBottom w:val="0"/>
      <w:divBdr>
        <w:top w:val="none" w:sz="0" w:space="0" w:color="auto"/>
        <w:left w:val="none" w:sz="0" w:space="0" w:color="auto"/>
        <w:bottom w:val="none" w:sz="0" w:space="0" w:color="auto"/>
        <w:right w:val="none" w:sz="0" w:space="0" w:color="auto"/>
      </w:divBdr>
    </w:div>
    <w:div w:id="665206613">
      <w:bodyDiv w:val="1"/>
      <w:marLeft w:val="0"/>
      <w:marRight w:val="0"/>
      <w:marTop w:val="0"/>
      <w:marBottom w:val="0"/>
      <w:divBdr>
        <w:top w:val="none" w:sz="0" w:space="0" w:color="auto"/>
        <w:left w:val="none" w:sz="0" w:space="0" w:color="auto"/>
        <w:bottom w:val="none" w:sz="0" w:space="0" w:color="auto"/>
        <w:right w:val="none" w:sz="0" w:space="0" w:color="auto"/>
      </w:divBdr>
    </w:div>
    <w:div w:id="666136543">
      <w:bodyDiv w:val="1"/>
      <w:marLeft w:val="0"/>
      <w:marRight w:val="0"/>
      <w:marTop w:val="0"/>
      <w:marBottom w:val="0"/>
      <w:divBdr>
        <w:top w:val="none" w:sz="0" w:space="0" w:color="auto"/>
        <w:left w:val="none" w:sz="0" w:space="0" w:color="auto"/>
        <w:bottom w:val="none" w:sz="0" w:space="0" w:color="auto"/>
        <w:right w:val="none" w:sz="0" w:space="0" w:color="auto"/>
      </w:divBdr>
    </w:div>
    <w:div w:id="670061554">
      <w:bodyDiv w:val="1"/>
      <w:marLeft w:val="0"/>
      <w:marRight w:val="0"/>
      <w:marTop w:val="0"/>
      <w:marBottom w:val="0"/>
      <w:divBdr>
        <w:top w:val="none" w:sz="0" w:space="0" w:color="auto"/>
        <w:left w:val="none" w:sz="0" w:space="0" w:color="auto"/>
        <w:bottom w:val="none" w:sz="0" w:space="0" w:color="auto"/>
        <w:right w:val="none" w:sz="0" w:space="0" w:color="auto"/>
      </w:divBdr>
    </w:div>
    <w:div w:id="671566868">
      <w:bodyDiv w:val="1"/>
      <w:marLeft w:val="0"/>
      <w:marRight w:val="0"/>
      <w:marTop w:val="0"/>
      <w:marBottom w:val="0"/>
      <w:divBdr>
        <w:top w:val="none" w:sz="0" w:space="0" w:color="auto"/>
        <w:left w:val="none" w:sz="0" w:space="0" w:color="auto"/>
        <w:bottom w:val="none" w:sz="0" w:space="0" w:color="auto"/>
        <w:right w:val="none" w:sz="0" w:space="0" w:color="auto"/>
      </w:divBdr>
    </w:div>
    <w:div w:id="672143581">
      <w:bodyDiv w:val="1"/>
      <w:marLeft w:val="0"/>
      <w:marRight w:val="0"/>
      <w:marTop w:val="0"/>
      <w:marBottom w:val="0"/>
      <w:divBdr>
        <w:top w:val="none" w:sz="0" w:space="0" w:color="auto"/>
        <w:left w:val="none" w:sz="0" w:space="0" w:color="auto"/>
        <w:bottom w:val="none" w:sz="0" w:space="0" w:color="auto"/>
        <w:right w:val="none" w:sz="0" w:space="0" w:color="auto"/>
      </w:divBdr>
    </w:div>
    <w:div w:id="672685561">
      <w:bodyDiv w:val="1"/>
      <w:marLeft w:val="0"/>
      <w:marRight w:val="0"/>
      <w:marTop w:val="0"/>
      <w:marBottom w:val="0"/>
      <w:divBdr>
        <w:top w:val="none" w:sz="0" w:space="0" w:color="auto"/>
        <w:left w:val="none" w:sz="0" w:space="0" w:color="auto"/>
        <w:bottom w:val="none" w:sz="0" w:space="0" w:color="auto"/>
        <w:right w:val="none" w:sz="0" w:space="0" w:color="auto"/>
      </w:divBdr>
    </w:div>
    <w:div w:id="677579520">
      <w:bodyDiv w:val="1"/>
      <w:marLeft w:val="0"/>
      <w:marRight w:val="0"/>
      <w:marTop w:val="0"/>
      <w:marBottom w:val="0"/>
      <w:divBdr>
        <w:top w:val="none" w:sz="0" w:space="0" w:color="auto"/>
        <w:left w:val="none" w:sz="0" w:space="0" w:color="auto"/>
        <w:bottom w:val="none" w:sz="0" w:space="0" w:color="auto"/>
        <w:right w:val="none" w:sz="0" w:space="0" w:color="auto"/>
      </w:divBdr>
    </w:div>
    <w:div w:id="681396405">
      <w:bodyDiv w:val="1"/>
      <w:marLeft w:val="0"/>
      <w:marRight w:val="0"/>
      <w:marTop w:val="0"/>
      <w:marBottom w:val="0"/>
      <w:divBdr>
        <w:top w:val="none" w:sz="0" w:space="0" w:color="auto"/>
        <w:left w:val="none" w:sz="0" w:space="0" w:color="auto"/>
        <w:bottom w:val="none" w:sz="0" w:space="0" w:color="auto"/>
        <w:right w:val="none" w:sz="0" w:space="0" w:color="auto"/>
      </w:divBdr>
    </w:div>
    <w:div w:id="681512434">
      <w:bodyDiv w:val="1"/>
      <w:marLeft w:val="0"/>
      <w:marRight w:val="0"/>
      <w:marTop w:val="0"/>
      <w:marBottom w:val="0"/>
      <w:divBdr>
        <w:top w:val="none" w:sz="0" w:space="0" w:color="auto"/>
        <w:left w:val="none" w:sz="0" w:space="0" w:color="auto"/>
        <w:bottom w:val="none" w:sz="0" w:space="0" w:color="auto"/>
        <w:right w:val="none" w:sz="0" w:space="0" w:color="auto"/>
      </w:divBdr>
    </w:div>
    <w:div w:id="686178608">
      <w:bodyDiv w:val="1"/>
      <w:marLeft w:val="0"/>
      <w:marRight w:val="0"/>
      <w:marTop w:val="0"/>
      <w:marBottom w:val="0"/>
      <w:divBdr>
        <w:top w:val="none" w:sz="0" w:space="0" w:color="auto"/>
        <w:left w:val="none" w:sz="0" w:space="0" w:color="auto"/>
        <w:bottom w:val="none" w:sz="0" w:space="0" w:color="auto"/>
        <w:right w:val="none" w:sz="0" w:space="0" w:color="auto"/>
      </w:divBdr>
    </w:div>
    <w:div w:id="690759240">
      <w:bodyDiv w:val="1"/>
      <w:marLeft w:val="0"/>
      <w:marRight w:val="0"/>
      <w:marTop w:val="0"/>
      <w:marBottom w:val="0"/>
      <w:divBdr>
        <w:top w:val="none" w:sz="0" w:space="0" w:color="auto"/>
        <w:left w:val="none" w:sz="0" w:space="0" w:color="auto"/>
        <w:bottom w:val="none" w:sz="0" w:space="0" w:color="auto"/>
        <w:right w:val="none" w:sz="0" w:space="0" w:color="auto"/>
      </w:divBdr>
    </w:div>
    <w:div w:id="690883892">
      <w:bodyDiv w:val="1"/>
      <w:marLeft w:val="0"/>
      <w:marRight w:val="0"/>
      <w:marTop w:val="0"/>
      <w:marBottom w:val="0"/>
      <w:divBdr>
        <w:top w:val="none" w:sz="0" w:space="0" w:color="auto"/>
        <w:left w:val="none" w:sz="0" w:space="0" w:color="auto"/>
        <w:bottom w:val="none" w:sz="0" w:space="0" w:color="auto"/>
        <w:right w:val="none" w:sz="0" w:space="0" w:color="auto"/>
      </w:divBdr>
    </w:div>
    <w:div w:id="691296838">
      <w:bodyDiv w:val="1"/>
      <w:marLeft w:val="0"/>
      <w:marRight w:val="0"/>
      <w:marTop w:val="0"/>
      <w:marBottom w:val="0"/>
      <w:divBdr>
        <w:top w:val="none" w:sz="0" w:space="0" w:color="auto"/>
        <w:left w:val="none" w:sz="0" w:space="0" w:color="auto"/>
        <w:bottom w:val="none" w:sz="0" w:space="0" w:color="auto"/>
        <w:right w:val="none" w:sz="0" w:space="0" w:color="auto"/>
      </w:divBdr>
    </w:div>
    <w:div w:id="694843624">
      <w:bodyDiv w:val="1"/>
      <w:marLeft w:val="0"/>
      <w:marRight w:val="0"/>
      <w:marTop w:val="0"/>
      <w:marBottom w:val="0"/>
      <w:divBdr>
        <w:top w:val="none" w:sz="0" w:space="0" w:color="auto"/>
        <w:left w:val="none" w:sz="0" w:space="0" w:color="auto"/>
        <w:bottom w:val="none" w:sz="0" w:space="0" w:color="auto"/>
        <w:right w:val="none" w:sz="0" w:space="0" w:color="auto"/>
      </w:divBdr>
    </w:div>
    <w:div w:id="697588798">
      <w:bodyDiv w:val="1"/>
      <w:marLeft w:val="0"/>
      <w:marRight w:val="0"/>
      <w:marTop w:val="0"/>
      <w:marBottom w:val="0"/>
      <w:divBdr>
        <w:top w:val="none" w:sz="0" w:space="0" w:color="auto"/>
        <w:left w:val="none" w:sz="0" w:space="0" w:color="auto"/>
        <w:bottom w:val="none" w:sz="0" w:space="0" w:color="auto"/>
        <w:right w:val="none" w:sz="0" w:space="0" w:color="auto"/>
      </w:divBdr>
    </w:div>
    <w:div w:id="703361177">
      <w:bodyDiv w:val="1"/>
      <w:marLeft w:val="0"/>
      <w:marRight w:val="0"/>
      <w:marTop w:val="0"/>
      <w:marBottom w:val="0"/>
      <w:divBdr>
        <w:top w:val="none" w:sz="0" w:space="0" w:color="auto"/>
        <w:left w:val="none" w:sz="0" w:space="0" w:color="auto"/>
        <w:bottom w:val="none" w:sz="0" w:space="0" w:color="auto"/>
        <w:right w:val="none" w:sz="0" w:space="0" w:color="auto"/>
      </w:divBdr>
    </w:div>
    <w:div w:id="705251289">
      <w:bodyDiv w:val="1"/>
      <w:marLeft w:val="0"/>
      <w:marRight w:val="0"/>
      <w:marTop w:val="0"/>
      <w:marBottom w:val="0"/>
      <w:divBdr>
        <w:top w:val="none" w:sz="0" w:space="0" w:color="auto"/>
        <w:left w:val="none" w:sz="0" w:space="0" w:color="auto"/>
        <w:bottom w:val="none" w:sz="0" w:space="0" w:color="auto"/>
        <w:right w:val="none" w:sz="0" w:space="0" w:color="auto"/>
      </w:divBdr>
    </w:div>
    <w:div w:id="709380509">
      <w:bodyDiv w:val="1"/>
      <w:marLeft w:val="0"/>
      <w:marRight w:val="0"/>
      <w:marTop w:val="0"/>
      <w:marBottom w:val="0"/>
      <w:divBdr>
        <w:top w:val="none" w:sz="0" w:space="0" w:color="auto"/>
        <w:left w:val="none" w:sz="0" w:space="0" w:color="auto"/>
        <w:bottom w:val="none" w:sz="0" w:space="0" w:color="auto"/>
        <w:right w:val="none" w:sz="0" w:space="0" w:color="auto"/>
      </w:divBdr>
    </w:div>
    <w:div w:id="714890175">
      <w:bodyDiv w:val="1"/>
      <w:marLeft w:val="0"/>
      <w:marRight w:val="0"/>
      <w:marTop w:val="0"/>
      <w:marBottom w:val="0"/>
      <w:divBdr>
        <w:top w:val="none" w:sz="0" w:space="0" w:color="auto"/>
        <w:left w:val="none" w:sz="0" w:space="0" w:color="auto"/>
        <w:bottom w:val="none" w:sz="0" w:space="0" w:color="auto"/>
        <w:right w:val="none" w:sz="0" w:space="0" w:color="auto"/>
      </w:divBdr>
    </w:div>
    <w:div w:id="716122692">
      <w:bodyDiv w:val="1"/>
      <w:marLeft w:val="0"/>
      <w:marRight w:val="0"/>
      <w:marTop w:val="0"/>
      <w:marBottom w:val="0"/>
      <w:divBdr>
        <w:top w:val="none" w:sz="0" w:space="0" w:color="auto"/>
        <w:left w:val="none" w:sz="0" w:space="0" w:color="auto"/>
        <w:bottom w:val="none" w:sz="0" w:space="0" w:color="auto"/>
        <w:right w:val="none" w:sz="0" w:space="0" w:color="auto"/>
      </w:divBdr>
    </w:div>
    <w:div w:id="718556937">
      <w:bodyDiv w:val="1"/>
      <w:marLeft w:val="0"/>
      <w:marRight w:val="0"/>
      <w:marTop w:val="0"/>
      <w:marBottom w:val="0"/>
      <w:divBdr>
        <w:top w:val="none" w:sz="0" w:space="0" w:color="auto"/>
        <w:left w:val="none" w:sz="0" w:space="0" w:color="auto"/>
        <w:bottom w:val="none" w:sz="0" w:space="0" w:color="auto"/>
        <w:right w:val="none" w:sz="0" w:space="0" w:color="auto"/>
      </w:divBdr>
    </w:div>
    <w:div w:id="724061285">
      <w:bodyDiv w:val="1"/>
      <w:marLeft w:val="0"/>
      <w:marRight w:val="0"/>
      <w:marTop w:val="0"/>
      <w:marBottom w:val="0"/>
      <w:divBdr>
        <w:top w:val="none" w:sz="0" w:space="0" w:color="auto"/>
        <w:left w:val="none" w:sz="0" w:space="0" w:color="auto"/>
        <w:bottom w:val="none" w:sz="0" w:space="0" w:color="auto"/>
        <w:right w:val="none" w:sz="0" w:space="0" w:color="auto"/>
      </w:divBdr>
    </w:div>
    <w:div w:id="729571063">
      <w:bodyDiv w:val="1"/>
      <w:marLeft w:val="0"/>
      <w:marRight w:val="0"/>
      <w:marTop w:val="0"/>
      <w:marBottom w:val="0"/>
      <w:divBdr>
        <w:top w:val="none" w:sz="0" w:space="0" w:color="auto"/>
        <w:left w:val="none" w:sz="0" w:space="0" w:color="auto"/>
        <w:bottom w:val="none" w:sz="0" w:space="0" w:color="auto"/>
        <w:right w:val="none" w:sz="0" w:space="0" w:color="auto"/>
      </w:divBdr>
    </w:div>
    <w:div w:id="731346580">
      <w:bodyDiv w:val="1"/>
      <w:marLeft w:val="0"/>
      <w:marRight w:val="0"/>
      <w:marTop w:val="0"/>
      <w:marBottom w:val="0"/>
      <w:divBdr>
        <w:top w:val="none" w:sz="0" w:space="0" w:color="auto"/>
        <w:left w:val="none" w:sz="0" w:space="0" w:color="auto"/>
        <w:bottom w:val="none" w:sz="0" w:space="0" w:color="auto"/>
        <w:right w:val="none" w:sz="0" w:space="0" w:color="auto"/>
      </w:divBdr>
    </w:div>
    <w:div w:id="731661921">
      <w:bodyDiv w:val="1"/>
      <w:marLeft w:val="0"/>
      <w:marRight w:val="0"/>
      <w:marTop w:val="0"/>
      <w:marBottom w:val="0"/>
      <w:divBdr>
        <w:top w:val="none" w:sz="0" w:space="0" w:color="auto"/>
        <w:left w:val="none" w:sz="0" w:space="0" w:color="auto"/>
        <w:bottom w:val="none" w:sz="0" w:space="0" w:color="auto"/>
        <w:right w:val="none" w:sz="0" w:space="0" w:color="auto"/>
      </w:divBdr>
    </w:div>
    <w:div w:id="733360456">
      <w:bodyDiv w:val="1"/>
      <w:marLeft w:val="0"/>
      <w:marRight w:val="0"/>
      <w:marTop w:val="0"/>
      <w:marBottom w:val="0"/>
      <w:divBdr>
        <w:top w:val="none" w:sz="0" w:space="0" w:color="auto"/>
        <w:left w:val="none" w:sz="0" w:space="0" w:color="auto"/>
        <w:bottom w:val="none" w:sz="0" w:space="0" w:color="auto"/>
        <w:right w:val="none" w:sz="0" w:space="0" w:color="auto"/>
      </w:divBdr>
    </w:div>
    <w:div w:id="735128491">
      <w:bodyDiv w:val="1"/>
      <w:marLeft w:val="0"/>
      <w:marRight w:val="0"/>
      <w:marTop w:val="0"/>
      <w:marBottom w:val="0"/>
      <w:divBdr>
        <w:top w:val="none" w:sz="0" w:space="0" w:color="auto"/>
        <w:left w:val="none" w:sz="0" w:space="0" w:color="auto"/>
        <w:bottom w:val="none" w:sz="0" w:space="0" w:color="auto"/>
        <w:right w:val="none" w:sz="0" w:space="0" w:color="auto"/>
      </w:divBdr>
    </w:div>
    <w:div w:id="736629533">
      <w:bodyDiv w:val="1"/>
      <w:marLeft w:val="0"/>
      <w:marRight w:val="0"/>
      <w:marTop w:val="0"/>
      <w:marBottom w:val="0"/>
      <w:divBdr>
        <w:top w:val="none" w:sz="0" w:space="0" w:color="auto"/>
        <w:left w:val="none" w:sz="0" w:space="0" w:color="auto"/>
        <w:bottom w:val="none" w:sz="0" w:space="0" w:color="auto"/>
        <w:right w:val="none" w:sz="0" w:space="0" w:color="auto"/>
      </w:divBdr>
    </w:div>
    <w:div w:id="739593425">
      <w:bodyDiv w:val="1"/>
      <w:marLeft w:val="0"/>
      <w:marRight w:val="0"/>
      <w:marTop w:val="0"/>
      <w:marBottom w:val="0"/>
      <w:divBdr>
        <w:top w:val="none" w:sz="0" w:space="0" w:color="auto"/>
        <w:left w:val="none" w:sz="0" w:space="0" w:color="auto"/>
        <w:bottom w:val="none" w:sz="0" w:space="0" w:color="auto"/>
        <w:right w:val="none" w:sz="0" w:space="0" w:color="auto"/>
      </w:divBdr>
    </w:div>
    <w:div w:id="742725146">
      <w:bodyDiv w:val="1"/>
      <w:marLeft w:val="0"/>
      <w:marRight w:val="0"/>
      <w:marTop w:val="0"/>
      <w:marBottom w:val="0"/>
      <w:divBdr>
        <w:top w:val="none" w:sz="0" w:space="0" w:color="auto"/>
        <w:left w:val="none" w:sz="0" w:space="0" w:color="auto"/>
        <w:bottom w:val="none" w:sz="0" w:space="0" w:color="auto"/>
        <w:right w:val="none" w:sz="0" w:space="0" w:color="auto"/>
      </w:divBdr>
    </w:div>
    <w:div w:id="751047654">
      <w:bodyDiv w:val="1"/>
      <w:marLeft w:val="0"/>
      <w:marRight w:val="0"/>
      <w:marTop w:val="0"/>
      <w:marBottom w:val="0"/>
      <w:divBdr>
        <w:top w:val="none" w:sz="0" w:space="0" w:color="auto"/>
        <w:left w:val="none" w:sz="0" w:space="0" w:color="auto"/>
        <w:bottom w:val="none" w:sz="0" w:space="0" w:color="auto"/>
        <w:right w:val="none" w:sz="0" w:space="0" w:color="auto"/>
      </w:divBdr>
    </w:div>
    <w:div w:id="758989607">
      <w:bodyDiv w:val="1"/>
      <w:marLeft w:val="0"/>
      <w:marRight w:val="0"/>
      <w:marTop w:val="0"/>
      <w:marBottom w:val="0"/>
      <w:divBdr>
        <w:top w:val="none" w:sz="0" w:space="0" w:color="auto"/>
        <w:left w:val="none" w:sz="0" w:space="0" w:color="auto"/>
        <w:bottom w:val="none" w:sz="0" w:space="0" w:color="auto"/>
        <w:right w:val="none" w:sz="0" w:space="0" w:color="auto"/>
      </w:divBdr>
    </w:div>
    <w:div w:id="760494877">
      <w:bodyDiv w:val="1"/>
      <w:marLeft w:val="0"/>
      <w:marRight w:val="0"/>
      <w:marTop w:val="0"/>
      <w:marBottom w:val="0"/>
      <w:divBdr>
        <w:top w:val="none" w:sz="0" w:space="0" w:color="auto"/>
        <w:left w:val="none" w:sz="0" w:space="0" w:color="auto"/>
        <w:bottom w:val="none" w:sz="0" w:space="0" w:color="auto"/>
        <w:right w:val="none" w:sz="0" w:space="0" w:color="auto"/>
      </w:divBdr>
    </w:div>
    <w:div w:id="761561080">
      <w:bodyDiv w:val="1"/>
      <w:marLeft w:val="0"/>
      <w:marRight w:val="0"/>
      <w:marTop w:val="0"/>
      <w:marBottom w:val="0"/>
      <w:divBdr>
        <w:top w:val="none" w:sz="0" w:space="0" w:color="auto"/>
        <w:left w:val="none" w:sz="0" w:space="0" w:color="auto"/>
        <w:bottom w:val="none" w:sz="0" w:space="0" w:color="auto"/>
        <w:right w:val="none" w:sz="0" w:space="0" w:color="auto"/>
      </w:divBdr>
    </w:div>
    <w:div w:id="766312821">
      <w:bodyDiv w:val="1"/>
      <w:marLeft w:val="0"/>
      <w:marRight w:val="0"/>
      <w:marTop w:val="0"/>
      <w:marBottom w:val="0"/>
      <w:divBdr>
        <w:top w:val="none" w:sz="0" w:space="0" w:color="auto"/>
        <w:left w:val="none" w:sz="0" w:space="0" w:color="auto"/>
        <w:bottom w:val="none" w:sz="0" w:space="0" w:color="auto"/>
        <w:right w:val="none" w:sz="0" w:space="0" w:color="auto"/>
      </w:divBdr>
    </w:div>
    <w:div w:id="769282047">
      <w:bodyDiv w:val="1"/>
      <w:marLeft w:val="0"/>
      <w:marRight w:val="0"/>
      <w:marTop w:val="0"/>
      <w:marBottom w:val="0"/>
      <w:divBdr>
        <w:top w:val="none" w:sz="0" w:space="0" w:color="auto"/>
        <w:left w:val="none" w:sz="0" w:space="0" w:color="auto"/>
        <w:bottom w:val="none" w:sz="0" w:space="0" w:color="auto"/>
        <w:right w:val="none" w:sz="0" w:space="0" w:color="auto"/>
      </w:divBdr>
    </w:div>
    <w:div w:id="775641728">
      <w:bodyDiv w:val="1"/>
      <w:marLeft w:val="0"/>
      <w:marRight w:val="0"/>
      <w:marTop w:val="0"/>
      <w:marBottom w:val="0"/>
      <w:divBdr>
        <w:top w:val="none" w:sz="0" w:space="0" w:color="auto"/>
        <w:left w:val="none" w:sz="0" w:space="0" w:color="auto"/>
        <w:bottom w:val="none" w:sz="0" w:space="0" w:color="auto"/>
        <w:right w:val="none" w:sz="0" w:space="0" w:color="auto"/>
      </w:divBdr>
    </w:div>
    <w:div w:id="777722952">
      <w:marLeft w:val="0"/>
      <w:marRight w:val="0"/>
      <w:marTop w:val="0"/>
      <w:marBottom w:val="0"/>
      <w:divBdr>
        <w:top w:val="none" w:sz="0" w:space="0" w:color="auto"/>
        <w:left w:val="none" w:sz="0" w:space="0" w:color="auto"/>
        <w:bottom w:val="none" w:sz="0" w:space="0" w:color="auto"/>
        <w:right w:val="none" w:sz="0" w:space="0" w:color="auto"/>
      </w:divBdr>
      <w:divsChild>
        <w:div w:id="1826513267">
          <w:marLeft w:val="0"/>
          <w:marRight w:val="0"/>
          <w:marTop w:val="0"/>
          <w:marBottom w:val="0"/>
          <w:divBdr>
            <w:top w:val="none" w:sz="0" w:space="0" w:color="auto"/>
            <w:left w:val="none" w:sz="0" w:space="0" w:color="auto"/>
            <w:bottom w:val="none" w:sz="0" w:space="0" w:color="auto"/>
            <w:right w:val="none" w:sz="0" w:space="0" w:color="auto"/>
          </w:divBdr>
        </w:div>
      </w:divsChild>
    </w:div>
    <w:div w:id="780028137">
      <w:bodyDiv w:val="1"/>
      <w:marLeft w:val="0"/>
      <w:marRight w:val="0"/>
      <w:marTop w:val="0"/>
      <w:marBottom w:val="0"/>
      <w:divBdr>
        <w:top w:val="none" w:sz="0" w:space="0" w:color="auto"/>
        <w:left w:val="none" w:sz="0" w:space="0" w:color="auto"/>
        <w:bottom w:val="none" w:sz="0" w:space="0" w:color="auto"/>
        <w:right w:val="none" w:sz="0" w:space="0" w:color="auto"/>
      </w:divBdr>
      <w:divsChild>
        <w:div w:id="1531259718">
          <w:marLeft w:val="0"/>
          <w:marRight w:val="0"/>
          <w:marTop w:val="0"/>
          <w:marBottom w:val="0"/>
          <w:divBdr>
            <w:top w:val="none" w:sz="0" w:space="0" w:color="auto"/>
            <w:left w:val="none" w:sz="0" w:space="0" w:color="auto"/>
            <w:bottom w:val="none" w:sz="0" w:space="0" w:color="auto"/>
            <w:right w:val="none" w:sz="0" w:space="0" w:color="auto"/>
          </w:divBdr>
          <w:divsChild>
            <w:div w:id="686181537">
              <w:marLeft w:val="0"/>
              <w:marRight w:val="0"/>
              <w:marTop w:val="0"/>
              <w:marBottom w:val="0"/>
              <w:divBdr>
                <w:top w:val="none" w:sz="0" w:space="0" w:color="auto"/>
                <w:left w:val="none" w:sz="0" w:space="0" w:color="auto"/>
                <w:bottom w:val="none" w:sz="0" w:space="0" w:color="auto"/>
                <w:right w:val="none" w:sz="0" w:space="0" w:color="auto"/>
              </w:divBdr>
              <w:divsChild>
                <w:div w:id="873077219">
                  <w:marLeft w:val="0"/>
                  <w:marRight w:val="0"/>
                  <w:marTop w:val="0"/>
                  <w:marBottom w:val="0"/>
                  <w:divBdr>
                    <w:top w:val="none" w:sz="0" w:space="0" w:color="auto"/>
                    <w:left w:val="none" w:sz="0" w:space="0" w:color="auto"/>
                    <w:bottom w:val="none" w:sz="0" w:space="0" w:color="auto"/>
                    <w:right w:val="none" w:sz="0" w:space="0" w:color="auto"/>
                  </w:divBdr>
                  <w:divsChild>
                    <w:div w:id="86837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227840">
      <w:bodyDiv w:val="1"/>
      <w:marLeft w:val="0"/>
      <w:marRight w:val="0"/>
      <w:marTop w:val="0"/>
      <w:marBottom w:val="0"/>
      <w:divBdr>
        <w:top w:val="none" w:sz="0" w:space="0" w:color="auto"/>
        <w:left w:val="none" w:sz="0" w:space="0" w:color="auto"/>
        <w:bottom w:val="none" w:sz="0" w:space="0" w:color="auto"/>
        <w:right w:val="none" w:sz="0" w:space="0" w:color="auto"/>
      </w:divBdr>
    </w:div>
    <w:div w:id="782575375">
      <w:bodyDiv w:val="1"/>
      <w:marLeft w:val="0"/>
      <w:marRight w:val="0"/>
      <w:marTop w:val="0"/>
      <w:marBottom w:val="0"/>
      <w:divBdr>
        <w:top w:val="none" w:sz="0" w:space="0" w:color="auto"/>
        <w:left w:val="none" w:sz="0" w:space="0" w:color="auto"/>
        <w:bottom w:val="none" w:sz="0" w:space="0" w:color="auto"/>
        <w:right w:val="none" w:sz="0" w:space="0" w:color="auto"/>
      </w:divBdr>
    </w:div>
    <w:div w:id="786509560">
      <w:bodyDiv w:val="1"/>
      <w:marLeft w:val="0"/>
      <w:marRight w:val="0"/>
      <w:marTop w:val="0"/>
      <w:marBottom w:val="0"/>
      <w:divBdr>
        <w:top w:val="none" w:sz="0" w:space="0" w:color="auto"/>
        <w:left w:val="none" w:sz="0" w:space="0" w:color="auto"/>
        <w:bottom w:val="none" w:sz="0" w:space="0" w:color="auto"/>
        <w:right w:val="none" w:sz="0" w:space="0" w:color="auto"/>
      </w:divBdr>
    </w:div>
    <w:div w:id="790588654">
      <w:bodyDiv w:val="1"/>
      <w:marLeft w:val="0"/>
      <w:marRight w:val="0"/>
      <w:marTop w:val="0"/>
      <w:marBottom w:val="0"/>
      <w:divBdr>
        <w:top w:val="none" w:sz="0" w:space="0" w:color="auto"/>
        <w:left w:val="none" w:sz="0" w:space="0" w:color="auto"/>
        <w:bottom w:val="none" w:sz="0" w:space="0" w:color="auto"/>
        <w:right w:val="none" w:sz="0" w:space="0" w:color="auto"/>
      </w:divBdr>
    </w:div>
    <w:div w:id="790855097">
      <w:bodyDiv w:val="1"/>
      <w:marLeft w:val="0"/>
      <w:marRight w:val="0"/>
      <w:marTop w:val="0"/>
      <w:marBottom w:val="0"/>
      <w:divBdr>
        <w:top w:val="none" w:sz="0" w:space="0" w:color="auto"/>
        <w:left w:val="none" w:sz="0" w:space="0" w:color="auto"/>
        <w:bottom w:val="none" w:sz="0" w:space="0" w:color="auto"/>
        <w:right w:val="none" w:sz="0" w:space="0" w:color="auto"/>
      </w:divBdr>
    </w:div>
    <w:div w:id="791093715">
      <w:bodyDiv w:val="1"/>
      <w:marLeft w:val="0"/>
      <w:marRight w:val="0"/>
      <w:marTop w:val="0"/>
      <w:marBottom w:val="0"/>
      <w:divBdr>
        <w:top w:val="none" w:sz="0" w:space="0" w:color="auto"/>
        <w:left w:val="none" w:sz="0" w:space="0" w:color="auto"/>
        <w:bottom w:val="none" w:sz="0" w:space="0" w:color="auto"/>
        <w:right w:val="none" w:sz="0" w:space="0" w:color="auto"/>
      </w:divBdr>
    </w:div>
    <w:div w:id="795098641">
      <w:bodyDiv w:val="1"/>
      <w:marLeft w:val="0"/>
      <w:marRight w:val="0"/>
      <w:marTop w:val="0"/>
      <w:marBottom w:val="0"/>
      <w:divBdr>
        <w:top w:val="none" w:sz="0" w:space="0" w:color="auto"/>
        <w:left w:val="none" w:sz="0" w:space="0" w:color="auto"/>
        <w:bottom w:val="none" w:sz="0" w:space="0" w:color="auto"/>
        <w:right w:val="none" w:sz="0" w:space="0" w:color="auto"/>
      </w:divBdr>
    </w:div>
    <w:div w:id="808210960">
      <w:bodyDiv w:val="1"/>
      <w:marLeft w:val="0"/>
      <w:marRight w:val="0"/>
      <w:marTop w:val="0"/>
      <w:marBottom w:val="0"/>
      <w:divBdr>
        <w:top w:val="none" w:sz="0" w:space="0" w:color="auto"/>
        <w:left w:val="none" w:sz="0" w:space="0" w:color="auto"/>
        <w:bottom w:val="none" w:sz="0" w:space="0" w:color="auto"/>
        <w:right w:val="none" w:sz="0" w:space="0" w:color="auto"/>
      </w:divBdr>
    </w:div>
    <w:div w:id="808519233">
      <w:bodyDiv w:val="1"/>
      <w:marLeft w:val="0"/>
      <w:marRight w:val="0"/>
      <w:marTop w:val="0"/>
      <w:marBottom w:val="0"/>
      <w:divBdr>
        <w:top w:val="none" w:sz="0" w:space="0" w:color="auto"/>
        <w:left w:val="none" w:sz="0" w:space="0" w:color="auto"/>
        <w:bottom w:val="none" w:sz="0" w:space="0" w:color="auto"/>
        <w:right w:val="none" w:sz="0" w:space="0" w:color="auto"/>
      </w:divBdr>
    </w:div>
    <w:div w:id="809131331">
      <w:bodyDiv w:val="1"/>
      <w:marLeft w:val="0"/>
      <w:marRight w:val="0"/>
      <w:marTop w:val="0"/>
      <w:marBottom w:val="0"/>
      <w:divBdr>
        <w:top w:val="none" w:sz="0" w:space="0" w:color="auto"/>
        <w:left w:val="none" w:sz="0" w:space="0" w:color="auto"/>
        <w:bottom w:val="none" w:sz="0" w:space="0" w:color="auto"/>
        <w:right w:val="none" w:sz="0" w:space="0" w:color="auto"/>
      </w:divBdr>
    </w:div>
    <w:div w:id="810444959">
      <w:bodyDiv w:val="1"/>
      <w:marLeft w:val="0"/>
      <w:marRight w:val="0"/>
      <w:marTop w:val="0"/>
      <w:marBottom w:val="0"/>
      <w:divBdr>
        <w:top w:val="none" w:sz="0" w:space="0" w:color="auto"/>
        <w:left w:val="none" w:sz="0" w:space="0" w:color="auto"/>
        <w:bottom w:val="none" w:sz="0" w:space="0" w:color="auto"/>
        <w:right w:val="none" w:sz="0" w:space="0" w:color="auto"/>
      </w:divBdr>
    </w:div>
    <w:div w:id="810823750">
      <w:bodyDiv w:val="1"/>
      <w:marLeft w:val="0"/>
      <w:marRight w:val="0"/>
      <w:marTop w:val="0"/>
      <w:marBottom w:val="0"/>
      <w:divBdr>
        <w:top w:val="none" w:sz="0" w:space="0" w:color="auto"/>
        <w:left w:val="none" w:sz="0" w:space="0" w:color="auto"/>
        <w:bottom w:val="none" w:sz="0" w:space="0" w:color="auto"/>
        <w:right w:val="none" w:sz="0" w:space="0" w:color="auto"/>
      </w:divBdr>
    </w:div>
    <w:div w:id="810908442">
      <w:bodyDiv w:val="1"/>
      <w:marLeft w:val="0"/>
      <w:marRight w:val="0"/>
      <w:marTop w:val="0"/>
      <w:marBottom w:val="0"/>
      <w:divBdr>
        <w:top w:val="none" w:sz="0" w:space="0" w:color="auto"/>
        <w:left w:val="none" w:sz="0" w:space="0" w:color="auto"/>
        <w:bottom w:val="none" w:sz="0" w:space="0" w:color="auto"/>
        <w:right w:val="none" w:sz="0" w:space="0" w:color="auto"/>
      </w:divBdr>
    </w:div>
    <w:div w:id="812409854">
      <w:bodyDiv w:val="1"/>
      <w:marLeft w:val="0"/>
      <w:marRight w:val="0"/>
      <w:marTop w:val="0"/>
      <w:marBottom w:val="0"/>
      <w:divBdr>
        <w:top w:val="none" w:sz="0" w:space="0" w:color="auto"/>
        <w:left w:val="none" w:sz="0" w:space="0" w:color="auto"/>
        <w:bottom w:val="none" w:sz="0" w:space="0" w:color="auto"/>
        <w:right w:val="none" w:sz="0" w:space="0" w:color="auto"/>
      </w:divBdr>
    </w:div>
    <w:div w:id="812603429">
      <w:bodyDiv w:val="1"/>
      <w:marLeft w:val="0"/>
      <w:marRight w:val="0"/>
      <w:marTop w:val="0"/>
      <w:marBottom w:val="0"/>
      <w:divBdr>
        <w:top w:val="none" w:sz="0" w:space="0" w:color="auto"/>
        <w:left w:val="none" w:sz="0" w:space="0" w:color="auto"/>
        <w:bottom w:val="none" w:sz="0" w:space="0" w:color="auto"/>
        <w:right w:val="none" w:sz="0" w:space="0" w:color="auto"/>
      </w:divBdr>
    </w:div>
    <w:div w:id="812909000">
      <w:bodyDiv w:val="1"/>
      <w:marLeft w:val="0"/>
      <w:marRight w:val="0"/>
      <w:marTop w:val="0"/>
      <w:marBottom w:val="0"/>
      <w:divBdr>
        <w:top w:val="none" w:sz="0" w:space="0" w:color="auto"/>
        <w:left w:val="none" w:sz="0" w:space="0" w:color="auto"/>
        <w:bottom w:val="none" w:sz="0" w:space="0" w:color="auto"/>
        <w:right w:val="none" w:sz="0" w:space="0" w:color="auto"/>
      </w:divBdr>
    </w:div>
    <w:div w:id="815950786">
      <w:bodyDiv w:val="1"/>
      <w:marLeft w:val="0"/>
      <w:marRight w:val="0"/>
      <w:marTop w:val="0"/>
      <w:marBottom w:val="0"/>
      <w:divBdr>
        <w:top w:val="none" w:sz="0" w:space="0" w:color="auto"/>
        <w:left w:val="none" w:sz="0" w:space="0" w:color="auto"/>
        <w:bottom w:val="none" w:sz="0" w:space="0" w:color="auto"/>
        <w:right w:val="none" w:sz="0" w:space="0" w:color="auto"/>
      </w:divBdr>
    </w:div>
    <w:div w:id="818039447">
      <w:bodyDiv w:val="1"/>
      <w:marLeft w:val="0"/>
      <w:marRight w:val="0"/>
      <w:marTop w:val="0"/>
      <w:marBottom w:val="0"/>
      <w:divBdr>
        <w:top w:val="none" w:sz="0" w:space="0" w:color="auto"/>
        <w:left w:val="none" w:sz="0" w:space="0" w:color="auto"/>
        <w:bottom w:val="none" w:sz="0" w:space="0" w:color="auto"/>
        <w:right w:val="none" w:sz="0" w:space="0" w:color="auto"/>
      </w:divBdr>
    </w:div>
    <w:div w:id="818307731">
      <w:bodyDiv w:val="1"/>
      <w:marLeft w:val="0"/>
      <w:marRight w:val="0"/>
      <w:marTop w:val="0"/>
      <w:marBottom w:val="0"/>
      <w:divBdr>
        <w:top w:val="none" w:sz="0" w:space="0" w:color="auto"/>
        <w:left w:val="none" w:sz="0" w:space="0" w:color="auto"/>
        <w:bottom w:val="none" w:sz="0" w:space="0" w:color="auto"/>
        <w:right w:val="none" w:sz="0" w:space="0" w:color="auto"/>
      </w:divBdr>
    </w:div>
    <w:div w:id="823274603">
      <w:bodyDiv w:val="1"/>
      <w:marLeft w:val="0"/>
      <w:marRight w:val="0"/>
      <w:marTop w:val="0"/>
      <w:marBottom w:val="0"/>
      <w:divBdr>
        <w:top w:val="none" w:sz="0" w:space="0" w:color="auto"/>
        <w:left w:val="none" w:sz="0" w:space="0" w:color="auto"/>
        <w:bottom w:val="none" w:sz="0" w:space="0" w:color="auto"/>
        <w:right w:val="none" w:sz="0" w:space="0" w:color="auto"/>
      </w:divBdr>
    </w:div>
    <w:div w:id="825976968">
      <w:bodyDiv w:val="1"/>
      <w:marLeft w:val="0"/>
      <w:marRight w:val="0"/>
      <w:marTop w:val="0"/>
      <w:marBottom w:val="0"/>
      <w:divBdr>
        <w:top w:val="none" w:sz="0" w:space="0" w:color="auto"/>
        <w:left w:val="none" w:sz="0" w:space="0" w:color="auto"/>
        <w:bottom w:val="none" w:sz="0" w:space="0" w:color="auto"/>
        <w:right w:val="none" w:sz="0" w:space="0" w:color="auto"/>
      </w:divBdr>
    </w:div>
    <w:div w:id="826477863">
      <w:bodyDiv w:val="1"/>
      <w:marLeft w:val="0"/>
      <w:marRight w:val="0"/>
      <w:marTop w:val="0"/>
      <w:marBottom w:val="0"/>
      <w:divBdr>
        <w:top w:val="none" w:sz="0" w:space="0" w:color="auto"/>
        <w:left w:val="none" w:sz="0" w:space="0" w:color="auto"/>
        <w:bottom w:val="none" w:sz="0" w:space="0" w:color="auto"/>
        <w:right w:val="none" w:sz="0" w:space="0" w:color="auto"/>
      </w:divBdr>
    </w:div>
    <w:div w:id="828836820">
      <w:bodyDiv w:val="1"/>
      <w:marLeft w:val="0"/>
      <w:marRight w:val="0"/>
      <w:marTop w:val="0"/>
      <w:marBottom w:val="0"/>
      <w:divBdr>
        <w:top w:val="none" w:sz="0" w:space="0" w:color="auto"/>
        <w:left w:val="none" w:sz="0" w:space="0" w:color="auto"/>
        <w:bottom w:val="none" w:sz="0" w:space="0" w:color="auto"/>
        <w:right w:val="none" w:sz="0" w:space="0" w:color="auto"/>
      </w:divBdr>
    </w:div>
    <w:div w:id="831064538">
      <w:bodyDiv w:val="1"/>
      <w:marLeft w:val="0"/>
      <w:marRight w:val="0"/>
      <w:marTop w:val="0"/>
      <w:marBottom w:val="0"/>
      <w:divBdr>
        <w:top w:val="none" w:sz="0" w:space="0" w:color="auto"/>
        <w:left w:val="none" w:sz="0" w:space="0" w:color="auto"/>
        <w:bottom w:val="none" w:sz="0" w:space="0" w:color="auto"/>
        <w:right w:val="none" w:sz="0" w:space="0" w:color="auto"/>
      </w:divBdr>
    </w:div>
    <w:div w:id="833227252">
      <w:bodyDiv w:val="1"/>
      <w:marLeft w:val="0"/>
      <w:marRight w:val="0"/>
      <w:marTop w:val="0"/>
      <w:marBottom w:val="0"/>
      <w:divBdr>
        <w:top w:val="none" w:sz="0" w:space="0" w:color="auto"/>
        <w:left w:val="none" w:sz="0" w:space="0" w:color="auto"/>
        <w:bottom w:val="none" w:sz="0" w:space="0" w:color="auto"/>
        <w:right w:val="none" w:sz="0" w:space="0" w:color="auto"/>
      </w:divBdr>
    </w:div>
    <w:div w:id="834879156">
      <w:bodyDiv w:val="1"/>
      <w:marLeft w:val="0"/>
      <w:marRight w:val="0"/>
      <w:marTop w:val="0"/>
      <w:marBottom w:val="0"/>
      <w:divBdr>
        <w:top w:val="none" w:sz="0" w:space="0" w:color="auto"/>
        <w:left w:val="none" w:sz="0" w:space="0" w:color="auto"/>
        <w:bottom w:val="none" w:sz="0" w:space="0" w:color="auto"/>
        <w:right w:val="none" w:sz="0" w:space="0" w:color="auto"/>
      </w:divBdr>
    </w:div>
    <w:div w:id="836312887">
      <w:bodyDiv w:val="1"/>
      <w:marLeft w:val="0"/>
      <w:marRight w:val="0"/>
      <w:marTop w:val="0"/>
      <w:marBottom w:val="0"/>
      <w:divBdr>
        <w:top w:val="none" w:sz="0" w:space="0" w:color="auto"/>
        <w:left w:val="none" w:sz="0" w:space="0" w:color="auto"/>
        <w:bottom w:val="none" w:sz="0" w:space="0" w:color="auto"/>
        <w:right w:val="none" w:sz="0" w:space="0" w:color="auto"/>
      </w:divBdr>
    </w:div>
    <w:div w:id="836727439">
      <w:bodyDiv w:val="1"/>
      <w:marLeft w:val="0"/>
      <w:marRight w:val="0"/>
      <w:marTop w:val="0"/>
      <w:marBottom w:val="0"/>
      <w:divBdr>
        <w:top w:val="none" w:sz="0" w:space="0" w:color="auto"/>
        <w:left w:val="none" w:sz="0" w:space="0" w:color="auto"/>
        <w:bottom w:val="none" w:sz="0" w:space="0" w:color="auto"/>
        <w:right w:val="none" w:sz="0" w:space="0" w:color="auto"/>
      </w:divBdr>
    </w:div>
    <w:div w:id="837311670">
      <w:bodyDiv w:val="1"/>
      <w:marLeft w:val="0"/>
      <w:marRight w:val="0"/>
      <w:marTop w:val="0"/>
      <w:marBottom w:val="0"/>
      <w:divBdr>
        <w:top w:val="none" w:sz="0" w:space="0" w:color="auto"/>
        <w:left w:val="none" w:sz="0" w:space="0" w:color="auto"/>
        <w:bottom w:val="none" w:sz="0" w:space="0" w:color="auto"/>
        <w:right w:val="none" w:sz="0" w:space="0" w:color="auto"/>
      </w:divBdr>
    </w:div>
    <w:div w:id="837620805">
      <w:bodyDiv w:val="1"/>
      <w:marLeft w:val="0"/>
      <w:marRight w:val="0"/>
      <w:marTop w:val="0"/>
      <w:marBottom w:val="0"/>
      <w:divBdr>
        <w:top w:val="none" w:sz="0" w:space="0" w:color="auto"/>
        <w:left w:val="none" w:sz="0" w:space="0" w:color="auto"/>
        <w:bottom w:val="none" w:sz="0" w:space="0" w:color="auto"/>
        <w:right w:val="none" w:sz="0" w:space="0" w:color="auto"/>
      </w:divBdr>
    </w:div>
    <w:div w:id="837692881">
      <w:bodyDiv w:val="1"/>
      <w:marLeft w:val="0"/>
      <w:marRight w:val="0"/>
      <w:marTop w:val="0"/>
      <w:marBottom w:val="0"/>
      <w:divBdr>
        <w:top w:val="none" w:sz="0" w:space="0" w:color="auto"/>
        <w:left w:val="none" w:sz="0" w:space="0" w:color="auto"/>
        <w:bottom w:val="none" w:sz="0" w:space="0" w:color="auto"/>
        <w:right w:val="none" w:sz="0" w:space="0" w:color="auto"/>
      </w:divBdr>
    </w:div>
    <w:div w:id="840122709">
      <w:bodyDiv w:val="1"/>
      <w:marLeft w:val="0"/>
      <w:marRight w:val="0"/>
      <w:marTop w:val="0"/>
      <w:marBottom w:val="0"/>
      <w:divBdr>
        <w:top w:val="none" w:sz="0" w:space="0" w:color="auto"/>
        <w:left w:val="none" w:sz="0" w:space="0" w:color="auto"/>
        <w:bottom w:val="none" w:sz="0" w:space="0" w:color="auto"/>
        <w:right w:val="none" w:sz="0" w:space="0" w:color="auto"/>
      </w:divBdr>
    </w:div>
    <w:div w:id="840317556">
      <w:bodyDiv w:val="1"/>
      <w:marLeft w:val="0"/>
      <w:marRight w:val="0"/>
      <w:marTop w:val="0"/>
      <w:marBottom w:val="0"/>
      <w:divBdr>
        <w:top w:val="none" w:sz="0" w:space="0" w:color="auto"/>
        <w:left w:val="none" w:sz="0" w:space="0" w:color="auto"/>
        <w:bottom w:val="none" w:sz="0" w:space="0" w:color="auto"/>
        <w:right w:val="none" w:sz="0" w:space="0" w:color="auto"/>
      </w:divBdr>
    </w:div>
    <w:div w:id="843087691">
      <w:bodyDiv w:val="1"/>
      <w:marLeft w:val="0"/>
      <w:marRight w:val="0"/>
      <w:marTop w:val="0"/>
      <w:marBottom w:val="0"/>
      <w:divBdr>
        <w:top w:val="none" w:sz="0" w:space="0" w:color="auto"/>
        <w:left w:val="none" w:sz="0" w:space="0" w:color="auto"/>
        <w:bottom w:val="none" w:sz="0" w:space="0" w:color="auto"/>
        <w:right w:val="none" w:sz="0" w:space="0" w:color="auto"/>
      </w:divBdr>
    </w:div>
    <w:div w:id="847210969">
      <w:bodyDiv w:val="1"/>
      <w:marLeft w:val="0"/>
      <w:marRight w:val="0"/>
      <w:marTop w:val="0"/>
      <w:marBottom w:val="0"/>
      <w:divBdr>
        <w:top w:val="none" w:sz="0" w:space="0" w:color="auto"/>
        <w:left w:val="none" w:sz="0" w:space="0" w:color="auto"/>
        <w:bottom w:val="none" w:sz="0" w:space="0" w:color="auto"/>
        <w:right w:val="none" w:sz="0" w:space="0" w:color="auto"/>
      </w:divBdr>
    </w:div>
    <w:div w:id="849874932">
      <w:bodyDiv w:val="1"/>
      <w:marLeft w:val="0"/>
      <w:marRight w:val="0"/>
      <w:marTop w:val="0"/>
      <w:marBottom w:val="0"/>
      <w:divBdr>
        <w:top w:val="none" w:sz="0" w:space="0" w:color="auto"/>
        <w:left w:val="none" w:sz="0" w:space="0" w:color="auto"/>
        <w:bottom w:val="none" w:sz="0" w:space="0" w:color="auto"/>
        <w:right w:val="none" w:sz="0" w:space="0" w:color="auto"/>
      </w:divBdr>
    </w:div>
    <w:div w:id="851643939">
      <w:bodyDiv w:val="1"/>
      <w:marLeft w:val="0"/>
      <w:marRight w:val="0"/>
      <w:marTop w:val="0"/>
      <w:marBottom w:val="0"/>
      <w:divBdr>
        <w:top w:val="none" w:sz="0" w:space="0" w:color="auto"/>
        <w:left w:val="none" w:sz="0" w:space="0" w:color="auto"/>
        <w:bottom w:val="none" w:sz="0" w:space="0" w:color="auto"/>
        <w:right w:val="none" w:sz="0" w:space="0" w:color="auto"/>
      </w:divBdr>
    </w:div>
    <w:div w:id="863641148">
      <w:bodyDiv w:val="1"/>
      <w:marLeft w:val="0"/>
      <w:marRight w:val="0"/>
      <w:marTop w:val="0"/>
      <w:marBottom w:val="0"/>
      <w:divBdr>
        <w:top w:val="none" w:sz="0" w:space="0" w:color="auto"/>
        <w:left w:val="none" w:sz="0" w:space="0" w:color="auto"/>
        <w:bottom w:val="none" w:sz="0" w:space="0" w:color="auto"/>
        <w:right w:val="none" w:sz="0" w:space="0" w:color="auto"/>
      </w:divBdr>
    </w:div>
    <w:div w:id="863789357">
      <w:bodyDiv w:val="1"/>
      <w:marLeft w:val="0"/>
      <w:marRight w:val="0"/>
      <w:marTop w:val="0"/>
      <w:marBottom w:val="0"/>
      <w:divBdr>
        <w:top w:val="none" w:sz="0" w:space="0" w:color="auto"/>
        <w:left w:val="none" w:sz="0" w:space="0" w:color="auto"/>
        <w:bottom w:val="none" w:sz="0" w:space="0" w:color="auto"/>
        <w:right w:val="none" w:sz="0" w:space="0" w:color="auto"/>
      </w:divBdr>
    </w:div>
    <w:div w:id="866067750">
      <w:bodyDiv w:val="1"/>
      <w:marLeft w:val="0"/>
      <w:marRight w:val="0"/>
      <w:marTop w:val="0"/>
      <w:marBottom w:val="0"/>
      <w:divBdr>
        <w:top w:val="none" w:sz="0" w:space="0" w:color="auto"/>
        <w:left w:val="none" w:sz="0" w:space="0" w:color="auto"/>
        <w:bottom w:val="none" w:sz="0" w:space="0" w:color="auto"/>
        <w:right w:val="none" w:sz="0" w:space="0" w:color="auto"/>
      </w:divBdr>
    </w:div>
    <w:div w:id="868571914">
      <w:bodyDiv w:val="1"/>
      <w:marLeft w:val="0"/>
      <w:marRight w:val="0"/>
      <w:marTop w:val="0"/>
      <w:marBottom w:val="0"/>
      <w:divBdr>
        <w:top w:val="none" w:sz="0" w:space="0" w:color="auto"/>
        <w:left w:val="none" w:sz="0" w:space="0" w:color="auto"/>
        <w:bottom w:val="none" w:sz="0" w:space="0" w:color="auto"/>
        <w:right w:val="none" w:sz="0" w:space="0" w:color="auto"/>
      </w:divBdr>
    </w:div>
    <w:div w:id="874733543">
      <w:bodyDiv w:val="1"/>
      <w:marLeft w:val="0"/>
      <w:marRight w:val="0"/>
      <w:marTop w:val="0"/>
      <w:marBottom w:val="0"/>
      <w:divBdr>
        <w:top w:val="none" w:sz="0" w:space="0" w:color="auto"/>
        <w:left w:val="none" w:sz="0" w:space="0" w:color="auto"/>
        <w:bottom w:val="none" w:sz="0" w:space="0" w:color="auto"/>
        <w:right w:val="none" w:sz="0" w:space="0" w:color="auto"/>
      </w:divBdr>
    </w:div>
    <w:div w:id="875312466">
      <w:bodyDiv w:val="1"/>
      <w:marLeft w:val="0"/>
      <w:marRight w:val="0"/>
      <w:marTop w:val="0"/>
      <w:marBottom w:val="0"/>
      <w:divBdr>
        <w:top w:val="none" w:sz="0" w:space="0" w:color="auto"/>
        <w:left w:val="none" w:sz="0" w:space="0" w:color="auto"/>
        <w:bottom w:val="none" w:sz="0" w:space="0" w:color="auto"/>
        <w:right w:val="none" w:sz="0" w:space="0" w:color="auto"/>
      </w:divBdr>
    </w:div>
    <w:div w:id="875580285">
      <w:bodyDiv w:val="1"/>
      <w:marLeft w:val="0"/>
      <w:marRight w:val="0"/>
      <w:marTop w:val="0"/>
      <w:marBottom w:val="0"/>
      <w:divBdr>
        <w:top w:val="none" w:sz="0" w:space="0" w:color="auto"/>
        <w:left w:val="none" w:sz="0" w:space="0" w:color="auto"/>
        <w:bottom w:val="none" w:sz="0" w:space="0" w:color="auto"/>
        <w:right w:val="none" w:sz="0" w:space="0" w:color="auto"/>
      </w:divBdr>
    </w:div>
    <w:div w:id="875891191">
      <w:bodyDiv w:val="1"/>
      <w:marLeft w:val="0"/>
      <w:marRight w:val="0"/>
      <w:marTop w:val="0"/>
      <w:marBottom w:val="0"/>
      <w:divBdr>
        <w:top w:val="none" w:sz="0" w:space="0" w:color="auto"/>
        <w:left w:val="none" w:sz="0" w:space="0" w:color="auto"/>
        <w:bottom w:val="none" w:sz="0" w:space="0" w:color="auto"/>
        <w:right w:val="none" w:sz="0" w:space="0" w:color="auto"/>
      </w:divBdr>
    </w:div>
    <w:div w:id="876896567">
      <w:bodyDiv w:val="1"/>
      <w:marLeft w:val="0"/>
      <w:marRight w:val="0"/>
      <w:marTop w:val="0"/>
      <w:marBottom w:val="0"/>
      <w:divBdr>
        <w:top w:val="none" w:sz="0" w:space="0" w:color="auto"/>
        <w:left w:val="none" w:sz="0" w:space="0" w:color="auto"/>
        <w:bottom w:val="none" w:sz="0" w:space="0" w:color="auto"/>
        <w:right w:val="none" w:sz="0" w:space="0" w:color="auto"/>
      </w:divBdr>
    </w:div>
    <w:div w:id="877354608">
      <w:bodyDiv w:val="1"/>
      <w:marLeft w:val="0"/>
      <w:marRight w:val="0"/>
      <w:marTop w:val="0"/>
      <w:marBottom w:val="0"/>
      <w:divBdr>
        <w:top w:val="none" w:sz="0" w:space="0" w:color="auto"/>
        <w:left w:val="none" w:sz="0" w:space="0" w:color="auto"/>
        <w:bottom w:val="none" w:sz="0" w:space="0" w:color="auto"/>
        <w:right w:val="none" w:sz="0" w:space="0" w:color="auto"/>
      </w:divBdr>
    </w:div>
    <w:div w:id="877663330">
      <w:bodyDiv w:val="1"/>
      <w:marLeft w:val="0"/>
      <w:marRight w:val="0"/>
      <w:marTop w:val="0"/>
      <w:marBottom w:val="0"/>
      <w:divBdr>
        <w:top w:val="none" w:sz="0" w:space="0" w:color="auto"/>
        <w:left w:val="none" w:sz="0" w:space="0" w:color="auto"/>
        <w:bottom w:val="none" w:sz="0" w:space="0" w:color="auto"/>
        <w:right w:val="none" w:sz="0" w:space="0" w:color="auto"/>
      </w:divBdr>
    </w:div>
    <w:div w:id="882138507">
      <w:bodyDiv w:val="1"/>
      <w:marLeft w:val="0"/>
      <w:marRight w:val="0"/>
      <w:marTop w:val="0"/>
      <w:marBottom w:val="0"/>
      <w:divBdr>
        <w:top w:val="none" w:sz="0" w:space="0" w:color="auto"/>
        <w:left w:val="none" w:sz="0" w:space="0" w:color="auto"/>
        <w:bottom w:val="none" w:sz="0" w:space="0" w:color="auto"/>
        <w:right w:val="none" w:sz="0" w:space="0" w:color="auto"/>
      </w:divBdr>
    </w:div>
    <w:div w:id="882638896">
      <w:bodyDiv w:val="1"/>
      <w:marLeft w:val="0"/>
      <w:marRight w:val="0"/>
      <w:marTop w:val="0"/>
      <w:marBottom w:val="0"/>
      <w:divBdr>
        <w:top w:val="none" w:sz="0" w:space="0" w:color="auto"/>
        <w:left w:val="none" w:sz="0" w:space="0" w:color="auto"/>
        <w:bottom w:val="none" w:sz="0" w:space="0" w:color="auto"/>
        <w:right w:val="none" w:sz="0" w:space="0" w:color="auto"/>
      </w:divBdr>
    </w:div>
    <w:div w:id="884366190">
      <w:bodyDiv w:val="1"/>
      <w:marLeft w:val="0"/>
      <w:marRight w:val="0"/>
      <w:marTop w:val="0"/>
      <w:marBottom w:val="0"/>
      <w:divBdr>
        <w:top w:val="none" w:sz="0" w:space="0" w:color="auto"/>
        <w:left w:val="none" w:sz="0" w:space="0" w:color="auto"/>
        <w:bottom w:val="none" w:sz="0" w:space="0" w:color="auto"/>
        <w:right w:val="none" w:sz="0" w:space="0" w:color="auto"/>
      </w:divBdr>
    </w:div>
    <w:div w:id="889027140">
      <w:marLeft w:val="0"/>
      <w:marRight w:val="0"/>
      <w:marTop w:val="0"/>
      <w:marBottom w:val="0"/>
      <w:divBdr>
        <w:top w:val="none" w:sz="0" w:space="0" w:color="auto"/>
        <w:left w:val="none" w:sz="0" w:space="0" w:color="auto"/>
        <w:bottom w:val="none" w:sz="0" w:space="0" w:color="auto"/>
        <w:right w:val="none" w:sz="0" w:space="0" w:color="auto"/>
      </w:divBdr>
      <w:divsChild>
        <w:div w:id="1679916869">
          <w:marLeft w:val="0"/>
          <w:marRight w:val="0"/>
          <w:marTop w:val="0"/>
          <w:marBottom w:val="0"/>
          <w:divBdr>
            <w:top w:val="none" w:sz="0" w:space="0" w:color="auto"/>
            <w:left w:val="none" w:sz="0" w:space="0" w:color="auto"/>
            <w:bottom w:val="none" w:sz="0" w:space="0" w:color="auto"/>
            <w:right w:val="none" w:sz="0" w:space="0" w:color="auto"/>
          </w:divBdr>
        </w:div>
      </w:divsChild>
    </w:div>
    <w:div w:id="889534631">
      <w:bodyDiv w:val="1"/>
      <w:marLeft w:val="0"/>
      <w:marRight w:val="0"/>
      <w:marTop w:val="0"/>
      <w:marBottom w:val="0"/>
      <w:divBdr>
        <w:top w:val="none" w:sz="0" w:space="0" w:color="auto"/>
        <w:left w:val="none" w:sz="0" w:space="0" w:color="auto"/>
        <w:bottom w:val="none" w:sz="0" w:space="0" w:color="auto"/>
        <w:right w:val="none" w:sz="0" w:space="0" w:color="auto"/>
      </w:divBdr>
    </w:div>
    <w:div w:id="890112660">
      <w:bodyDiv w:val="1"/>
      <w:marLeft w:val="0"/>
      <w:marRight w:val="0"/>
      <w:marTop w:val="0"/>
      <w:marBottom w:val="0"/>
      <w:divBdr>
        <w:top w:val="none" w:sz="0" w:space="0" w:color="auto"/>
        <w:left w:val="none" w:sz="0" w:space="0" w:color="auto"/>
        <w:bottom w:val="none" w:sz="0" w:space="0" w:color="auto"/>
        <w:right w:val="none" w:sz="0" w:space="0" w:color="auto"/>
      </w:divBdr>
    </w:div>
    <w:div w:id="898400252">
      <w:bodyDiv w:val="1"/>
      <w:marLeft w:val="0"/>
      <w:marRight w:val="0"/>
      <w:marTop w:val="0"/>
      <w:marBottom w:val="0"/>
      <w:divBdr>
        <w:top w:val="none" w:sz="0" w:space="0" w:color="auto"/>
        <w:left w:val="none" w:sz="0" w:space="0" w:color="auto"/>
        <w:bottom w:val="none" w:sz="0" w:space="0" w:color="auto"/>
        <w:right w:val="none" w:sz="0" w:space="0" w:color="auto"/>
      </w:divBdr>
    </w:div>
    <w:div w:id="903639857">
      <w:bodyDiv w:val="1"/>
      <w:marLeft w:val="0"/>
      <w:marRight w:val="0"/>
      <w:marTop w:val="0"/>
      <w:marBottom w:val="0"/>
      <w:divBdr>
        <w:top w:val="none" w:sz="0" w:space="0" w:color="auto"/>
        <w:left w:val="none" w:sz="0" w:space="0" w:color="auto"/>
        <w:bottom w:val="none" w:sz="0" w:space="0" w:color="auto"/>
        <w:right w:val="none" w:sz="0" w:space="0" w:color="auto"/>
      </w:divBdr>
    </w:div>
    <w:div w:id="904799264">
      <w:bodyDiv w:val="1"/>
      <w:marLeft w:val="0"/>
      <w:marRight w:val="0"/>
      <w:marTop w:val="0"/>
      <w:marBottom w:val="0"/>
      <w:divBdr>
        <w:top w:val="none" w:sz="0" w:space="0" w:color="auto"/>
        <w:left w:val="none" w:sz="0" w:space="0" w:color="auto"/>
        <w:bottom w:val="none" w:sz="0" w:space="0" w:color="auto"/>
        <w:right w:val="none" w:sz="0" w:space="0" w:color="auto"/>
      </w:divBdr>
    </w:div>
    <w:div w:id="909928385">
      <w:bodyDiv w:val="1"/>
      <w:marLeft w:val="0"/>
      <w:marRight w:val="0"/>
      <w:marTop w:val="0"/>
      <w:marBottom w:val="0"/>
      <w:divBdr>
        <w:top w:val="none" w:sz="0" w:space="0" w:color="auto"/>
        <w:left w:val="none" w:sz="0" w:space="0" w:color="auto"/>
        <w:bottom w:val="none" w:sz="0" w:space="0" w:color="auto"/>
        <w:right w:val="none" w:sz="0" w:space="0" w:color="auto"/>
      </w:divBdr>
    </w:div>
    <w:div w:id="915015213">
      <w:bodyDiv w:val="1"/>
      <w:marLeft w:val="0"/>
      <w:marRight w:val="0"/>
      <w:marTop w:val="0"/>
      <w:marBottom w:val="0"/>
      <w:divBdr>
        <w:top w:val="none" w:sz="0" w:space="0" w:color="auto"/>
        <w:left w:val="none" w:sz="0" w:space="0" w:color="auto"/>
        <w:bottom w:val="none" w:sz="0" w:space="0" w:color="auto"/>
        <w:right w:val="none" w:sz="0" w:space="0" w:color="auto"/>
      </w:divBdr>
    </w:div>
    <w:div w:id="915286181">
      <w:bodyDiv w:val="1"/>
      <w:marLeft w:val="0"/>
      <w:marRight w:val="0"/>
      <w:marTop w:val="0"/>
      <w:marBottom w:val="0"/>
      <w:divBdr>
        <w:top w:val="none" w:sz="0" w:space="0" w:color="auto"/>
        <w:left w:val="none" w:sz="0" w:space="0" w:color="auto"/>
        <w:bottom w:val="none" w:sz="0" w:space="0" w:color="auto"/>
        <w:right w:val="none" w:sz="0" w:space="0" w:color="auto"/>
      </w:divBdr>
    </w:div>
    <w:div w:id="917132409">
      <w:bodyDiv w:val="1"/>
      <w:marLeft w:val="0"/>
      <w:marRight w:val="0"/>
      <w:marTop w:val="0"/>
      <w:marBottom w:val="0"/>
      <w:divBdr>
        <w:top w:val="none" w:sz="0" w:space="0" w:color="auto"/>
        <w:left w:val="none" w:sz="0" w:space="0" w:color="auto"/>
        <w:bottom w:val="none" w:sz="0" w:space="0" w:color="auto"/>
        <w:right w:val="none" w:sz="0" w:space="0" w:color="auto"/>
      </w:divBdr>
    </w:div>
    <w:div w:id="918170221">
      <w:bodyDiv w:val="1"/>
      <w:marLeft w:val="0"/>
      <w:marRight w:val="0"/>
      <w:marTop w:val="0"/>
      <w:marBottom w:val="0"/>
      <w:divBdr>
        <w:top w:val="none" w:sz="0" w:space="0" w:color="auto"/>
        <w:left w:val="none" w:sz="0" w:space="0" w:color="auto"/>
        <w:bottom w:val="none" w:sz="0" w:space="0" w:color="auto"/>
        <w:right w:val="none" w:sz="0" w:space="0" w:color="auto"/>
      </w:divBdr>
    </w:div>
    <w:div w:id="919407596">
      <w:bodyDiv w:val="1"/>
      <w:marLeft w:val="0"/>
      <w:marRight w:val="0"/>
      <w:marTop w:val="0"/>
      <w:marBottom w:val="0"/>
      <w:divBdr>
        <w:top w:val="none" w:sz="0" w:space="0" w:color="auto"/>
        <w:left w:val="none" w:sz="0" w:space="0" w:color="auto"/>
        <w:bottom w:val="none" w:sz="0" w:space="0" w:color="auto"/>
        <w:right w:val="none" w:sz="0" w:space="0" w:color="auto"/>
      </w:divBdr>
    </w:div>
    <w:div w:id="923684956">
      <w:bodyDiv w:val="1"/>
      <w:marLeft w:val="0"/>
      <w:marRight w:val="0"/>
      <w:marTop w:val="0"/>
      <w:marBottom w:val="0"/>
      <w:divBdr>
        <w:top w:val="none" w:sz="0" w:space="0" w:color="auto"/>
        <w:left w:val="none" w:sz="0" w:space="0" w:color="auto"/>
        <w:bottom w:val="none" w:sz="0" w:space="0" w:color="auto"/>
        <w:right w:val="none" w:sz="0" w:space="0" w:color="auto"/>
      </w:divBdr>
    </w:div>
    <w:div w:id="923957404">
      <w:bodyDiv w:val="1"/>
      <w:marLeft w:val="0"/>
      <w:marRight w:val="0"/>
      <w:marTop w:val="0"/>
      <w:marBottom w:val="0"/>
      <w:divBdr>
        <w:top w:val="none" w:sz="0" w:space="0" w:color="auto"/>
        <w:left w:val="none" w:sz="0" w:space="0" w:color="auto"/>
        <w:bottom w:val="none" w:sz="0" w:space="0" w:color="auto"/>
        <w:right w:val="none" w:sz="0" w:space="0" w:color="auto"/>
      </w:divBdr>
    </w:div>
    <w:div w:id="929116147">
      <w:bodyDiv w:val="1"/>
      <w:marLeft w:val="0"/>
      <w:marRight w:val="0"/>
      <w:marTop w:val="0"/>
      <w:marBottom w:val="0"/>
      <w:divBdr>
        <w:top w:val="none" w:sz="0" w:space="0" w:color="auto"/>
        <w:left w:val="none" w:sz="0" w:space="0" w:color="auto"/>
        <w:bottom w:val="none" w:sz="0" w:space="0" w:color="auto"/>
        <w:right w:val="none" w:sz="0" w:space="0" w:color="auto"/>
      </w:divBdr>
    </w:div>
    <w:div w:id="932205350">
      <w:bodyDiv w:val="1"/>
      <w:marLeft w:val="0"/>
      <w:marRight w:val="0"/>
      <w:marTop w:val="0"/>
      <w:marBottom w:val="0"/>
      <w:divBdr>
        <w:top w:val="none" w:sz="0" w:space="0" w:color="auto"/>
        <w:left w:val="none" w:sz="0" w:space="0" w:color="auto"/>
        <w:bottom w:val="none" w:sz="0" w:space="0" w:color="auto"/>
        <w:right w:val="none" w:sz="0" w:space="0" w:color="auto"/>
      </w:divBdr>
    </w:div>
    <w:div w:id="932664668">
      <w:bodyDiv w:val="1"/>
      <w:marLeft w:val="0"/>
      <w:marRight w:val="0"/>
      <w:marTop w:val="0"/>
      <w:marBottom w:val="0"/>
      <w:divBdr>
        <w:top w:val="none" w:sz="0" w:space="0" w:color="auto"/>
        <w:left w:val="none" w:sz="0" w:space="0" w:color="auto"/>
        <w:bottom w:val="none" w:sz="0" w:space="0" w:color="auto"/>
        <w:right w:val="none" w:sz="0" w:space="0" w:color="auto"/>
      </w:divBdr>
    </w:div>
    <w:div w:id="933048929">
      <w:bodyDiv w:val="1"/>
      <w:marLeft w:val="0"/>
      <w:marRight w:val="0"/>
      <w:marTop w:val="0"/>
      <w:marBottom w:val="0"/>
      <w:divBdr>
        <w:top w:val="none" w:sz="0" w:space="0" w:color="auto"/>
        <w:left w:val="none" w:sz="0" w:space="0" w:color="auto"/>
        <w:bottom w:val="none" w:sz="0" w:space="0" w:color="auto"/>
        <w:right w:val="none" w:sz="0" w:space="0" w:color="auto"/>
      </w:divBdr>
    </w:div>
    <w:div w:id="933707873">
      <w:bodyDiv w:val="1"/>
      <w:marLeft w:val="0"/>
      <w:marRight w:val="0"/>
      <w:marTop w:val="0"/>
      <w:marBottom w:val="0"/>
      <w:divBdr>
        <w:top w:val="none" w:sz="0" w:space="0" w:color="auto"/>
        <w:left w:val="none" w:sz="0" w:space="0" w:color="auto"/>
        <w:bottom w:val="none" w:sz="0" w:space="0" w:color="auto"/>
        <w:right w:val="none" w:sz="0" w:space="0" w:color="auto"/>
      </w:divBdr>
    </w:div>
    <w:div w:id="935165420">
      <w:bodyDiv w:val="1"/>
      <w:marLeft w:val="0"/>
      <w:marRight w:val="0"/>
      <w:marTop w:val="0"/>
      <w:marBottom w:val="0"/>
      <w:divBdr>
        <w:top w:val="none" w:sz="0" w:space="0" w:color="auto"/>
        <w:left w:val="none" w:sz="0" w:space="0" w:color="auto"/>
        <w:bottom w:val="none" w:sz="0" w:space="0" w:color="auto"/>
        <w:right w:val="none" w:sz="0" w:space="0" w:color="auto"/>
      </w:divBdr>
    </w:div>
    <w:div w:id="937910637">
      <w:bodyDiv w:val="1"/>
      <w:marLeft w:val="0"/>
      <w:marRight w:val="0"/>
      <w:marTop w:val="0"/>
      <w:marBottom w:val="0"/>
      <w:divBdr>
        <w:top w:val="none" w:sz="0" w:space="0" w:color="auto"/>
        <w:left w:val="none" w:sz="0" w:space="0" w:color="auto"/>
        <w:bottom w:val="none" w:sz="0" w:space="0" w:color="auto"/>
        <w:right w:val="none" w:sz="0" w:space="0" w:color="auto"/>
      </w:divBdr>
    </w:div>
    <w:div w:id="939337855">
      <w:bodyDiv w:val="1"/>
      <w:marLeft w:val="0"/>
      <w:marRight w:val="0"/>
      <w:marTop w:val="0"/>
      <w:marBottom w:val="0"/>
      <w:divBdr>
        <w:top w:val="none" w:sz="0" w:space="0" w:color="auto"/>
        <w:left w:val="none" w:sz="0" w:space="0" w:color="auto"/>
        <w:bottom w:val="none" w:sz="0" w:space="0" w:color="auto"/>
        <w:right w:val="none" w:sz="0" w:space="0" w:color="auto"/>
      </w:divBdr>
    </w:div>
    <w:div w:id="940795335">
      <w:bodyDiv w:val="1"/>
      <w:marLeft w:val="0"/>
      <w:marRight w:val="0"/>
      <w:marTop w:val="0"/>
      <w:marBottom w:val="0"/>
      <w:divBdr>
        <w:top w:val="none" w:sz="0" w:space="0" w:color="auto"/>
        <w:left w:val="none" w:sz="0" w:space="0" w:color="auto"/>
        <w:bottom w:val="none" w:sz="0" w:space="0" w:color="auto"/>
        <w:right w:val="none" w:sz="0" w:space="0" w:color="auto"/>
      </w:divBdr>
    </w:div>
    <w:div w:id="941646717">
      <w:bodyDiv w:val="1"/>
      <w:marLeft w:val="0"/>
      <w:marRight w:val="0"/>
      <w:marTop w:val="0"/>
      <w:marBottom w:val="0"/>
      <w:divBdr>
        <w:top w:val="none" w:sz="0" w:space="0" w:color="auto"/>
        <w:left w:val="none" w:sz="0" w:space="0" w:color="auto"/>
        <w:bottom w:val="none" w:sz="0" w:space="0" w:color="auto"/>
        <w:right w:val="none" w:sz="0" w:space="0" w:color="auto"/>
      </w:divBdr>
    </w:div>
    <w:div w:id="942230422">
      <w:bodyDiv w:val="1"/>
      <w:marLeft w:val="0"/>
      <w:marRight w:val="0"/>
      <w:marTop w:val="0"/>
      <w:marBottom w:val="0"/>
      <w:divBdr>
        <w:top w:val="none" w:sz="0" w:space="0" w:color="auto"/>
        <w:left w:val="none" w:sz="0" w:space="0" w:color="auto"/>
        <w:bottom w:val="none" w:sz="0" w:space="0" w:color="auto"/>
        <w:right w:val="none" w:sz="0" w:space="0" w:color="auto"/>
      </w:divBdr>
    </w:div>
    <w:div w:id="942878863">
      <w:bodyDiv w:val="1"/>
      <w:marLeft w:val="0"/>
      <w:marRight w:val="0"/>
      <w:marTop w:val="0"/>
      <w:marBottom w:val="0"/>
      <w:divBdr>
        <w:top w:val="none" w:sz="0" w:space="0" w:color="auto"/>
        <w:left w:val="none" w:sz="0" w:space="0" w:color="auto"/>
        <w:bottom w:val="none" w:sz="0" w:space="0" w:color="auto"/>
        <w:right w:val="none" w:sz="0" w:space="0" w:color="auto"/>
      </w:divBdr>
    </w:div>
    <w:div w:id="943029693">
      <w:bodyDiv w:val="1"/>
      <w:marLeft w:val="0"/>
      <w:marRight w:val="0"/>
      <w:marTop w:val="0"/>
      <w:marBottom w:val="0"/>
      <w:divBdr>
        <w:top w:val="none" w:sz="0" w:space="0" w:color="auto"/>
        <w:left w:val="none" w:sz="0" w:space="0" w:color="auto"/>
        <w:bottom w:val="none" w:sz="0" w:space="0" w:color="auto"/>
        <w:right w:val="none" w:sz="0" w:space="0" w:color="auto"/>
      </w:divBdr>
    </w:div>
    <w:div w:id="943224110">
      <w:bodyDiv w:val="1"/>
      <w:marLeft w:val="0"/>
      <w:marRight w:val="0"/>
      <w:marTop w:val="0"/>
      <w:marBottom w:val="0"/>
      <w:divBdr>
        <w:top w:val="none" w:sz="0" w:space="0" w:color="auto"/>
        <w:left w:val="none" w:sz="0" w:space="0" w:color="auto"/>
        <w:bottom w:val="none" w:sz="0" w:space="0" w:color="auto"/>
        <w:right w:val="none" w:sz="0" w:space="0" w:color="auto"/>
      </w:divBdr>
    </w:div>
    <w:div w:id="944193911">
      <w:marLeft w:val="0"/>
      <w:marRight w:val="0"/>
      <w:marTop w:val="0"/>
      <w:marBottom w:val="0"/>
      <w:divBdr>
        <w:top w:val="none" w:sz="0" w:space="0" w:color="auto"/>
        <w:left w:val="none" w:sz="0" w:space="0" w:color="auto"/>
        <w:bottom w:val="none" w:sz="0" w:space="0" w:color="auto"/>
        <w:right w:val="none" w:sz="0" w:space="0" w:color="auto"/>
      </w:divBdr>
      <w:divsChild>
        <w:div w:id="651760870">
          <w:marLeft w:val="0"/>
          <w:marRight w:val="0"/>
          <w:marTop w:val="0"/>
          <w:marBottom w:val="0"/>
          <w:divBdr>
            <w:top w:val="none" w:sz="0" w:space="0" w:color="auto"/>
            <w:left w:val="none" w:sz="0" w:space="0" w:color="auto"/>
            <w:bottom w:val="none" w:sz="0" w:space="0" w:color="auto"/>
            <w:right w:val="none" w:sz="0" w:space="0" w:color="auto"/>
          </w:divBdr>
        </w:div>
      </w:divsChild>
    </w:div>
    <w:div w:id="945573556">
      <w:bodyDiv w:val="1"/>
      <w:marLeft w:val="0"/>
      <w:marRight w:val="0"/>
      <w:marTop w:val="0"/>
      <w:marBottom w:val="0"/>
      <w:divBdr>
        <w:top w:val="none" w:sz="0" w:space="0" w:color="auto"/>
        <w:left w:val="none" w:sz="0" w:space="0" w:color="auto"/>
        <w:bottom w:val="none" w:sz="0" w:space="0" w:color="auto"/>
        <w:right w:val="none" w:sz="0" w:space="0" w:color="auto"/>
      </w:divBdr>
    </w:div>
    <w:div w:id="948658223">
      <w:bodyDiv w:val="1"/>
      <w:marLeft w:val="0"/>
      <w:marRight w:val="0"/>
      <w:marTop w:val="0"/>
      <w:marBottom w:val="0"/>
      <w:divBdr>
        <w:top w:val="none" w:sz="0" w:space="0" w:color="auto"/>
        <w:left w:val="none" w:sz="0" w:space="0" w:color="auto"/>
        <w:bottom w:val="none" w:sz="0" w:space="0" w:color="auto"/>
        <w:right w:val="none" w:sz="0" w:space="0" w:color="auto"/>
      </w:divBdr>
    </w:div>
    <w:div w:id="952513549">
      <w:bodyDiv w:val="1"/>
      <w:marLeft w:val="0"/>
      <w:marRight w:val="0"/>
      <w:marTop w:val="0"/>
      <w:marBottom w:val="0"/>
      <w:divBdr>
        <w:top w:val="none" w:sz="0" w:space="0" w:color="auto"/>
        <w:left w:val="none" w:sz="0" w:space="0" w:color="auto"/>
        <w:bottom w:val="none" w:sz="0" w:space="0" w:color="auto"/>
        <w:right w:val="none" w:sz="0" w:space="0" w:color="auto"/>
      </w:divBdr>
    </w:div>
    <w:div w:id="952638789">
      <w:bodyDiv w:val="1"/>
      <w:marLeft w:val="0"/>
      <w:marRight w:val="0"/>
      <w:marTop w:val="0"/>
      <w:marBottom w:val="0"/>
      <w:divBdr>
        <w:top w:val="none" w:sz="0" w:space="0" w:color="auto"/>
        <w:left w:val="none" w:sz="0" w:space="0" w:color="auto"/>
        <w:bottom w:val="none" w:sz="0" w:space="0" w:color="auto"/>
        <w:right w:val="none" w:sz="0" w:space="0" w:color="auto"/>
      </w:divBdr>
    </w:div>
    <w:div w:id="953827594">
      <w:bodyDiv w:val="1"/>
      <w:marLeft w:val="0"/>
      <w:marRight w:val="0"/>
      <w:marTop w:val="0"/>
      <w:marBottom w:val="0"/>
      <w:divBdr>
        <w:top w:val="none" w:sz="0" w:space="0" w:color="auto"/>
        <w:left w:val="none" w:sz="0" w:space="0" w:color="auto"/>
        <w:bottom w:val="none" w:sz="0" w:space="0" w:color="auto"/>
        <w:right w:val="none" w:sz="0" w:space="0" w:color="auto"/>
      </w:divBdr>
    </w:div>
    <w:div w:id="954017058">
      <w:bodyDiv w:val="1"/>
      <w:marLeft w:val="0"/>
      <w:marRight w:val="0"/>
      <w:marTop w:val="0"/>
      <w:marBottom w:val="0"/>
      <w:divBdr>
        <w:top w:val="none" w:sz="0" w:space="0" w:color="auto"/>
        <w:left w:val="none" w:sz="0" w:space="0" w:color="auto"/>
        <w:bottom w:val="none" w:sz="0" w:space="0" w:color="auto"/>
        <w:right w:val="none" w:sz="0" w:space="0" w:color="auto"/>
      </w:divBdr>
    </w:div>
    <w:div w:id="959409522">
      <w:bodyDiv w:val="1"/>
      <w:marLeft w:val="0"/>
      <w:marRight w:val="0"/>
      <w:marTop w:val="0"/>
      <w:marBottom w:val="0"/>
      <w:divBdr>
        <w:top w:val="none" w:sz="0" w:space="0" w:color="auto"/>
        <w:left w:val="none" w:sz="0" w:space="0" w:color="auto"/>
        <w:bottom w:val="none" w:sz="0" w:space="0" w:color="auto"/>
        <w:right w:val="none" w:sz="0" w:space="0" w:color="auto"/>
      </w:divBdr>
    </w:div>
    <w:div w:id="963342164">
      <w:bodyDiv w:val="1"/>
      <w:marLeft w:val="0"/>
      <w:marRight w:val="0"/>
      <w:marTop w:val="0"/>
      <w:marBottom w:val="0"/>
      <w:divBdr>
        <w:top w:val="none" w:sz="0" w:space="0" w:color="auto"/>
        <w:left w:val="none" w:sz="0" w:space="0" w:color="auto"/>
        <w:bottom w:val="none" w:sz="0" w:space="0" w:color="auto"/>
        <w:right w:val="none" w:sz="0" w:space="0" w:color="auto"/>
      </w:divBdr>
    </w:div>
    <w:div w:id="968171245">
      <w:bodyDiv w:val="1"/>
      <w:marLeft w:val="0"/>
      <w:marRight w:val="0"/>
      <w:marTop w:val="0"/>
      <w:marBottom w:val="0"/>
      <w:divBdr>
        <w:top w:val="none" w:sz="0" w:space="0" w:color="auto"/>
        <w:left w:val="none" w:sz="0" w:space="0" w:color="auto"/>
        <w:bottom w:val="none" w:sz="0" w:space="0" w:color="auto"/>
        <w:right w:val="none" w:sz="0" w:space="0" w:color="auto"/>
      </w:divBdr>
    </w:div>
    <w:div w:id="969434565">
      <w:bodyDiv w:val="1"/>
      <w:marLeft w:val="0"/>
      <w:marRight w:val="0"/>
      <w:marTop w:val="0"/>
      <w:marBottom w:val="0"/>
      <w:divBdr>
        <w:top w:val="none" w:sz="0" w:space="0" w:color="auto"/>
        <w:left w:val="none" w:sz="0" w:space="0" w:color="auto"/>
        <w:bottom w:val="none" w:sz="0" w:space="0" w:color="auto"/>
        <w:right w:val="none" w:sz="0" w:space="0" w:color="auto"/>
      </w:divBdr>
    </w:div>
    <w:div w:id="972904621">
      <w:bodyDiv w:val="1"/>
      <w:marLeft w:val="0"/>
      <w:marRight w:val="0"/>
      <w:marTop w:val="0"/>
      <w:marBottom w:val="0"/>
      <w:divBdr>
        <w:top w:val="none" w:sz="0" w:space="0" w:color="auto"/>
        <w:left w:val="none" w:sz="0" w:space="0" w:color="auto"/>
        <w:bottom w:val="none" w:sz="0" w:space="0" w:color="auto"/>
        <w:right w:val="none" w:sz="0" w:space="0" w:color="auto"/>
      </w:divBdr>
    </w:div>
    <w:div w:id="977152284">
      <w:bodyDiv w:val="1"/>
      <w:marLeft w:val="0"/>
      <w:marRight w:val="0"/>
      <w:marTop w:val="0"/>
      <w:marBottom w:val="0"/>
      <w:divBdr>
        <w:top w:val="none" w:sz="0" w:space="0" w:color="auto"/>
        <w:left w:val="none" w:sz="0" w:space="0" w:color="auto"/>
        <w:bottom w:val="none" w:sz="0" w:space="0" w:color="auto"/>
        <w:right w:val="none" w:sz="0" w:space="0" w:color="auto"/>
      </w:divBdr>
    </w:div>
    <w:div w:id="979264822">
      <w:bodyDiv w:val="1"/>
      <w:marLeft w:val="0"/>
      <w:marRight w:val="0"/>
      <w:marTop w:val="0"/>
      <w:marBottom w:val="0"/>
      <w:divBdr>
        <w:top w:val="none" w:sz="0" w:space="0" w:color="auto"/>
        <w:left w:val="none" w:sz="0" w:space="0" w:color="auto"/>
        <w:bottom w:val="none" w:sz="0" w:space="0" w:color="auto"/>
        <w:right w:val="none" w:sz="0" w:space="0" w:color="auto"/>
      </w:divBdr>
    </w:div>
    <w:div w:id="980502681">
      <w:bodyDiv w:val="1"/>
      <w:marLeft w:val="0"/>
      <w:marRight w:val="0"/>
      <w:marTop w:val="0"/>
      <w:marBottom w:val="0"/>
      <w:divBdr>
        <w:top w:val="none" w:sz="0" w:space="0" w:color="auto"/>
        <w:left w:val="none" w:sz="0" w:space="0" w:color="auto"/>
        <w:bottom w:val="none" w:sz="0" w:space="0" w:color="auto"/>
        <w:right w:val="none" w:sz="0" w:space="0" w:color="auto"/>
      </w:divBdr>
    </w:div>
    <w:div w:id="981034682">
      <w:bodyDiv w:val="1"/>
      <w:marLeft w:val="0"/>
      <w:marRight w:val="0"/>
      <w:marTop w:val="0"/>
      <w:marBottom w:val="0"/>
      <w:divBdr>
        <w:top w:val="none" w:sz="0" w:space="0" w:color="auto"/>
        <w:left w:val="none" w:sz="0" w:space="0" w:color="auto"/>
        <w:bottom w:val="none" w:sz="0" w:space="0" w:color="auto"/>
        <w:right w:val="none" w:sz="0" w:space="0" w:color="auto"/>
      </w:divBdr>
    </w:div>
    <w:div w:id="983704676">
      <w:bodyDiv w:val="1"/>
      <w:marLeft w:val="0"/>
      <w:marRight w:val="0"/>
      <w:marTop w:val="0"/>
      <w:marBottom w:val="0"/>
      <w:divBdr>
        <w:top w:val="none" w:sz="0" w:space="0" w:color="auto"/>
        <w:left w:val="none" w:sz="0" w:space="0" w:color="auto"/>
        <w:bottom w:val="none" w:sz="0" w:space="0" w:color="auto"/>
        <w:right w:val="none" w:sz="0" w:space="0" w:color="auto"/>
      </w:divBdr>
    </w:div>
    <w:div w:id="984967825">
      <w:bodyDiv w:val="1"/>
      <w:marLeft w:val="0"/>
      <w:marRight w:val="0"/>
      <w:marTop w:val="0"/>
      <w:marBottom w:val="0"/>
      <w:divBdr>
        <w:top w:val="none" w:sz="0" w:space="0" w:color="auto"/>
        <w:left w:val="none" w:sz="0" w:space="0" w:color="auto"/>
        <w:bottom w:val="none" w:sz="0" w:space="0" w:color="auto"/>
        <w:right w:val="none" w:sz="0" w:space="0" w:color="auto"/>
      </w:divBdr>
    </w:div>
    <w:div w:id="985207279">
      <w:bodyDiv w:val="1"/>
      <w:marLeft w:val="0"/>
      <w:marRight w:val="0"/>
      <w:marTop w:val="0"/>
      <w:marBottom w:val="0"/>
      <w:divBdr>
        <w:top w:val="none" w:sz="0" w:space="0" w:color="auto"/>
        <w:left w:val="none" w:sz="0" w:space="0" w:color="auto"/>
        <w:bottom w:val="none" w:sz="0" w:space="0" w:color="auto"/>
        <w:right w:val="none" w:sz="0" w:space="0" w:color="auto"/>
      </w:divBdr>
    </w:div>
    <w:div w:id="988826823">
      <w:bodyDiv w:val="1"/>
      <w:marLeft w:val="0"/>
      <w:marRight w:val="0"/>
      <w:marTop w:val="0"/>
      <w:marBottom w:val="0"/>
      <w:divBdr>
        <w:top w:val="none" w:sz="0" w:space="0" w:color="auto"/>
        <w:left w:val="none" w:sz="0" w:space="0" w:color="auto"/>
        <w:bottom w:val="none" w:sz="0" w:space="0" w:color="auto"/>
        <w:right w:val="none" w:sz="0" w:space="0" w:color="auto"/>
      </w:divBdr>
    </w:div>
    <w:div w:id="989215120">
      <w:bodyDiv w:val="1"/>
      <w:marLeft w:val="0"/>
      <w:marRight w:val="0"/>
      <w:marTop w:val="0"/>
      <w:marBottom w:val="0"/>
      <w:divBdr>
        <w:top w:val="none" w:sz="0" w:space="0" w:color="auto"/>
        <w:left w:val="none" w:sz="0" w:space="0" w:color="auto"/>
        <w:bottom w:val="none" w:sz="0" w:space="0" w:color="auto"/>
        <w:right w:val="none" w:sz="0" w:space="0" w:color="auto"/>
      </w:divBdr>
    </w:div>
    <w:div w:id="990642320">
      <w:bodyDiv w:val="1"/>
      <w:marLeft w:val="0"/>
      <w:marRight w:val="0"/>
      <w:marTop w:val="0"/>
      <w:marBottom w:val="0"/>
      <w:divBdr>
        <w:top w:val="none" w:sz="0" w:space="0" w:color="auto"/>
        <w:left w:val="none" w:sz="0" w:space="0" w:color="auto"/>
        <w:bottom w:val="none" w:sz="0" w:space="0" w:color="auto"/>
        <w:right w:val="none" w:sz="0" w:space="0" w:color="auto"/>
      </w:divBdr>
    </w:div>
    <w:div w:id="993530122">
      <w:bodyDiv w:val="1"/>
      <w:marLeft w:val="0"/>
      <w:marRight w:val="0"/>
      <w:marTop w:val="0"/>
      <w:marBottom w:val="0"/>
      <w:divBdr>
        <w:top w:val="none" w:sz="0" w:space="0" w:color="auto"/>
        <w:left w:val="none" w:sz="0" w:space="0" w:color="auto"/>
        <w:bottom w:val="none" w:sz="0" w:space="0" w:color="auto"/>
        <w:right w:val="none" w:sz="0" w:space="0" w:color="auto"/>
      </w:divBdr>
    </w:div>
    <w:div w:id="994379901">
      <w:bodyDiv w:val="1"/>
      <w:marLeft w:val="0"/>
      <w:marRight w:val="0"/>
      <w:marTop w:val="0"/>
      <w:marBottom w:val="0"/>
      <w:divBdr>
        <w:top w:val="none" w:sz="0" w:space="0" w:color="auto"/>
        <w:left w:val="none" w:sz="0" w:space="0" w:color="auto"/>
        <w:bottom w:val="none" w:sz="0" w:space="0" w:color="auto"/>
        <w:right w:val="none" w:sz="0" w:space="0" w:color="auto"/>
      </w:divBdr>
    </w:div>
    <w:div w:id="995841400">
      <w:bodyDiv w:val="1"/>
      <w:marLeft w:val="0"/>
      <w:marRight w:val="0"/>
      <w:marTop w:val="0"/>
      <w:marBottom w:val="0"/>
      <w:divBdr>
        <w:top w:val="none" w:sz="0" w:space="0" w:color="auto"/>
        <w:left w:val="none" w:sz="0" w:space="0" w:color="auto"/>
        <w:bottom w:val="none" w:sz="0" w:space="0" w:color="auto"/>
        <w:right w:val="none" w:sz="0" w:space="0" w:color="auto"/>
      </w:divBdr>
    </w:div>
    <w:div w:id="996883979">
      <w:bodyDiv w:val="1"/>
      <w:marLeft w:val="0"/>
      <w:marRight w:val="0"/>
      <w:marTop w:val="0"/>
      <w:marBottom w:val="0"/>
      <w:divBdr>
        <w:top w:val="none" w:sz="0" w:space="0" w:color="auto"/>
        <w:left w:val="none" w:sz="0" w:space="0" w:color="auto"/>
        <w:bottom w:val="none" w:sz="0" w:space="0" w:color="auto"/>
        <w:right w:val="none" w:sz="0" w:space="0" w:color="auto"/>
      </w:divBdr>
    </w:div>
    <w:div w:id="996962483">
      <w:bodyDiv w:val="1"/>
      <w:marLeft w:val="0"/>
      <w:marRight w:val="0"/>
      <w:marTop w:val="0"/>
      <w:marBottom w:val="0"/>
      <w:divBdr>
        <w:top w:val="none" w:sz="0" w:space="0" w:color="auto"/>
        <w:left w:val="none" w:sz="0" w:space="0" w:color="auto"/>
        <w:bottom w:val="none" w:sz="0" w:space="0" w:color="auto"/>
        <w:right w:val="none" w:sz="0" w:space="0" w:color="auto"/>
      </w:divBdr>
    </w:div>
    <w:div w:id="997265743">
      <w:bodyDiv w:val="1"/>
      <w:marLeft w:val="0"/>
      <w:marRight w:val="0"/>
      <w:marTop w:val="0"/>
      <w:marBottom w:val="0"/>
      <w:divBdr>
        <w:top w:val="none" w:sz="0" w:space="0" w:color="auto"/>
        <w:left w:val="none" w:sz="0" w:space="0" w:color="auto"/>
        <w:bottom w:val="none" w:sz="0" w:space="0" w:color="auto"/>
        <w:right w:val="none" w:sz="0" w:space="0" w:color="auto"/>
      </w:divBdr>
    </w:div>
    <w:div w:id="999961378">
      <w:bodyDiv w:val="1"/>
      <w:marLeft w:val="0"/>
      <w:marRight w:val="0"/>
      <w:marTop w:val="0"/>
      <w:marBottom w:val="0"/>
      <w:divBdr>
        <w:top w:val="none" w:sz="0" w:space="0" w:color="auto"/>
        <w:left w:val="none" w:sz="0" w:space="0" w:color="auto"/>
        <w:bottom w:val="none" w:sz="0" w:space="0" w:color="auto"/>
        <w:right w:val="none" w:sz="0" w:space="0" w:color="auto"/>
      </w:divBdr>
    </w:div>
    <w:div w:id="1000160662">
      <w:bodyDiv w:val="1"/>
      <w:marLeft w:val="0"/>
      <w:marRight w:val="0"/>
      <w:marTop w:val="0"/>
      <w:marBottom w:val="0"/>
      <w:divBdr>
        <w:top w:val="none" w:sz="0" w:space="0" w:color="auto"/>
        <w:left w:val="none" w:sz="0" w:space="0" w:color="auto"/>
        <w:bottom w:val="none" w:sz="0" w:space="0" w:color="auto"/>
        <w:right w:val="none" w:sz="0" w:space="0" w:color="auto"/>
      </w:divBdr>
    </w:div>
    <w:div w:id="1000498160">
      <w:marLeft w:val="0"/>
      <w:marRight w:val="0"/>
      <w:marTop w:val="0"/>
      <w:marBottom w:val="0"/>
      <w:divBdr>
        <w:top w:val="none" w:sz="0" w:space="0" w:color="auto"/>
        <w:left w:val="none" w:sz="0" w:space="0" w:color="auto"/>
        <w:bottom w:val="none" w:sz="0" w:space="0" w:color="auto"/>
        <w:right w:val="none" w:sz="0" w:space="0" w:color="auto"/>
      </w:divBdr>
      <w:divsChild>
        <w:div w:id="552347936">
          <w:marLeft w:val="0"/>
          <w:marRight w:val="0"/>
          <w:marTop w:val="0"/>
          <w:marBottom w:val="0"/>
          <w:divBdr>
            <w:top w:val="none" w:sz="0" w:space="0" w:color="auto"/>
            <w:left w:val="none" w:sz="0" w:space="0" w:color="auto"/>
            <w:bottom w:val="none" w:sz="0" w:space="0" w:color="auto"/>
            <w:right w:val="none" w:sz="0" w:space="0" w:color="auto"/>
          </w:divBdr>
        </w:div>
      </w:divsChild>
    </w:div>
    <w:div w:id="1006438979">
      <w:bodyDiv w:val="1"/>
      <w:marLeft w:val="0"/>
      <w:marRight w:val="0"/>
      <w:marTop w:val="0"/>
      <w:marBottom w:val="0"/>
      <w:divBdr>
        <w:top w:val="none" w:sz="0" w:space="0" w:color="auto"/>
        <w:left w:val="none" w:sz="0" w:space="0" w:color="auto"/>
        <w:bottom w:val="none" w:sz="0" w:space="0" w:color="auto"/>
        <w:right w:val="none" w:sz="0" w:space="0" w:color="auto"/>
      </w:divBdr>
    </w:div>
    <w:div w:id="1010907936">
      <w:bodyDiv w:val="1"/>
      <w:marLeft w:val="0"/>
      <w:marRight w:val="0"/>
      <w:marTop w:val="0"/>
      <w:marBottom w:val="0"/>
      <w:divBdr>
        <w:top w:val="none" w:sz="0" w:space="0" w:color="auto"/>
        <w:left w:val="none" w:sz="0" w:space="0" w:color="auto"/>
        <w:bottom w:val="none" w:sz="0" w:space="0" w:color="auto"/>
        <w:right w:val="none" w:sz="0" w:space="0" w:color="auto"/>
      </w:divBdr>
    </w:div>
    <w:div w:id="1012758310">
      <w:bodyDiv w:val="1"/>
      <w:marLeft w:val="0"/>
      <w:marRight w:val="0"/>
      <w:marTop w:val="0"/>
      <w:marBottom w:val="0"/>
      <w:divBdr>
        <w:top w:val="none" w:sz="0" w:space="0" w:color="auto"/>
        <w:left w:val="none" w:sz="0" w:space="0" w:color="auto"/>
        <w:bottom w:val="none" w:sz="0" w:space="0" w:color="auto"/>
        <w:right w:val="none" w:sz="0" w:space="0" w:color="auto"/>
      </w:divBdr>
    </w:div>
    <w:div w:id="1017468313">
      <w:bodyDiv w:val="1"/>
      <w:marLeft w:val="0"/>
      <w:marRight w:val="0"/>
      <w:marTop w:val="0"/>
      <w:marBottom w:val="0"/>
      <w:divBdr>
        <w:top w:val="none" w:sz="0" w:space="0" w:color="auto"/>
        <w:left w:val="none" w:sz="0" w:space="0" w:color="auto"/>
        <w:bottom w:val="none" w:sz="0" w:space="0" w:color="auto"/>
        <w:right w:val="none" w:sz="0" w:space="0" w:color="auto"/>
      </w:divBdr>
    </w:div>
    <w:div w:id="1025597375">
      <w:bodyDiv w:val="1"/>
      <w:marLeft w:val="0"/>
      <w:marRight w:val="0"/>
      <w:marTop w:val="0"/>
      <w:marBottom w:val="0"/>
      <w:divBdr>
        <w:top w:val="none" w:sz="0" w:space="0" w:color="auto"/>
        <w:left w:val="none" w:sz="0" w:space="0" w:color="auto"/>
        <w:bottom w:val="none" w:sz="0" w:space="0" w:color="auto"/>
        <w:right w:val="none" w:sz="0" w:space="0" w:color="auto"/>
      </w:divBdr>
    </w:div>
    <w:div w:id="1029796435">
      <w:bodyDiv w:val="1"/>
      <w:marLeft w:val="0"/>
      <w:marRight w:val="0"/>
      <w:marTop w:val="0"/>
      <w:marBottom w:val="0"/>
      <w:divBdr>
        <w:top w:val="none" w:sz="0" w:space="0" w:color="auto"/>
        <w:left w:val="none" w:sz="0" w:space="0" w:color="auto"/>
        <w:bottom w:val="none" w:sz="0" w:space="0" w:color="auto"/>
        <w:right w:val="none" w:sz="0" w:space="0" w:color="auto"/>
      </w:divBdr>
    </w:div>
    <w:div w:id="1031102947">
      <w:bodyDiv w:val="1"/>
      <w:marLeft w:val="0"/>
      <w:marRight w:val="0"/>
      <w:marTop w:val="0"/>
      <w:marBottom w:val="0"/>
      <w:divBdr>
        <w:top w:val="none" w:sz="0" w:space="0" w:color="auto"/>
        <w:left w:val="none" w:sz="0" w:space="0" w:color="auto"/>
        <w:bottom w:val="none" w:sz="0" w:space="0" w:color="auto"/>
        <w:right w:val="none" w:sz="0" w:space="0" w:color="auto"/>
      </w:divBdr>
    </w:div>
    <w:div w:id="1033461262">
      <w:bodyDiv w:val="1"/>
      <w:marLeft w:val="0"/>
      <w:marRight w:val="0"/>
      <w:marTop w:val="0"/>
      <w:marBottom w:val="0"/>
      <w:divBdr>
        <w:top w:val="none" w:sz="0" w:space="0" w:color="auto"/>
        <w:left w:val="none" w:sz="0" w:space="0" w:color="auto"/>
        <w:bottom w:val="none" w:sz="0" w:space="0" w:color="auto"/>
        <w:right w:val="none" w:sz="0" w:space="0" w:color="auto"/>
      </w:divBdr>
    </w:div>
    <w:div w:id="1033845237">
      <w:bodyDiv w:val="1"/>
      <w:marLeft w:val="0"/>
      <w:marRight w:val="0"/>
      <w:marTop w:val="0"/>
      <w:marBottom w:val="0"/>
      <w:divBdr>
        <w:top w:val="none" w:sz="0" w:space="0" w:color="auto"/>
        <w:left w:val="none" w:sz="0" w:space="0" w:color="auto"/>
        <w:bottom w:val="none" w:sz="0" w:space="0" w:color="auto"/>
        <w:right w:val="none" w:sz="0" w:space="0" w:color="auto"/>
      </w:divBdr>
    </w:div>
    <w:div w:id="1035348656">
      <w:bodyDiv w:val="1"/>
      <w:marLeft w:val="0"/>
      <w:marRight w:val="0"/>
      <w:marTop w:val="0"/>
      <w:marBottom w:val="0"/>
      <w:divBdr>
        <w:top w:val="none" w:sz="0" w:space="0" w:color="auto"/>
        <w:left w:val="none" w:sz="0" w:space="0" w:color="auto"/>
        <w:bottom w:val="none" w:sz="0" w:space="0" w:color="auto"/>
        <w:right w:val="none" w:sz="0" w:space="0" w:color="auto"/>
      </w:divBdr>
    </w:div>
    <w:div w:id="1038629907">
      <w:bodyDiv w:val="1"/>
      <w:marLeft w:val="0"/>
      <w:marRight w:val="0"/>
      <w:marTop w:val="0"/>
      <w:marBottom w:val="0"/>
      <w:divBdr>
        <w:top w:val="none" w:sz="0" w:space="0" w:color="auto"/>
        <w:left w:val="none" w:sz="0" w:space="0" w:color="auto"/>
        <w:bottom w:val="none" w:sz="0" w:space="0" w:color="auto"/>
        <w:right w:val="none" w:sz="0" w:space="0" w:color="auto"/>
      </w:divBdr>
    </w:div>
    <w:div w:id="1039286483">
      <w:bodyDiv w:val="1"/>
      <w:marLeft w:val="0"/>
      <w:marRight w:val="0"/>
      <w:marTop w:val="0"/>
      <w:marBottom w:val="0"/>
      <w:divBdr>
        <w:top w:val="none" w:sz="0" w:space="0" w:color="auto"/>
        <w:left w:val="none" w:sz="0" w:space="0" w:color="auto"/>
        <w:bottom w:val="none" w:sz="0" w:space="0" w:color="auto"/>
        <w:right w:val="none" w:sz="0" w:space="0" w:color="auto"/>
      </w:divBdr>
    </w:div>
    <w:div w:id="1040278479">
      <w:bodyDiv w:val="1"/>
      <w:marLeft w:val="0"/>
      <w:marRight w:val="0"/>
      <w:marTop w:val="0"/>
      <w:marBottom w:val="0"/>
      <w:divBdr>
        <w:top w:val="none" w:sz="0" w:space="0" w:color="auto"/>
        <w:left w:val="none" w:sz="0" w:space="0" w:color="auto"/>
        <w:bottom w:val="none" w:sz="0" w:space="0" w:color="auto"/>
        <w:right w:val="none" w:sz="0" w:space="0" w:color="auto"/>
      </w:divBdr>
    </w:div>
    <w:div w:id="1041325394">
      <w:bodyDiv w:val="1"/>
      <w:marLeft w:val="0"/>
      <w:marRight w:val="0"/>
      <w:marTop w:val="0"/>
      <w:marBottom w:val="0"/>
      <w:divBdr>
        <w:top w:val="none" w:sz="0" w:space="0" w:color="auto"/>
        <w:left w:val="none" w:sz="0" w:space="0" w:color="auto"/>
        <w:bottom w:val="none" w:sz="0" w:space="0" w:color="auto"/>
        <w:right w:val="none" w:sz="0" w:space="0" w:color="auto"/>
      </w:divBdr>
    </w:div>
    <w:div w:id="1041979952">
      <w:bodyDiv w:val="1"/>
      <w:marLeft w:val="0"/>
      <w:marRight w:val="0"/>
      <w:marTop w:val="0"/>
      <w:marBottom w:val="0"/>
      <w:divBdr>
        <w:top w:val="none" w:sz="0" w:space="0" w:color="auto"/>
        <w:left w:val="none" w:sz="0" w:space="0" w:color="auto"/>
        <w:bottom w:val="none" w:sz="0" w:space="0" w:color="auto"/>
        <w:right w:val="none" w:sz="0" w:space="0" w:color="auto"/>
      </w:divBdr>
    </w:div>
    <w:div w:id="1048720421">
      <w:bodyDiv w:val="1"/>
      <w:marLeft w:val="0"/>
      <w:marRight w:val="0"/>
      <w:marTop w:val="0"/>
      <w:marBottom w:val="0"/>
      <w:divBdr>
        <w:top w:val="none" w:sz="0" w:space="0" w:color="auto"/>
        <w:left w:val="none" w:sz="0" w:space="0" w:color="auto"/>
        <w:bottom w:val="none" w:sz="0" w:space="0" w:color="auto"/>
        <w:right w:val="none" w:sz="0" w:space="0" w:color="auto"/>
      </w:divBdr>
    </w:div>
    <w:div w:id="1052313371">
      <w:bodyDiv w:val="1"/>
      <w:marLeft w:val="0"/>
      <w:marRight w:val="0"/>
      <w:marTop w:val="0"/>
      <w:marBottom w:val="0"/>
      <w:divBdr>
        <w:top w:val="none" w:sz="0" w:space="0" w:color="auto"/>
        <w:left w:val="none" w:sz="0" w:space="0" w:color="auto"/>
        <w:bottom w:val="none" w:sz="0" w:space="0" w:color="auto"/>
        <w:right w:val="none" w:sz="0" w:space="0" w:color="auto"/>
      </w:divBdr>
    </w:div>
    <w:div w:id="1053040546">
      <w:bodyDiv w:val="1"/>
      <w:marLeft w:val="0"/>
      <w:marRight w:val="0"/>
      <w:marTop w:val="0"/>
      <w:marBottom w:val="0"/>
      <w:divBdr>
        <w:top w:val="none" w:sz="0" w:space="0" w:color="auto"/>
        <w:left w:val="none" w:sz="0" w:space="0" w:color="auto"/>
        <w:bottom w:val="none" w:sz="0" w:space="0" w:color="auto"/>
        <w:right w:val="none" w:sz="0" w:space="0" w:color="auto"/>
      </w:divBdr>
    </w:div>
    <w:div w:id="1053430089">
      <w:bodyDiv w:val="1"/>
      <w:marLeft w:val="0"/>
      <w:marRight w:val="0"/>
      <w:marTop w:val="0"/>
      <w:marBottom w:val="0"/>
      <w:divBdr>
        <w:top w:val="none" w:sz="0" w:space="0" w:color="auto"/>
        <w:left w:val="none" w:sz="0" w:space="0" w:color="auto"/>
        <w:bottom w:val="none" w:sz="0" w:space="0" w:color="auto"/>
        <w:right w:val="none" w:sz="0" w:space="0" w:color="auto"/>
      </w:divBdr>
    </w:div>
    <w:div w:id="1054696623">
      <w:bodyDiv w:val="1"/>
      <w:marLeft w:val="0"/>
      <w:marRight w:val="0"/>
      <w:marTop w:val="0"/>
      <w:marBottom w:val="0"/>
      <w:divBdr>
        <w:top w:val="none" w:sz="0" w:space="0" w:color="auto"/>
        <w:left w:val="none" w:sz="0" w:space="0" w:color="auto"/>
        <w:bottom w:val="none" w:sz="0" w:space="0" w:color="auto"/>
        <w:right w:val="none" w:sz="0" w:space="0" w:color="auto"/>
      </w:divBdr>
    </w:div>
    <w:div w:id="1056903180">
      <w:bodyDiv w:val="1"/>
      <w:marLeft w:val="0"/>
      <w:marRight w:val="0"/>
      <w:marTop w:val="0"/>
      <w:marBottom w:val="0"/>
      <w:divBdr>
        <w:top w:val="none" w:sz="0" w:space="0" w:color="auto"/>
        <w:left w:val="none" w:sz="0" w:space="0" w:color="auto"/>
        <w:bottom w:val="none" w:sz="0" w:space="0" w:color="auto"/>
        <w:right w:val="none" w:sz="0" w:space="0" w:color="auto"/>
      </w:divBdr>
    </w:div>
    <w:div w:id="1057975903">
      <w:bodyDiv w:val="1"/>
      <w:marLeft w:val="0"/>
      <w:marRight w:val="0"/>
      <w:marTop w:val="0"/>
      <w:marBottom w:val="0"/>
      <w:divBdr>
        <w:top w:val="none" w:sz="0" w:space="0" w:color="auto"/>
        <w:left w:val="none" w:sz="0" w:space="0" w:color="auto"/>
        <w:bottom w:val="none" w:sz="0" w:space="0" w:color="auto"/>
        <w:right w:val="none" w:sz="0" w:space="0" w:color="auto"/>
      </w:divBdr>
    </w:div>
    <w:div w:id="1063062661">
      <w:bodyDiv w:val="1"/>
      <w:marLeft w:val="0"/>
      <w:marRight w:val="0"/>
      <w:marTop w:val="0"/>
      <w:marBottom w:val="0"/>
      <w:divBdr>
        <w:top w:val="none" w:sz="0" w:space="0" w:color="auto"/>
        <w:left w:val="none" w:sz="0" w:space="0" w:color="auto"/>
        <w:bottom w:val="none" w:sz="0" w:space="0" w:color="auto"/>
        <w:right w:val="none" w:sz="0" w:space="0" w:color="auto"/>
      </w:divBdr>
    </w:div>
    <w:div w:id="1063332107">
      <w:bodyDiv w:val="1"/>
      <w:marLeft w:val="0"/>
      <w:marRight w:val="0"/>
      <w:marTop w:val="0"/>
      <w:marBottom w:val="0"/>
      <w:divBdr>
        <w:top w:val="none" w:sz="0" w:space="0" w:color="auto"/>
        <w:left w:val="none" w:sz="0" w:space="0" w:color="auto"/>
        <w:bottom w:val="none" w:sz="0" w:space="0" w:color="auto"/>
        <w:right w:val="none" w:sz="0" w:space="0" w:color="auto"/>
      </w:divBdr>
    </w:div>
    <w:div w:id="1063479427">
      <w:bodyDiv w:val="1"/>
      <w:marLeft w:val="0"/>
      <w:marRight w:val="0"/>
      <w:marTop w:val="0"/>
      <w:marBottom w:val="0"/>
      <w:divBdr>
        <w:top w:val="none" w:sz="0" w:space="0" w:color="auto"/>
        <w:left w:val="none" w:sz="0" w:space="0" w:color="auto"/>
        <w:bottom w:val="none" w:sz="0" w:space="0" w:color="auto"/>
        <w:right w:val="none" w:sz="0" w:space="0" w:color="auto"/>
      </w:divBdr>
    </w:div>
    <w:div w:id="1064063387">
      <w:bodyDiv w:val="1"/>
      <w:marLeft w:val="0"/>
      <w:marRight w:val="0"/>
      <w:marTop w:val="0"/>
      <w:marBottom w:val="0"/>
      <w:divBdr>
        <w:top w:val="none" w:sz="0" w:space="0" w:color="auto"/>
        <w:left w:val="none" w:sz="0" w:space="0" w:color="auto"/>
        <w:bottom w:val="none" w:sz="0" w:space="0" w:color="auto"/>
        <w:right w:val="none" w:sz="0" w:space="0" w:color="auto"/>
      </w:divBdr>
    </w:div>
    <w:div w:id="1067193601">
      <w:bodyDiv w:val="1"/>
      <w:marLeft w:val="0"/>
      <w:marRight w:val="0"/>
      <w:marTop w:val="0"/>
      <w:marBottom w:val="0"/>
      <w:divBdr>
        <w:top w:val="none" w:sz="0" w:space="0" w:color="auto"/>
        <w:left w:val="none" w:sz="0" w:space="0" w:color="auto"/>
        <w:bottom w:val="none" w:sz="0" w:space="0" w:color="auto"/>
        <w:right w:val="none" w:sz="0" w:space="0" w:color="auto"/>
      </w:divBdr>
    </w:div>
    <w:div w:id="1068066981">
      <w:bodyDiv w:val="1"/>
      <w:marLeft w:val="0"/>
      <w:marRight w:val="0"/>
      <w:marTop w:val="0"/>
      <w:marBottom w:val="0"/>
      <w:divBdr>
        <w:top w:val="none" w:sz="0" w:space="0" w:color="auto"/>
        <w:left w:val="none" w:sz="0" w:space="0" w:color="auto"/>
        <w:bottom w:val="none" w:sz="0" w:space="0" w:color="auto"/>
        <w:right w:val="none" w:sz="0" w:space="0" w:color="auto"/>
      </w:divBdr>
    </w:div>
    <w:div w:id="1072393256">
      <w:bodyDiv w:val="1"/>
      <w:marLeft w:val="0"/>
      <w:marRight w:val="0"/>
      <w:marTop w:val="0"/>
      <w:marBottom w:val="0"/>
      <w:divBdr>
        <w:top w:val="none" w:sz="0" w:space="0" w:color="auto"/>
        <w:left w:val="none" w:sz="0" w:space="0" w:color="auto"/>
        <w:bottom w:val="none" w:sz="0" w:space="0" w:color="auto"/>
        <w:right w:val="none" w:sz="0" w:space="0" w:color="auto"/>
      </w:divBdr>
    </w:div>
    <w:div w:id="1076436062">
      <w:bodyDiv w:val="1"/>
      <w:marLeft w:val="0"/>
      <w:marRight w:val="0"/>
      <w:marTop w:val="0"/>
      <w:marBottom w:val="0"/>
      <w:divBdr>
        <w:top w:val="none" w:sz="0" w:space="0" w:color="auto"/>
        <w:left w:val="none" w:sz="0" w:space="0" w:color="auto"/>
        <w:bottom w:val="none" w:sz="0" w:space="0" w:color="auto"/>
        <w:right w:val="none" w:sz="0" w:space="0" w:color="auto"/>
      </w:divBdr>
    </w:div>
    <w:div w:id="1077947331">
      <w:bodyDiv w:val="1"/>
      <w:marLeft w:val="0"/>
      <w:marRight w:val="0"/>
      <w:marTop w:val="0"/>
      <w:marBottom w:val="0"/>
      <w:divBdr>
        <w:top w:val="none" w:sz="0" w:space="0" w:color="auto"/>
        <w:left w:val="none" w:sz="0" w:space="0" w:color="auto"/>
        <w:bottom w:val="none" w:sz="0" w:space="0" w:color="auto"/>
        <w:right w:val="none" w:sz="0" w:space="0" w:color="auto"/>
      </w:divBdr>
    </w:div>
    <w:div w:id="1082070344">
      <w:bodyDiv w:val="1"/>
      <w:marLeft w:val="0"/>
      <w:marRight w:val="0"/>
      <w:marTop w:val="0"/>
      <w:marBottom w:val="0"/>
      <w:divBdr>
        <w:top w:val="none" w:sz="0" w:space="0" w:color="auto"/>
        <w:left w:val="none" w:sz="0" w:space="0" w:color="auto"/>
        <w:bottom w:val="none" w:sz="0" w:space="0" w:color="auto"/>
        <w:right w:val="none" w:sz="0" w:space="0" w:color="auto"/>
      </w:divBdr>
    </w:div>
    <w:div w:id="1082489004">
      <w:bodyDiv w:val="1"/>
      <w:marLeft w:val="0"/>
      <w:marRight w:val="0"/>
      <w:marTop w:val="0"/>
      <w:marBottom w:val="0"/>
      <w:divBdr>
        <w:top w:val="none" w:sz="0" w:space="0" w:color="auto"/>
        <w:left w:val="none" w:sz="0" w:space="0" w:color="auto"/>
        <w:bottom w:val="none" w:sz="0" w:space="0" w:color="auto"/>
        <w:right w:val="none" w:sz="0" w:space="0" w:color="auto"/>
      </w:divBdr>
    </w:div>
    <w:div w:id="1083062871">
      <w:bodyDiv w:val="1"/>
      <w:marLeft w:val="0"/>
      <w:marRight w:val="0"/>
      <w:marTop w:val="0"/>
      <w:marBottom w:val="0"/>
      <w:divBdr>
        <w:top w:val="none" w:sz="0" w:space="0" w:color="auto"/>
        <w:left w:val="none" w:sz="0" w:space="0" w:color="auto"/>
        <w:bottom w:val="none" w:sz="0" w:space="0" w:color="auto"/>
        <w:right w:val="none" w:sz="0" w:space="0" w:color="auto"/>
      </w:divBdr>
    </w:div>
    <w:div w:id="1084256673">
      <w:bodyDiv w:val="1"/>
      <w:marLeft w:val="0"/>
      <w:marRight w:val="0"/>
      <w:marTop w:val="0"/>
      <w:marBottom w:val="0"/>
      <w:divBdr>
        <w:top w:val="none" w:sz="0" w:space="0" w:color="auto"/>
        <w:left w:val="none" w:sz="0" w:space="0" w:color="auto"/>
        <w:bottom w:val="none" w:sz="0" w:space="0" w:color="auto"/>
        <w:right w:val="none" w:sz="0" w:space="0" w:color="auto"/>
      </w:divBdr>
    </w:div>
    <w:div w:id="1085489713">
      <w:bodyDiv w:val="1"/>
      <w:marLeft w:val="0"/>
      <w:marRight w:val="0"/>
      <w:marTop w:val="0"/>
      <w:marBottom w:val="0"/>
      <w:divBdr>
        <w:top w:val="none" w:sz="0" w:space="0" w:color="auto"/>
        <w:left w:val="none" w:sz="0" w:space="0" w:color="auto"/>
        <w:bottom w:val="none" w:sz="0" w:space="0" w:color="auto"/>
        <w:right w:val="none" w:sz="0" w:space="0" w:color="auto"/>
      </w:divBdr>
    </w:div>
    <w:div w:id="1086539692">
      <w:bodyDiv w:val="1"/>
      <w:marLeft w:val="0"/>
      <w:marRight w:val="0"/>
      <w:marTop w:val="0"/>
      <w:marBottom w:val="0"/>
      <w:divBdr>
        <w:top w:val="none" w:sz="0" w:space="0" w:color="auto"/>
        <w:left w:val="none" w:sz="0" w:space="0" w:color="auto"/>
        <w:bottom w:val="none" w:sz="0" w:space="0" w:color="auto"/>
        <w:right w:val="none" w:sz="0" w:space="0" w:color="auto"/>
      </w:divBdr>
    </w:div>
    <w:div w:id="1087339788">
      <w:bodyDiv w:val="1"/>
      <w:marLeft w:val="0"/>
      <w:marRight w:val="0"/>
      <w:marTop w:val="0"/>
      <w:marBottom w:val="0"/>
      <w:divBdr>
        <w:top w:val="none" w:sz="0" w:space="0" w:color="auto"/>
        <w:left w:val="none" w:sz="0" w:space="0" w:color="auto"/>
        <w:bottom w:val="none" w:sz="0" w:space="0" w:color="auto"/>
        <w:right w:val="none" w:sz="0" w:space="0" w:color="auto"/>
      </w:divBdr>
    </w:div>
    <w:div w:id="1087649195">
      <w:bodyDiv w:val="1"/>
      <w:marLeft w:val="0"/>
      <w:marRight w:val="0"/>
      <w:marTop w:val="0"/>
      <w:marBottom w:val="0"/>
      <w:divBdr>
        <w:top w:val="none" w:sz="0" w:space="0" w:color="auto"/>
        <w:left w:val="none" w:sz="0" w:space="0" w:color="auto"/>
        <w:bottom w:val="none" w:sz="0" w:space="0" w:color="auto"/>
        <w:right w:val="none" w:sz="0" w:space="0" w:color="auto"/>
      </w:divBdr>
    </w:div>
    <w:div w:id="1096169747">
      <w:bodyDiv w:val="1"/>
      <w:marLeft w:val="0"/>
      <w:marRight w:val="0"/>
      <w:marTop w:val="0"/>
      <w:marBottom w:val="0"/>
      <w:divBdr>
        <w:top w:val="none" w:sz="0" w:space="0" w:color="auto"/>
        <w:left w:val="none" w:sz="0" w:space="0" w:color="auto"/>
        <w:bottom w:val="none" w:sz="0" w:space="0" w:color="auto"/>
        <w:right w:val="none" w:sz="0" w:space="0" w:color="auto"/>
      </w:divBdr>
    </w:div>
    <w:div w:id="1098595888">
      <w:bodyDiv w:val="1"/>
      <w:marLeft w:val="0"/>
      <w:marRight w:val="0"/>
      <w:marTop w:val="0"/>
      <w:marBottom w:val="0"/>
      <w:divBdr>
        <w:top w:val="none" w:sz="0" w:space="0" w:color="auto"/>
        <w:left w:val="none" w:sz="0" w:space="0" w:color="auto"/>
        <w:bottom w:val="none" w:sz="0" w:space="0" w:color="auto"/>
        <w:right w:val="none" w:sz="0" w:space="0" w:color="auto"/>
      </w:divBdr>
    </w:div>
    <w:div w:id="1102578626">
      <w:bodyDiv w:val="1"/>
      <w:marLeft w:val="0"/>
      <w:marRight w:val="0"/>
      <w:marTop w:val="0"/>
      <w:marBottom w:val="0"/>
      <w:divBdr>
        <w:top w:val="none" w:sz="0" w:space="0" w:color="auto"/>
        <w:left w:val="none" w:sz="0" w:space="0" w:color="auto"/>
        <w:bottom w:val="none" w:sz="0" w:space="0" w:color="auto"/>
        <w:right w:val="none" w:sz="0" w:space="0" w:color="auto"/>
      </w:divBdr>
    </w:div>
    <w:div w:id="1102727371">
      <w:bodyDiv w:val="1"/>
      <w:marLeft w:val="0"/>
      <w:marRight w:val="0"/>
      <w:marTop w:val="0"/>
      <w:marBottom w:val="0"/>
      <w:divBdr>
        <w:top w:val="none" w:sz="0" w:space="0" w:color="auto"/>
        <w:left w:val="none" w:sz="0" w:space="0" w:color="auto"/>
        <w:bottom w:val="none" w:sz="0" w:space="0" w:color="auto"/>
        <w:right w:val="none" w:sz="0" w:space="0" w:color="auto"/>
      </w:divBdr>
    </w:div>
    <w:div w:id="1105685799">
      <w:bodyDiv w:val="1"/>
      <w:marLeft w:val="0"/>
      <w:marRight w:val="0"/>
      <w:marTop w:val="0"/>
      <w:marBottom w:val="0"/>
      <w:divBdr>
        <w:top w:val="none" w:sz="0" w:space="0" w:color="auto"/>
        <w:left w:val="none" w:sz="0" w:space="0" w:color="auto"/>
        <w:bottom w:val="none" w:sz="0" w:space="0" w:color="auto"/>
        <w:right w:val="none" w:sz="0" w:space="0" w:color="auto"/>
      </w:divBdr>
    </w:div>
    <w:div w:id="1105923253">
      <w:bodyDiv w:val="1"/>
      <w:marLeft w:val="0"/>
      <w:marRight w:val="0"/>
      <w:marTop w:val="0"/>
      <w:marBottom w:val="0"/>
      <w:divBdr>
        <w:top w:val="none" w:sz="0" w:space="0" w:color="auto"/>
        <w:left w:val="none" w:sz="0" w:space="0" w:color="auto"/>
        <w:bottom w:val="none" w:sz="0" w:space="0" w:color="auto"/>
        <w:right w:val="none" w:sz="0" w:space="0" w:color="auto"/>
      </w:divBdr>
    </w:div>
    <w:div w:id="1106850923">
      <w:bodyDiv w:val="1"/>
      <w:marLeft w:val="0"/>
      <w:marRight w:val="0"/>
      <w:marTop w:val="0"/>
      <w:marBottom w:val="0"/>
      <w:divBdr>
        <w:top w:val="none" w:sz="0" w:space="0" w:color="auto"/>
        <w:left w:val="none" w:sz="0" w:space="0" w:color="auto"/>
        <w:bottom w:val="none" w:sz="0" w:space="0" w:color="auto"/>
        <w:right w:val="none" w:sz="0" w:space="0" w:color="auto"/>
      </w:divBdr>
    </w:div>
    <w:div w:id="1112701295">
      <w:bodyDiv w:val="1"/>
      <w:marLeft w:val="0"/>
      <w:marRight w:val="0"/>
      <w:marTop w:val="0"/>
      <w:marBottom w:val="0"/>
      <w:divBdr>
        <w:top w:val="none" w:sz="0" w:space="0" w:color="auto"/>
        <w:left w:val="none" w:sz="0" w:space="0" w:color="auto"/>
        <w:bottom w:val="none" w:sz="0" w:space="0" w:color="auto"/>
        <w:right w:val="none" w:sz="0" w:space="0" w:color="auto"/>
      </w:divBdr>
    </w:div>
    <w:div w:id="1113482391">
      <w:bodyDiv w:val="1"/>
      <w:marLeft w:val="0"/>
      <w:marRight w:val="0"/>
      <w:marTop w:val="0"/>
      <w:marBottom w:val="0"/>
      <w:divBdr>
        <w:top w:val="none" w:sz="0" w:space="0" w:color="auto"/>
        <w:left w:val="none" w:sz="0" w:space="0" w:color="auto"/>
        <w:bottom w:val="none" w:sz="0" w:space="0" w:color="auto"/>
        <w:right w:val="none" w:sz="0" w:space="0" w:color="auto"/>
      </w:divBdr>
    </w:div>
    <w:div w:id="1115515995">
      <w:marLeft w:val="0"/>
      <w:marRight w:val="0"/>
      <w:marTop w:val="0"/>
      <w:marBottom w:val="0"/>
      <w:divBdr>
        <w:top w:val="none" w:sz="0" w:space="0" w:color="auto"/>
        <w:left w:val="none" w:sz="0" w:space="0" w:color="auto"/>
        <w:bottom w:val="none" w:sz="0" w:space="0" w:color="auto"/>
        <w:right w:val="none" w:sz="0" w:space="0" w:color="auto"/>
      </w:divBdr>
      <w:divsChild>
        <w:div w:id="1268122372">
          <w:marLeft w:val="0"/>
          <w:marRight w:val="0"/>
          <w:marTop w:val="0"/>
          <w:marBottom w:val="0"/>
          <w:divBdr>
            <w:top w:val="none" w:sz="0" w:space="0" w:color="auto"/>
            <w:left w:val="none" w:sz="0" w:space="0" w:color="auto"/>
            <w:bottom w:val="none" w:sz="0" w:space="0" w:color="auto"/>
            <w:right w:val="none" w:sz="0" w:space="0" w:color="auto"/>
          </w:divBdr>
        </w:div>
      </w:divsChild>
    </w:div>
    <w:div w:id="1117262129">
      <w:bodyDiv w:val="1"/>
      <w:marLeft w:val="0"/>
      <w:marRight w:val="0"/>
      <w:marTop w:val="0"/>
      <w:marBottom w:val="0"/>
      <w:divBdr>
        <w:top w:val="none" w:sz="0" w:space="0" w:color="auto"/>
        <w:left w:val="none" w:sz="0" w:space="0" w:color="auto"/>
        <w:bottom w:val="none" w:sz="0" w:space="0" w:color="auto"/>
        <w:right w:val="none" w:sz="0" w:space="0" w:color="auto"/>
      </w:divBdr>
    </w:div>
    <w:div w:id="1117408832">
      <w:bodyDiv w:val="1"/>
      <w:marLeft w:val="0"/>
      <w:marRight w:val="0"/>
      <w:marTop w:val="0"/>
      <w:marBottom w:val="0"/>
      <w:divBdr>
        <w:top w:val="none" w:sz="0" w:space="0" w:color="auto"/>
        <w:left w:val="none" w:sz="0" w:space="0" w:color="auto"/>
        <w:bottom w:val="none" w:sz="0" w:space="0" w:color="auto"/>
        <w:right w:val="none" w:sz="0" w:space="0" w:color="auto"/>
      </w:divBdr>
    </w:div>
    <w:div w:id="1120369898">
      <w:bodyDiv w:val="1"/>
      <w:marLeft w:val="0"/>
      <w:marRight w:val="0"/>
      <w:marTop w:val="0"/>
      <w:marBottom w:val="0"/>
      <w:divBdr>
        <w:top w:val="none" w:sz="0" w:space="0" w:color="auto"/>
        <w:left w:val="none" w:sz="0" w:space="0" w:color="auto"/>
        <w:bottom w:val="none" w:sz="0" w:space="0" w:color="auto"/>
        <w:right w:val="none" w:sz="0" w:space="0" w:color="auto"/>
      </w:divBdr>
    </w:div>
    <w:div w:id="1123382464">
      <w:bodyDiv w:val="1"/>
      <w:marLeft w:val="0"/>
      <w:marRight w:val="0"/>
      <w:marTop w:val="0"/>
      <w:marBottom w:val="0"/>
      <w:divBdr>
        <w:top w:val="none" w:sz="0" w:space="0" w:color="auto"/>
        <w:left w:val="none" w:sz="0" w:space="0" w:color="auto"/>
        <w:bottom w:val="none" w:sz="0" w:space="0" w:color="auto"/>
        <w:right w:val="none" w:sz="0" w:space="0" w:color="auto"/>
      </w:divBdr>
    </w:div>
    <w:div w:id="1124614543">
      <w:bodyDiv w:val="1"/>
      <w:marLeft w:val="0"/>
      <w:marRight w:val="0"/>
      <w:marTop w:val="0"/>
      <w:marBottom w:val="0"/>
      <w:divBdr>
        <w:top w:val="none" w:sz="0" w:space="0" w:color="auto"/>
        <w:left w:val="none" w:sz="0" w:space="0" w:color="auto"/>
        <w:bottom w:val="none" w:sz="0" w:space="0" w:color="auto"/>
        <w:right w:val="none" w:sz="0" w:space="0" w:color="auto"/>
      </w:divBdr>
    </w:div>
    <w:div w:id="1126503082">
      <w:bodyDiv w:val="1"/>
      <w:marLeft w:val="0"/>
      <w:marRight w:val="0"/>
      <w:marTop w:val="0"/>
      <w:marBottom w:val="0"/>
      <w:divBdr>
        <w:top w:val="none" w:sz="0" w:space="0" w:color="auto"/>
        <w:left w:val="none" w:sz="0" w:space="0" w:color="auto"/>
        <w:bottom w:val="none" w:sz="0" w:space="0" w:color="auto"/>
        <w:right w:val="none" w:sz="0" w:space="0" w:color="auto"/>
      </w:divBdr>
    </w:div>
    <w:div w:id="1126703166">
      <w:bodyDiv w:val="1"/>
      <w:marLeft w:val="0"/>
      <w:marRight w:val="0"/>
      <w:marTop w:val="0"/>
      <w:marBottom w:val="0"/>
      <w:divBdr>
        <w:top w:val="none" w:sz="0" w:space="0" w:color="auto"/>
        <w:left w:val="none" w:sz="0" w:space="0" w:color="auto"/>
        <w:bottom w:val="none" w:sz="0" w:space="0" w:color="auto"/>
        <w:right w:val="none" w:sz="0" w:space="0" w:color="auto"/>
      </w:divBdr>
    </w:div>
    <w:div w:id="1126774447">
      <w:bodyDiv w:val="1"/>
      <w:marLeft w:val="0"/>
      <w:marRight w:val="0"/>
      <w:marTop w:val="0"/>
      <w:marBottom w:val="0"/>
      <w:divBdr>
        <w:top w:val="none" w:sz="0" w:space="0" w:color="auto"/>
        <w:left w:val="none" w:sz="0" w:space="0" w:color="auto"/>
        <w:bottom w:val="none" w:sz="0" w:space="0" w:color="auto"/>
        <w:right w:val="none" w:sz="0" w:space="0" w:color="auto"/>
      </w:divBdr>
    </w:div>
    <w:div w:id="1127238541">
      <w:bodyDiv w:val="1"/>
      <w:marLeft w:val="0"/>
      <w:marRight w:val="0"/>
      <w:marTop w:val="0"/>
      <w:marBottom w:val="0"/>
      <w:divBdr>
        <w:top w:val="none" w:sz="0" w:space="0" w:color="auto"/>
        <w:left w:val="none" w:sz="0" w:space="0" w:color="auto"/>
        <w:bottom w:val="none" w:sz="0" w:space="0" w:color="auto"/>
        <w:right w:val="none" w:sz="0" w:space="0" w:color="auto"/>
      </w:divBdr>
    </w:div>
    <w:div w:id="1128400277">
      <w:bodyDiv w:val="1"/>
      <w:marLeft w:val="0"/>
      <w:marRight w:val="0"/>
      <w:marTop w:val="0"/>
      <w:marBottom w:val="0"/>
      <w:divBdr>
        <w:top w:val="none" w:sz="0" w:space="0" w:color="auto"/>
        <w:left w:val="none" w:sz="0" w:space="0" w:color="auto"/>
        <w:bottom w:val="none" w:sz="0" w:space="0" w:color="auto"/>
        <w:right w:val="none" w:sz="0" w:space="0" w:color="auto"/>
      </w:divBdr>
    </w:div>
    <w:div w:id="1131285232">
      <w:bodyDiv w:val="1"/>
      <w:marLeft w:val="0"/>
      <w:marRight w:val="0"/>
      <w:marTop w:val="0"/>
      <w:marBottom w:val="0"/>
      <w:divBdr>
        <w:top w:val="none" w:sz="0" w:space="0" w:color="auto"/>
        <w:left w:val="none" w:sz="0" w:space="0" w:color="auto"/>
        <w:bottom w:val="none" w:sz="0" w:space="0" w:color="auto"/>
        <w:right w:val="none" w:sz="0" w:space="0" w:color="auto"/>
      </w:divBdr>
    </w:div>
    <w:div w:id="1135023286">
      <w:bodyDiv w:val="1"/>
      <w:marLeft w:val="0"/>
      <w:marRight w:val="0"/>
      <w:marTop w:val="0"/>
      <w:marBottom w:val="0"/>
      <w:divBdr>
        <w:top w:val="none" w:sz="0" w:space="0" w:color="auto"/>
        <w:left w:val="none" w:sz="0" w:space="0" w:color="auto"/>
        <w:bottom w:val="none" w:sz="0" w:space="0" w:color="auto"/>
        <w:right w:val="none" w:sz="0" w:space="0" w:color="auto"/>
      </w:divBdr>
    </w:div>
    <w:div w:id="1135949890">
      <w:bodyDiv w:val="1"/>
      <w:marLeft w:val="0"/>
      <w:marRight w:val="0"/>
      <w:marTop w:val="0"/>
      <w:marBottom w:val="0"/>
      <w:divBdr>
        <w:top w:val="none" w:sz="0" w:space="0" w:color="auto"/>
        <w:left w:val="none" w:sz="0" w:space="0" w:color="auto"/>
        <w:bottom w:val="none" w:sz="0" w:space="0" w:color="auto"/>
        <w:right w:val="none" w:sz="0" w:space="0" w:color="auto"/>
      </w:divBdr>
    </w:div>
    <w:div w:id="1136415199">
      <w:bodyDiv w:val="1"/>
      <w:marLeft w:val="0"/>
      <w:marRight w:val="0"/>
      <w:marTop w:val="0"/>
      <w:marBottom w:val="0"/>
      <w:divBdr>
        <w:top w:val="none" w:sz="0" w:space="0" w:color="auto"/>
        <w:left w:val="none" w:sz="0" w:space="0" w:color="auto"/>
        <w:bottom w:val="none" w:sz="0" w:space="0" w:color="auto"/>
        <w:right w:val="none" w:sz="0" w:space="0" w:color="auto"/>
      </w:divBdr>
    </w:div>
    <w:div w:id="1138108169">
      <w:bodyDiv w:val="1"/>
      <w:marLeft w:val="0"/>
      <w:marRight w:val="0"/>
      <w:marTop w:val="0"/>
      <w:marBottom w:val="0"/>
      <w:divBdr>
        <w:top w:val="none" w:sz="0" w:space="0" w:color="auto"/>
        <w:left w:val="none" w:sz="0" w:space="0" w:color="auto"/>
        <w:bottom w:val="none" w:sz="0" w:space="0" w:color="auto"/>
        <w:right w:val="none" w:sz="0" w:space="0" w:color="auto"/>
      </w:divBdr>
    </w:div>
    <w:div w:id="1139953286">
      <w:bodyDiv w:val="1"/>
      <w:marLeft w:val="0"/>
      <w:marRight w:val="0"/>
      <w:marTop w:val="0"/>
      <w:marBottom w:val="0"/>
      <w:divBdr>
        <w:top w:val="none" w:sz="0" w:space="0" w:color="auto"/>
        <w:left w:val="none" w:sz="0" w:space="0" w:color="auto"/>
        <w:bottom w:val="none" w:sz="0" w:space="0" w:color="auto"/>
        <w:right w:val="none" w:sz="0" w:space="0" w:color="auto"/>
      </w:divBdr>
    </w:div>
    <w:div w:id="1144393174">
      <w:bodyDiv w:val="1"/>
      <w:marLeft w:val="0"/>
      <w:marRight w:val="0"/>
      <w:marTop w:val="0"/>
      <w:marBottom w:val="0"/>
      <w:divBdr>
        <w:top w:val="none" w:sz="0" w:space="0" w:color="auto"/>
        <w:left w:val="none" w:sz="0" w:space="0" w:color="auto"/>
        <w:bottom w:val="none" w:sz="0" w:space="0" w:color="auto"/>
        <w:right w:val="none" w:sz="0" w:space="0" w:color="auto"/>
      </w:divBdr>
      <w:divsChild>
        <w:div w:id="1013844948">
          <w:marLeft w:val="0"/>
          <w:marRight w:val="0"/>
          <w:marTop w:val="0"/>
          <w:marBottom w:val="0"/>
          <w:divBdr>
            <w:top w:val="none" w:sz="0" w:space="0" w:color="auto"/>
            <w:left w:val="none" w:sz="0" w:space="0" w:color="auto"/>
            <w:bottom w:val="none" w:sz="0" w:space="0" w:color="auto"/>
            <w:right w:val="none" w:sz="0" w:space="0" w:color="auto"/>
          </w:divBdr>
          <w:divsChild>
            <w:div w:id="329140164">
              <w:marLeft w:val="0"/>
              <w:marRight w:val="0"/>
              <w:marTop w:val="0"/>
              <w:marBottom w:val="0"/>
              <w:divBdr>
                <w:top w:val="none" w:sz="0" w:space="0" w:color="auto"/>
                <w:left w:val="none" w:sz="0" w:space="0" w:color="auto"/>
                <w:bottom w:val="none" w:sz="0" w:space="0" w:color="auto"/>
                <w:right w:val="none" w:sz="0" w:space="0" w:color="auto"/>
              </w:divBdr>
              <w:divsChild>
                <w:div w:id="1102653326">
                  <w:marLeft w:val="0"/>
                  <w:marRight w:val="0"/>
                  <w:marTop w:val="0"/>
                  <w:marBottom w:val="0"/>
                  <w:divBdr>
                    <w:top w:val="none" w:sz="0" w:space="0" w:color="auto"/>
                    <w:left w:val="none" w:sz="0" w:space="0" w:color="auto"/>
                    <w:bottom w:val="none" w:sz="0" w:space="0" w:color="auto"/>
                    <w:right w:val="none" w:sz="0" w:space="0" w:color="auto"/>
                  </w:divBdr>
                  <w:divsChild>
                    <w:div w:id="194445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546964">
      <w:bodyDiv w:val="1"/>
      <w:marLeft w:val="0"/>
      <w:marRight w:val="0"/>
      <w:marTop w:val="0"/>
      <w:marBottom w:val="0"/>
      <w:divBdr>
        <w:top w:val="none" w:sz="0" w:space="0" w:color="auto"/>
        <w:left w:val="none" w:sz="0" w:space="0" w:color="auto"/>
        <w:bottom w:val="none" w:sz="0" w:space="0" w:color="auto"/>
        <w:right w:val="none" w:sz="0" w:space="0" w:color="auto"/>
      </w:divBdr>
    </w:div>
    <w:div w:id="1145782636">
      <w:bodyDiv w:val="1"/>
      <w:marLeft w:val="0"/>
      <w:marRight w:val="0"/>
      <w:marTop w:val="0"/>
      <w:marBottom w:val="0"/>
      <w:divBdr>
        <w:top w:val="none" w:sz="0" w:space="0" w:color="auto"/>
        <w:left w:val="none" w:sz="0" w:space="0" w:color="auto"/>
        <w:bottom w:val="none" w:sz="0" w:space="0" w:color="auto"/>
        <w:right w:val="none" w:sz="0" w:space="0" w:color="auto"/>
      </w:divBdr>
    </w:div>
    <w:div w:id="1151209876">
      <w:bodyDiv w:val="1"/>
      <w:marLeft w:val="0"/>
      <w:marRight w:val="0"/>
      <w:marTop w:val="0"/>
      <w:marBottom w:val="0"/>
      <w:divBdr>
        <w:top w:val="none" w:sz="0" w:space="0" w:color="auto"/>
        <w:left w:val="none" w:sz="0" w:space="0" w:color="auto"/>
        <w:bottom w:val="none" w:sz="0" w:space="0" w:color="auto"/>
        <w:right w:val="none" w:sz="0" w:space="0" w:color="auto"/>
      </w:divBdr>
    </w:div>
    <w:div w:id="1152261414">
      <w:bodyDiv w:val="1"/>
      <w:marLeft w:val="0"/>
      <w:marRight w:val="0"/>
      <w:marTop w:val="0"/>
      <w:marBottom w:val="0"/>
      <w:divBdr>
        <w:top w:val="none" w:sz="0" w:space="0" w:color="auto"/>
        <w:left w:val="none" w:sz="0" w:space="0" w:color="auto"/>
        <w:bottom w:val="none" w:sz="0" w:space="0" w:color="auto"/>
        <w:right w:val="none" w:sz="0" w:space="0" w:color="auto"/>
      </w:divBdr>
    </w:div>
    <w:div w:id="1162506264">
      <w:bodyDiv w:val="1"/>
      <w:marLeft w:val="0"/>
      <w:marRight w:val="0"/>
      <w:marTop w:val="0"/>
      <w:marBottom w:val="0"/>
      <w:divBdr>
        <w:top w:val="none" w:sz="0" w:space="0" w:color="auto"/>
        <w:left w:val="none" w:sz="0" w:space="0" w:color="auto"/>
        <w:bottom w:val="none" w:sz="0" w:space="0" w:color="auto"/>
        <w:right w:val="none" w:sz="0" w:space="0" w:color="auto"/>
      </w:divBdr>
    </w:div>
    <w:div w:id="1162699899">
      <w:bodyDiv w:val="1"/>
      <w:marLeft w:val="0"/>
      <w:marRight w:val="0"/>
      <w:marTop w:val="0"/>
      <w:marBottom w:val="0"/>
      <w:divBdr>
        <w:top w:val="none" w:sz="0" w:space="0" w:color="auto"/>
        <w:left w:val="none" w:sz="0" w:space="0" w:color="auto"/>
        <w:bottom w:val="none" w:sz="0" w:space="0" w:color="auto"/>
        <w:right w:val="none" w:sz="0" w:space="0" w:color="auto"/>
      </w:divBdr>
    </w:div>
    <w:div w:id="1167525628">
      <w:bodyDiv w:val="1"/>
      <w:marLeft w:val="0"/>
      <w:marRight w:val="0"/>
      <w:marTop w:val="0"/>
      <w:marBottom w:val="0"/>
      <w:divBdr>
        <w:top w:val="none" w:sz="0" w:space="0" w:color="auto"/>
        <w:left w:val="none" w:sz="0" w:space="0" w:color="auto"/>
        <w:bottom w:val="none" w:sz="0" w:space="0" w:color="auto"/>
        <w:right w:val="none" w:sz="0" w:space="0" w:color="auto"/>
      </w:divBdr>
    </w:div>
    <w:div w:id="1169246594">
      <w:marLeft w:val="0"/>
      <w:marRight w:val="0"/>
      <w:marTop w:val="0"/>
      <w:marBottom w:val="0"/>
      <w:divBdr>
        <w:top w:val="none" w:sz="0" w:space="0" w:color="auto"/>
        <w:left w:val="none" w:sz="0" w:space="0" w:color="auto"/>
        <w:bottom w:val="none" w:sz="0" w:space="0" w:color="auto"/>
        <w:right w:val="none" w:sz="0" w:space="0" w:color="auto"/>
      </w:divBdr>
      <w:divsChild>
        <w:div w:id="1917544550">
          <w:marLeft w:val="0"/>
          <w:marRight w:val="0"/>
          <w:marTop w:val="0"/>
          <w:marBottom w:val="0"/>
          <w:divBdr>
            <w:top w:val="none" w:sz="0" w:space="0" w:color="auto"/>
            <w:left w:val="none" w:sz="0" w:space="0" w:color="auto"/>
            <w:bottom w:val="none" w:sz="0" w:space="0" w:color="auto"/>
            <w:right w:val="none" w:sz="0" w:space="0" w:color="auto"/>
          </w:divBdr>
        </w:div>
      </w:divsChild>
    </w:div>
    <w:div w:id="1170563841">
      <w:bodyDiv w:val="1"/>
      <w:marLeft w:val="0"/>
      <w:marRight w:val="0"/>
      <w:marTop w:val="0"/>
      <w:marBottom w:val="0"/>
      <w:divBdr>
        <w:top w:val="none" w:sz="0" w:space="0" w:color="auto"/>
        <w:left w:val="none" w:sz="0" w:space="0" w:color="auto"/>
        <w:bottom w:val="none" w:sz="0" w:space="0" w:color="auto"/>
        <w:right w:val="none" w:sz="0" w:space="0" w:color="auto"/>
      </w:divBdr>
      <w:divsChild>
        <w:div w:id="1884714164">
          <w:marLeft w:val="0"/>
          <w:marRight w:val="0"/>
          <w:marTop w:val="0"/>
          <w:marBottom w:val="0"/>
          <w:divBdr>
            <w:top w:val="none" w:sz="0" w:space="0" w:color="auto"/>
            <w:left w:val="none" w:sz="0" w:space="0" w:color="auto"/>
            <w:bottom w:val="none" w:sz="0" w:space="0" w:color="auto"/>
            <w:right w:val="none" w:sz="0" w:space="0" w:color="auto"/>
          </w:divBdr>
          <w:divsChild>
            <w:div w:id="931594787">
              <w:marLeft w:val="0"/>
              <w:marRight w:val="0"/>
              <w:marTop w:val="0"/>
              <w:marBottom w:val="0"/>
              <w:divBdr>
                <w:top w:val="none" w:sz="0" w:space="0" w:color="auto"/>
                <w:left w:val="none" w:sz="0" w:space="0" w:color="auto"/>
                <w:bottom w:val="none" w:sz="0" w:space="0" w:color="auto"/>
                <w:right w:val="none" w:sz="0" w:space="0" w:color="auto"/>
              </w:divBdr>
              <w:divsChild>
                <w:div w:id="1036734528">
                  <w:marLeft w:val="0"/>
                  <w:marRight w:val="0"/>
                  <w:marTop w:val="0"/>
                  <w:marBottom w:val="0"/>
                  <w:divBdr>
                    <w:top w:val="none" w:sz="0" w:space="0" w:color="auto"/>
                    <w:left w:val="none" w:sz="0" w:space="0" w:color="auto"/>
                    <w:bottom w:val="none" w:sz="0" w:space="0" w:color="auto"/>
                    <w:right w:val="none" w:sz="0" w:space="0" w:color="auto"/>
                  </w:divBdr>
                  <w:divsChild>
                    <w:div w:id="125242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891456">
      <w:bodyDiv w:val="1"/>
      <w:marLeft w:val="0"/>
      <w:marRight w:val="0"/>
      <w:marTop w:val="0"/>
      <w:marBottom w:val="0"/>
      <w:divBdr>
        <w:top w:val="none" w:sz="0" w:space="0" w:color="auto"/>
        <w:left w:val="none" w:sz="0" w:space="0" w:color="auto"/>
        <w:bottom w:val="none" w:sz="0" w:space="0" w:color="auto"/>
        <w:right w:val="none" w:sz="0" w:space="0" w:color="auto"/>
      </w:divBdr>
    </w:div>
    <w:div w:id="1182165451">
      <w:bodyDiv w:val="1"/>
      <w:marLeft w:val="0"/>
      <w:marRight w:val="0"/>
      <w:marTop w:val="0"/>
      <w:marBottom w:val="0"/>
      <w:divBdr>
        <w:top w:val="none" w:sz="0" w:space="0" w:color="auto"/>
        <w:left w:val="none" w:sz="0" w:space="0" w:color="auto"/>
        <w:bottom w:val="none" w:sz="0" w:space="0" w:color="auto"/>
        <w:right w:val="none" w:sz="0" w:space="0" w:color="auto"/>
      </w:divBdr>
    </w:div>
    <w:div w:id="1182890407">
      <w:bodyDiv w:val="1"/>
      <w:marLeft w:val="0"/>
      <w:marRight w:val="0"/>
      <w:marTop w:val="0"/>
      <w:marBottom w:val="0"/>
      <w:divBdr>
        <w:top w:val="none" w:sz="0" w:space="0" w:color="auto"/>
        <w:left w:val="none" w:sz="0" w:space="0" w:color="auto"/>
        <w:bottom w:val="none" w:sz="0" w:space="0" w:color="auto"/>
        <w:right w:val="none" w:sz="0" w:space="0" w:color="auto"/>
      </w:divBdr>
    </w:div>
    <w:div w:id="1184785662">
      <w:bodyDiv w:val="1"/>
      <w:marLeft w:val="0"/>
      <w:marRight w:val="0"/>
      <w:marTop w:val="0"/>
      <w:marBottom w:val="0"/>
      <w:divBdr>
        <w:top w:val="none" w:sz="0" w:space="0" w:color="auto"/>
        <w:left w:val="none" w:sz="0" w:space="0" w:color="auto"/>
        <w:bottom w:val="none" w:sz="0" w:space="0" w:color="auto"/>
        <w:right w:val="none" w:sz="0" w:space="0" w:color="auto"/>
      </w:divBdr>
    </w:div>
    <w:div w:id="1188640585">
      <w:bodyDiv w:val="1"/>
      <w:marLeft w:val="0"/>
      <w:marRight w:val="0"/>
      <w:marTop w:val="0"/>
      <w:marBottom w:val="0"/>
      <w:divBdr>
        <w:top w:val="none" w:sz="0" w:space="0" w:color="auto"/>
        <w:left w:val="none" w:sz="0" w:space="0" w:color="auto"/>
        <w:bottom w:val="none" w:sz="0" w:space="0" w:color="auto"/>
        <w:right w:val="none" w:sz="0" w:space="0" w:color="auto"/>
      </w:divBdr>
    </w:div>
    <w:div w:id="1192258232">
      <w:marLeft w:val="0"/>
      <w:marRight w:val="0"/>
      <w:marTop w:val="0"/>
      <w:marBottom w:val="0"/>
      <w:divBdr>
        <w:top w:val="none" w:sz="0" w:space="0" w:color="auto"/>
        <w:left w:val="none" w:sz="0" w:space="0" w:color="auto"/>
        <w:bottom w:val="none" w:sz="0" w:space="0" w:color="auto"/>
        <w:right w:val="none" w:sz="0" w:space="0" w:color="auto"/>
      </w:divBdr>
      <w:divsChild>
        <w:div w:id="1270426132">
          <w:marLeft w:val="0"/>
          <w:marRight w:val="0"/>
          <w:marTop w:val="0"/>
          <w:marBottom w:val="0"/>
          <w:divBdr>
            <w:top w:val="none" w:sz="0" w:space="0" w:color="auto"/>
            <w:left w:val="none" w:sz="0" w:space="0" w:color="auto"/>
            <w:bottom w:val="none" w:sz="0" w:space="0" w:color="auto"/>
            <w:right w:val="none" w:sz="0" w:space="0" w:color="auto"/>
          </w:divBdr>
        </w:div>
      </w:divsChild>
    </w:div>
    <w:div w:id="1198080419">
      <w:bodyDiv w:val="1"/>
      <w:marLeft w:val="0"/>
      <w:marRight w:val="0"/>
      <w:marTop w:val="0"/>
      <w:marBottom w:val="0"/>
      <w:divBdr>
        <w:top w:val="none" w:sz="0" w:space="0" w:color="auto"/>
        <w:left w:val="none" w:sz="0" w:space="0" w:color="auto"/>
        <w:bottom w:val="none" w:sz="0" w:space="0" w:color="auto"/>
        <w:right w:val="none" w:sz="0" w:space="0" w:color="auto"/>
      </w:divBdr>
    </w:div>
    <w:div w:id="1200706246">
      <w:bodyDiv w:val="1"/>
      <w:marLeft w:val="0"/>
      <w:marRight w:val="0"/>
      <w:marTop w:val="0"/>
      <w:marBottom w:val="0"/>
      <w:divBdr>
        <w:top w:val="none" w:sz="0" w:space="0" w:color="auto"/>
        <w:left w:val="none" w:sz="0" w:space="0" w:color="auto"/>
        <w:bottom w:val="none" w:sz="0" w:space="0" w:color="auto"/>
        <w:right w:val="none" w:sz="0" w:space="0" w:color="auto"/>
      </w:divBdr>
    </w:div>
    <w:div w:id="1204488288">
      <w:bodyDiv w:val="1"/>
      <w:marLeft w:val="0"/>
      <w:marRight w:val="0"/>
      <w:marTop w:val="0"/>
      <w:marBottom w:val="0"/>
      <w:divBdr>
        <w:top w:val="none" w:sz="0" w:space="0" w:color="auto"/>
        <w:left w:val="none" w:sz="0" w:space="0" w:color="auto"/>
        <w:bottom w:val="none" w:sz="0" w:space="0" w:color="auto"/>
        <w:right w:val="none" w:sz="0" w:space="0" w:color="auto"/>
      </w:divBdr>
    </w:div>
    <w:div w:id="1209493998">
      <w:bodyDiv w:val="1"/>
      <w:marLeft w:val="0"/>
      <w:marRight w:val="0"/>
      <w:marTop w:val="0"/>
      <w:marBottom w:val="0"/>
      <w:divBdr>
        <w:top w:val="none" w:sz="0" w:space="0" w:color="auto"/>
        <w:left w:val="none" w:sz="0" w:space="0" w:color="auto"/>
        <w:bottom w:val="none" w:sz="0" w:space="0" w:color="auto"/>
        <w:right w:val="none" w:sz="0" w:space="0" w:color="auto"/>
      </w:divBdr>
    </w:div>
    <w:div w:id="1211068504">
      <w:bodyDiv w:val="1"/>
      <w:marLeft w:val="0"/>
      <w:marRight w:val="0"/>
      <w:marTop w:val="0"/>
      <w:marBottom w:val="0"/>
      <w:divBdr>
        <w:top w:val="none" w:sz="0" w:space="0" w:color="auto"/>
        <w:left w:val="none" w:sz="0" w:space="0" w:color="auto"/>
        <w:bottom w:val="none" w:sz="0" w:space="0" w:color="auto"/>
        <w:right w:val="none" w:sz="0" w:space="0" w:color="auto"/>
      </w:divBdr>
    </w:div>
    <w:div w:id="1211306590">
      <w:bodyDiv w:val="1"/>
      <w:marLeft w:val="0"/>
      <w:marRight w:val="0"/>
      <w:marTop w:val="0"/>
      <w:marBottom w:val="0"/>
      <w:divBdr>
        <w:top w:val="none" w:sz="0" w:space="0" w:color="auto"/>
        <w:left w:val="none" w:sz="0" w:space="0" w:color="auto"/>
        <w:bottom w:val="none" w:sz="0" w:space="0" w:color="auto"/>
        <w:right w:val="none" w:sz="0" w:space="0" w:color="auto"/>
      </w:divBdr>
    </w:div>
    <w:div w:id="1220168590">
      <w:bodyDiv w:val="1"/>
      <w:marLeft w:val="0"/>
      <w:marRight w:val="0"/>
      <w:marTop w:val="0"/>
      <w:marBottom w:val="0"/>
      <w:divBdr>
        <w:top w:val="none" w:sz="0" w:space="0" w:color="auto"/>
        <w:left w:val="none" w:sz="0" w:space="0" w:color="auto"/>
        <w:bottom w:val="none" w:sz="0" w:space="0" w:color="auto"/>
        <w:right w:val="none" w:sz="0" w:space="0" w:color="auto"/>
      </w:divBdr>
    </w:div>
    <w:div w:id="1222132532">
      <w:bodyDiv w:val="1"/>
      <w:marLeft w:val="0"/>
      <w:marRight w:val="0"/>
      <w:marTop w:val="0"/>
      <w:marBottom w:val="0"/>
      <w:divBdr>
        <w:top w:val="none" w:sz="0" w:space="0" w:color="auto"/>
        <w:left w:val="none" w:sz="0" w:space="0" w:color="auto"/>
        <w:bottom w:val="none" w:sz="0" w:space="0" w:color="auto"/>
        <w:right w:val="none" w:sz="0" w:space="0" w:color="auto"/>
      </w:divBdr>
    </w:div>
    <w:div w:id="1224950876">
      <w:bodyDiv w:val="1"/>
      <w:marLeft w:val="0"/>
      <w:marRight w:val="0"/>
      <w:marTop w:val="0"/>
      <w:marBottom w:val="0"/>
      <w:divBdr>
        <w:top w:val="none" w:sz="0" w:space="0" w:color="auto"/>
        <w:left w:val="none" w:sz="0" w:space="0" w:color="auto"/>
        <w:bottom w:val="none" w:sz="0" w:space="0" w:color="auto"/>
        <w:right w:val="none" w:sz="0" w:space="0" w:color="auto"/>
      </w:divBdr>
    </w:div>
    <w:div w:id="1227063238">
      <w:bodyDiv w:val="1"/>
      <w:marLeft w:val="0"/>
      <w:marRight w:val="0"/>
      <w:marTop w:val="0"/>
      <w:marBottom w:val="0"/>
      <w:divBdr>
        <w:top w:val="none" w:sz="0" w:space="0" w:color="auto"/>
        <w:left w:val="none" w:sz="0" w:space="0" w:color="auto"/>
        <w:bottom w:val="none" w:sz="0" w:space="0" w:color="auto"/>
        <w:right w:val="none" w:sz="0" w:space="0" w:color="auto"/>
      </w:divBdr>
    </w:div>
    <w:div w:id="1227955408">
      <w:bodyDiv w:val="1"/>
      <w:marLeft w:val="0"/>
      <w:marRight w:val="0"/>
      <w:marTop w:val="0"/>
      <w:marBottom w:val="0"/>
      <w:divBdr>
        <w:top w:val="none" w:sz="0" w:space="0" w:color="auto"/>
        <w:left w:val="none" w:sz="0" w:space="0" w:color="auto"/>
        <w:bottom w:val="none" w:sz="0" w:space="0" w:color="auto"/>
        <w:right w:val="none" w:sz="0" w:space="0" w:color="auto"/>
      </w:divBdr>
    </w:div>
    <w:div w:id="1229682176">
      <w:bodyDiv w:val="1"/>
      <w:marLeft w:val="0"/>
      <w:marRight w:val="0"/>
      <w:marTop w:val="0"/>
      <w:marBottom w:val="0"/>
      <w:divBdr>
        <w:top w:val="none" w:sz="0" w:space="0" w:color="auto"/>
        <w:left w:val="none" w:sz="0" w:space="0" w:color="auto"/>
        <w:bottom w:val="none" w:sz="0" w:space="0" w:color="auto"/>
        <w:right w:val="none" w:sz="0" w:space="0" w:color="auto"/>
      </w:divBdr>
    </w:div>
    <w:div w:id="1233615458">
      <w:bodyDiv w:val="1"/>
      <w:marLeft w:val="0"/>
      <w:marRight w:val="0"/>
      <w:marTop w:val="0"/>
      <w:marBottom w:val="0"/>
      <w:divBdr>
        <w:top w:val="none" w:sz="0" w:space="0" w:color="auto"/>
        <w:left w:val="none" w:sz="0" w:space="0" w:color="auto"/>
        <w:bottom w:val="none" w:sz="0" w:space="0" w:color="auto"/>
        <w:right w:val="none" w:sz="0" w:space="0" w:color="auto"/>
      </w:divBdr>
      <w:divsChild>
        <w:div w:id="1347975689">
          <w:marLeft w:val="0"/>
          <w:marRight w:val="0"/>
          <w:marTop w:val="0"/>
          <w:marBottom w:val="0"/>
          <w:divBdr>
            <w:top w:val="none" w:sz="0" w:space="0" w:color="auto"/>
            <w:left w:val="none" w:sz="0" w:space="0" w:color="auto"/>
            <w:bottom w:val="none" w:sz="0" w:space="0" w:color="auto"/>
            <w:right w:val="none" w:sz="0" w:space="0" w:color="auto"/>
          </w:divBdr>
          <w:divsChild>
            <w:div w:id="617375819">
              <w:marLeft w:val="0"/>
              <w:marRight w:val="0"/>
              <w:marTop w:val="0"/>
              <w:marBottom w:val="0"/>
              <w:divBdr>
                <w:top w:val="none" w:sz="0" w:space="0" w:color="auto"/>
                <w:left w:val="none" w:sz="0" w:space="0" w:color="auto"/>
                <w:bottom w:val="none" w:sz="0" w:space="0" w:color="auto"/>
                <w:right w:val="none" w:sz="0" w:space="0" w:color="auto"/>
              </w:divBdr>
              <w:divsChild>
                <w:div w:id="724182147">
                  <w:marLeft w:val="0"/>
                  <w:marRight w:val="0"/>
                  <w:marTop w:val="0"/>
                  <w:marBottom w:val="0"/>
                  <w:divBdr>
                    <w:top w:val="none" w:sz="0" w:space="0" w:color="auto"/>
                    <w:left w:val="none" w:sz="0" w:space="0" w:color="auto"/>
                    <w:bottom w:val="none" w:sz="0" w:space="0" w:color="auto"/>
                    <w:right w:val="none" w:sz="0" w:space="0" w:color="auto"/>
                  </w:divBdr>
                </w:div>
                <w:div w:id="1311793093">
                  <w:marLeft w:val="0"/>
                  <w:marRight w:val="0"/>
                  <w:marTop w:val="0"/>
                  <w:marBottom w:val="0"/>
                  <w:divBdr>
                    <w:top w:val="none" w:sz="0" w:space="0" w:color="auto"/>
                    <w:left w:val="none" w:sz="0" w:space="0" w:color="auto"/>
                    <w:bottom w:val="none" w:sz="0" w:space="0" w:color="auto"/>
                    <w:right w:val="none" w:sz="0" w:space="0" w:color="auto"/>
                  </w:divBdr>
                </w:div>
              </w:divsChild>
            </w:div>
            <w:div w:id="262685644">
              <w:marLeft w:val="0"/>
              <w:marRight w:val="0"/>
              <w:marTop w:val="0"/>
              <w:marBottom w:val="0"/>
              <w:divBdr>
                <w:top w:val="none" w:sz="0" w:space="0" w:color="auto"/>
                <w:left w:val="none" w:sz="0" w:space="0" w:color="auto"/>
                <w:bottom w:val="none" w:sz="0" w:space="0" w:color="auto"/>
                <w:right w:val="none" w:sz="0" w:space="0" w:color="auto"/>
              </w:divBdr>
              <w:divsChild>
                <w:div w:id="929005509">
                  <w:marLeft w:val="0"/>
                  <w:marRight w:val="0"/>
                  <w:marTop w:val="0"/>
                  <w:marBottom w:val="0"/>
                  <w:divBdr>
                    <w:top w:val="none" w:sz="0" w:space="0" w:color="auto"/>
                    <w:left w:val="none" w:sz="0" w:space="0" w:color="auto"/>
                    <w:bottom w:val="none" w:sz="0" w:space="0" w:color="auto"/>
                    <w:right w:val="none" w:sz="0" w:space="0" w:color="auto"/>
                  </w:divBdr>
                </w:div>
                <w:div w:id="1064986071">
                  <w:marLeft w:val="0"/>
                  <w:marRight w:val="0"/>
                  <w:marTop w:val="0"/>
                  <w:marBottom w:val="0"/>
                  <w:divBdr>
                    <w:top w:val="none" w:sz="0" w:space="0" w:color="auto"/>
                    <w:left w:val="none" w:sz="0" w:space="0" w:color="auto"/>
                    <w:bottom w:val="none" w:sz="0" w:space="0" w:color="auto"/>
                    <w:right w:val="none" w:sz="0" w:space="0" w:color="auto"/>
                  </w:divBdr>
                  <w:divsChild>
                    <w:div w:id="169719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1558">
              <w:marLeft w:val="0"/>
              <w:marRight w:val="0"/>
              <w:marTop w:val="0"/>
              <w:marBottom w:val="0"/>
              <w:divBdr>
                <w:top w:val="none" w:sz="0" w:space="0" w:color="auto"/>
                <w:left w:val="none" w:sz="0" w:space="0" w:color="auto"/>
                <w:bottom w:val="none" w:sz="0" w:space="0" w:color="auto"/>
                <w:right w:val="none" w:sz="0" w:space="0" w:color="auto"/>
              </w:divBdr>
              <w:divsChild>
                <w:div w:id="240649680">
                  <w:marLeft w:val="0"/>
                  <w:marRight w:val="0"/>
                  <w:marTop w:val="0"/>
                  <w:marBottom w:val="0"/>
                  <w:divBdr>
                    <w:top w:val="none" w:sz="0" w:space="0" w:color="auto"/>
                    <w:left w:val="none" w:sz="0" w:space="0" w:color="auto"/>
                    <w:bottom w:val="none" w:sz="0" w:space="0" w:color="auto"/>
                    <w:right w:val="none" w:sz="0" w:space="0" w:color="auto"/>
                  </w:divBdr>
                </w:div>
                <w:div w:id="18243561">
                  <w:marLeft w:val="0"/>
                  <w:marRight w:val="0"/>
                  <w:marTop w:val="0"/>
                  <w:marBottom w:val="0"/>
                  <w:divBdr>
                    <w:top w:val="none" w:sz="0" w:space="0" w:color="auto"/>
                    <w:left w:val="none" w:sz="0" w:space="0" w:color="auto"/>
                    <w:bottom w:val="none" w:sz="0" w:space="0" w:color="auto"/>
                    <w:right w:val="none" w:sz="0" w:space="0" w:color="auto"/>
                  </w:divBdr>
                </w:div>
              </w:divsChild>
            </w:div>
            <w:div w:id="294913625">
              <w:marLeft w:val="0"/>
              <w:marRight w:val="0"/>
              <w:marTop w:val="0"/>
              <w:marBottom w:val="0"/>
              <w:divBdr>
                <w:top w:val="none" w:sz="0" w:space="0" w:color="auto"/>
                <w:left w:val="none" w:sz="0" w:space="0" w:color="auto"/>
                <w:bottom w:val="none" w:sz="0" w:space="0" w:color="auto"/>
                <w:right w:val="none" w:sz="0" w:space="0" w:color="auto"/>
              </w:divBdr>
              <w:divsChild>
                <w:div w:id="1819301159">
                  <w:marLeft w:val="0"/>
                  <w:marRight w:val="0"/>
                  <w:marTop w:val="0"/>
                  <w:marBottom w:val="0"/>
                  <w:divBdr>
                    <w:top w:val="none" w:sz="0" w:space="0" w:color="auto"/>
                    <w:left w:val="none" w:sz="0" w:space="0" w:color="auto"/>
                    <w:bottom w:val="none" w:sz="0" w:space="0" w:color="auto"/>
                    <w:right w:val="none" w:sz="0" w:space="0" w:color="auto"/>
                  </w:divBdr>
                </w:div>
                <w:div w:id="1537889396">
                  <w:marLeft w:val="0"/>
                  <w:marRight w:val="0"/>
                  <w:marTop w:val="0"/>
                  <w:marBottom w:val="0"/>
                  <w:divBdr>
                    <w:top w:val="none" w:sz="0" w:space="0" w:color="auto"/>
                    <w:left w:val="none" w:sz="0" w:space="0" w:color="auto"/>
                    <w:bottom w:val="none" w:sz="0" w:space="0" w:color="auto"/>
                    <w:right w:val="none" w:sz="0" w:space="0" w:color="auto"/>
                  </w:divBdr>
                </w:div>
              </w:divsChild>
            </w:div>
            <w:div w:id="825705241">
              <w:marLeft w:val="0"/>
              <w:marRight w:val="0"/>
              <w:marTop w:val="0"/>
              <w:marBottom w:val="0"/>
              <w:divBdr>
                <w:top w:val="none" w:sz="0" w:space="0" w:color="auto"/>
                <w:left w:val="none" w:sz="0" w:space="0" w:color="auto"/>
                <w:bottom w:val="none" w:sz="0" w:space="0" w:color="auto"/>
                <w:right w:val="none" w:sz="0" w:space="0" w:color="auto"/>
              </w:divBdr>
              <w:divsChild>
                <w:div w:id="409888641">
                  <w:marLeft w:val="0"/>
                  <w:marRight w:val="0"/>
                  <w:marTop w:val="0"/>
                  <w:marBottom w:val="0"/>
                  <w:divBdr>
                    <w:top w:val="none" w:sz="0" w:space="0" w:color="auto"/>
                    <w:left w:val="none" w:sz="0" w:space="0" w:color="auto"/>
                    <w:bottom w:val="none" w:sz="0" w:space="0" w:color="auto"/>
                    <w:right w:val="none" w:sz="0" w:space="0" w:color="auto"/>
                  </w:divBdr>
                </w:div>
                <w:div w:id="1546216249">
                  <w:marLeft w:val="0"/>
                  <w:marRight w:val="0"/>
                  <w:marTop w:val="0"/>
                  <w:marBottom w:val="0"/>
                  <w:divBdr>
                    <w:top w:val="none" w:sz="0" w:space="0" w:color="auto"/>
                    <w:left w:val="none" w:sz="0" w:space="0" w:color="auto"/>
                    <w:bottom w:val="none" w:sz="0" w:space="0" w:color="auto"/>
                    <w:right w:val="none" w:sz="0" w:space="0" w:color="auto"/>
                  </w:divBdr>
                </w:div>
              </w:divsChild>
            </w:div>
            <w:div w:id="1373338747">
              <w:marLeft w:val="0"/>
              <w:marRight w:val="0"/>
              <w:marTop w:val="0"/>
              <w:marBottom w:val="0"/>
              <w:divBdr>
                <w:top w:val="none" w:sz="0" w:space="0" w:color="auto"/>
                <w:left w:val="none" w:sz="0" w:space="0" w:color="auto"/>
                <w:bottom w:val="none" w:sz="0" w:space="0" w:color="auto"/>
                <w:right w:val="none" w:sz="0" w:space="0" w:color="auto"/>
              </w:divBdr>
              <w:divsChild>
                <w:div w:id="835652850">
                  <w:marLeft w:val="0"/>
                  <w:marRight w:val="0"/>
                  <w:marTop w:val="0"/>
                  <w:marBottom w:val="0"/>
                  <w:divBdr>
                    <w:top w:val="none" w:sz="0" w:space="0" w:color="auto"/>
                    <w:left w:val="none" w:sz="0" w:space="0" w:color="auto"/>
                    <w:bottom w:val="none" w:sz="0" w:space="0" w:color="auto"/>
                    <w:right w:val="none" w:sz="0" w:space="0" w:color="auto"/>
                  </w:divBdr>
                </w:div>
                <w:div w:id="1046950234">
                  <w:marLeft w:val="0"/>
                  <w:marRight w:val="0"/>
                  <w:marTop w:val="0"/>
                  <w:marBottom w:val="0"/>
                  <w:divBdr>
                    <w:top w:val="none" w:sz="0" w:space="0" w:color="auto"/>
                    <w:left w:val="none" w:sz="0" w:space="0" w:color="auto"/>
                    <w:bottom w:val="none" w:sz="0" w:space="0" w:color="auto"/>
                    <w:right w:val="none" w:sz="0" w:space="0" w:color="auto"/>
                  </w:divBdr>
                </w:div>
              </w:divsChild>
            </w:div>
            <w:div w:id="619917027">
              <w:marLeft w:val="0"/>
              <w:marRight w:val="0"/>
              <w:marTop w:val="0"/>
              <w:marBottom w:val="0"/>
              <w:divBdr>
                <w:top w:val="none" w:sz="0" w:space="0" w:color="auto"/>
                <w:left w:val="none" w:sz="0" w:space="0" w:color="auto"/>
                <w:bottom w:val="none" w:sz="0" w:space="0" w:color="auto"/>
                <w:right w:val="none" w:sz="0" w:space="0" w:color="auto"/>
              </w:divBdr>
              <w:divsChild>
                <w:div w:id="980690737">
                  <w:marLeft w:val="0"/>
                  <w:marRight w:val="0"/>
                  <w:marTop w:val="0"/>
                  <w:marBottom w:val="0"/>
                  <w:divBdr>
                    <w:top w:val="none" w:sz="0" w:space="0" w:color="auto"/>
                    <w:left w:val="none" w:sz="0" w:space="0" w:color="auto"/>
                    <w:bottom w:val="none" w:sz="0" w:space="0" w:color="auto"/>
                    <w:right w:val="none" w:sz="0" w:space="0" w:color="auto"/>
                  </w:divBdr>
                </w:div>
                <w:div w:id="454101087">
                  <w:marLeft w:val="0"/>
                  <w:marRight w:val="0"/>
                  <w:marTop w:val="0"/>
                  <w:marBottom w:val="0"/>
                  <w:divBdr>
                    <w:top w:val="none" w:sz="0" w:space="0" w:color="auto"/>
                    <w:left w:val="none" w:sz="0" w:space="0" w:color="auto"/>
                    <w:bottom w:val="none" w:sz="0" w:space="0" w:color="auto"/>
                    <w:right w:val="none" w:sz="0" w:space="0" w:color="auto"/>
                  </w:divBdr>
                </w:div>
              </w:divsChild>
            </w:div>
            <w:div w:id="192573850">
              <w:marLeft w:val="0"/>
              <w:marRight w:val="0"/>
              <w:marTop w:val="0"/>
              <w:marBottom w:val="0"/>
              <w:divBdr>
                <w:top w:val="none" w:sz="0" w:space="0" w:color="auto"/>
                <w:left w:val="none" w:sz="0" w:space="0" w:color="auto"/>
                <w:bottom w:val="none" w:sz="0" w:space="0" w:color="auto"/>
                <w:right w:val="none" w:sz="0" w:space="0" w:color="auto"/>
              </w:divBdr>
              <w:divsChild>
                <w:div w:id="1096176878">
                  <w:marLeft w:val="0"/>
                  <w:marRight w:val="0"/>
                  <w:marTop w:val="0"/>
                  <w:marBottom w:val="0"/>
                  <w:divBdr>
                    <w:top w:val="none" w:sz="0" w:space="0" w:color="auto"/>
                    <w:left w:val="none" w:sz="0" w:space="0" w:color="auto"/>
                    <w:bottom w:val="none" w:sz="0" w:space="0" w:color="auto"/>
                    <w:right w:val="none" w:sz="0" w:space="0" w:color="auto"/>
                  </w:divBdr>
                </w:div>
                <w:div w:id="1160272499">
                  <w:marLeft w:val="0"/>
                  <w:marRight w:val="0"/>
                  <w:marTop w:val="0"/>
                  <w:marBottom w:val="0"/>
                  <w:divBdr>
                    <w:top w:val="none" w:sz="0" w:space="0" w:color="auto"/>
                    <w:left w:val="none" w:sz="0" w:space="0" w:color="auto"/>
                    <w:bottom w:val="none" w:sz="0" w:space="0" w:color="auto"/>
                    <w:right w:val="none" w:sz="0" w:space="0" w:color="auto"/>
                  </w:divBdr>
                </w:div>
              </w:divsChild>
            </w:div>
            <w:div w:id="135101064">
              <w:marLeft w:val="0"/>
              <w:marRight w:val="0"/>
              <w:marTop w:val="0"/>
              <w:marBottom w:val="0"/>
              <w:divBdr>
                <w:top w:val="none" w:sz="0" w:space="0" w:color="auto"/>
                <w:left w:val="none" w:sz="0" w:space="0" w:color="auto"/>
                <w:bottom w:val="none" w:sz="0" w:space="0" w:color="auto"/>
                <w:right w:val="none" w:sz="0" w:space="0" w:color="auto"/>
              </w:divBdr>
              <w:divsChild>
                <w:div w:id="1378355305">
                  <w:marLeft w:val="0"/>
                  <w:marRight w:val="0"/>
                  <w:marTop w:val="0"/>
                  <w:marBottom w:val="0"/>
                  <w:divBdr>
                    <w:top w:val="none" w:sz="0" w:space="0" w:color="auto"/>
                    <w:left w:val="none" w:sz="0" w:space="0" w:color="auto"/>
                    <w:bottom w:val="none" w:sz="0" w:space="0" w:color="auto"/>
                    <w:right w:val="none" w:sz="0" w:space="0" w:color="auto"/>
                  </w:divBdr>
                </w:div>
                <w:div w:id="1066689016">
                  <w:marLeft w:val="0"/>
                  <w:marRight w:val="0"/>
                  <w:marTop w:val="0"/>
                  <w:marBottom w:val="0"/>
                  <w:divBdr>
                    <w:top w:val="none" w:sz="0" w:space="0" w:color="auto"/>
                    <w:left w:val="none" w:sz="0" w:space="0" w:color="auto"/>
                    <w:bottom w:val="none" w:sz="0" w:space="0" w:color="auto"/>
                    <w:right w:val="none" w:sz="0" w:space="0" w:color="auto"/>
                  </w:divBdr>
                </w:div>
              </w:divsChild>
            </w:div>
            <w:div w:id="485245505">
              <w:marLeft w:val="0"/>
              <w:marRight w:val="0"/>
              <w:marTop w:val="0"/>
              <w:marBottom w:val="0"/>
              <w:divBdr>
                <w:top w:val="none" w:sz="0" w:space="0" w:color="auto"/>
                <w:left w:val="none" w:sz="0" w:space="0" w:color="auto"/>
                <w:bottom w:val="none" w:sz="0" w:space="0" w:color="auto"/>
                <w:right w:val="none" w:sz="0" w:space="0" w:color="auto"/>
              </w:divBdr>
              <w:divsChild>
                <w:div w:id="1682317566">
                  <w:marLeft w:val="0"/>
                  <w:marRight w:val="0"/>
                  <w:marTop w:val="0"/>
                  <w:marBottom w:val="0"/>
                  <w:divBdr>
                    <w:top w:val="none" w:sz="0" w:space="0" w:color="auto"/>
                    <w:left w:val="none" w:sz="0" w:space="0" w:color="auto"/>
                    <w:bottom w:val="none" w:sz="0" w:space="0" w:color="auto"/>
                    <w:right w:val="none" w:sz="0" w:space="0" w:color="auto"/>
                  </w:divBdr>
                </w:div>
                <w:div w:id="138729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360220">
      <w:bodyDiv w:val="1"/>
      <w:marLeft w:val="0"/>
      <w:marRight w:val="0"/>
      <w:marTop w:val="0"/>
      <w:marBottom w:val="0"/>
      <w:divBdr>
        <w:top w:val="none" w:sz="0" w:space="0" w:color="auto"/>
        <w:left w:val="none" w:sz="0" w:space="0" w:color="auto"/>
        <w:bottom w:val="none" w:sz="0" w:space="0" w:color="auto"/>
        <w:right w:val="none" w:sz="0" w:space="0" w:color="auto"/>
      </w:divBdr>
    </w:div>
    <w:div w:id="1238442870">
      <w:bodyDiv w:val="1"/>
      <w:marLeft w:val="0"/>
      <w:marRight w:val="0"/>
      <w:marTop w:val="0"/>
      <w:marBottom w:val="0"/>
      <w:divBdr>
        <w:top w:val="none" w:sz="0" w:space="0" w:color="auto"/>
        <w:left w:val="none" w:sz="0" w:space="0" w:color="auto"/>
        <w:bottom w:val="none" w:sz="0" w:space="0" w:color="auto"/>
        <w:right w:val="none" w:sz="0" w:space="0" w:color="auto"/>
      </w:divBdr>
    </w:div>
    <w:div w:id="1241909263">
      <w:bodyDiv w:val="1"/>
      <w:marLeft w:val="0"/>
      <w:marRight w:val="0"/>
      <w:marTop w:val="0"/>
      <w:marBottom w:val="0"/>
      <w:divBdr>
        <w:top w:val="none" w:sz="0" w:space="0" w:color="auto"/>
        <w:left w:val="none" w:sz="0" w:space="0" w:color="auto"/>
        <w:bottom w:val="none" w:sz="0" w:space="0" w:color="auto"/>
        <w:right w:val="none" w:sz="0" w:space="0" w:color="auto"/>
      </w:divBdr>
    </w:div>
    <w:div w:id="1243829699">
      <w:bodyDiv w:val="1"/>
      <w:marLeft w:val="0"/>
      <w:marRight w:val="0"/>
      <w:marTop w:val="0"/>
      <w:marBottom w:val="0"/>
      <w:divBdr>
        <w:top w:val="none" w:sz="0" w:space="0" w:color="auto"/>
        <w:left w:val="none" w:sz="0" w:space="0" w:color="auto"/>
        <w:bottom w:val="none" w:sz="0" w:space="0" w:color="auto"/>
        <w:right w:val="none" w:sz="0" w:space="0" w:color="auto"/>
      </w:divBdr>
    </w:div>
    <w:div w:id="1244141123">
      <w:marLeft w:val="0"/>
      <w:marRight w:val="0"/>
      <w:marTop w:val="0"/>
      <w:marBottom w:val="0"/>
      <w:divBdr>
        <w:top w:val="none" w:sz="0" w:space="0" w:color="auto"/>
        <w:left w:val="none" w:sz="0" w:space="0" w:color="auto"/>
        <w:bottom w:val="none" w:sz="0" w:space="0" w:color="auto"/>
        <w:right w:val="none" w:sz="0" w:space="0" w:color="auto"/>
      </w:divBdr>
      <w:divsChild>
        <w:div w:id="1321040186">
          <w:marLeft w:val="0"/>
          <w:marRight w:val="0"/>
          <w:marTop w:val="0"/>
          <w:marBottom w:val="0"/>
          <w:divBdr>
            <w:top w:val="none" w:sz="0" w:space="0" w:color="auto"/>
            <w:left w:val="none" w:sz="0" w:space="0" w:color="auto"/>
            <w:bottom w:val="none" w:sz="0" w:space="0" w:color="auto"/>
            <w:right w:val="none" w:sz="0" w:space="0" w:color="auto"/>
          </w:divBdr>
        </w:div>
      </w:divsChild>
    </w:div>
    <w:div w:id="1245216091">
      <w:bodyDiv w:val="1"/>
      <w:marLeft w:val="0"/>
      <w:marRight w:val="0"/>
      <w:marTop w:val="0"/>
      <w:marBottom w:val="0"/>
      <w:divBdr>
        <w:top w:val="none" w:sz="0" w:space="0" w:color="auto"/>
        <w:left w:val="none" w:sz="0" w:space="0" w:color="auto"/>
        <w:bottom w:val="none" w:sz="0" w:space="0" w:color="auto"/>
        <w:right w:val="none" w:sz="0" w:space="0" w:color="auto"/>
      </w:divBdr>
      <w:divsChild>
        <w:div w:id="2134708694">
          <w:marLeft w:val="0"/>
          <w:marRight w:val="0"/>
          <w:marTop w:val="0"/>
          <w:marBottom w:val="0"/>
          <w:divBdr>
            <w:top w:val="none" w:sz="0" w:space="0" w:color="auto"/>
            <w:left w:val="none" w:sz="0" w:space="0" w:color="auto"/>
            <w:bottom w:val="none" w:sz="0" w:space="0" w:color="auto"/>
            <w:right w:val="none" w:sz="0" w:space="0" w:color="auto"/>
          </w:divBdr>
          <w:divsChild>
            <w:div w:id="849415586">
              <w:marLeft w:val="0"/>
              <w:marRight w:val="0"/>
              <w:marTop w:val="0"/>
              <w:marBottom w:val="0"/>
              <w:divBdr>
                <w:top w:val="none" w:sz="0" w:space="0" w:color="auto"/>
                <w:left w:val="none" w:sz="0" w:space="0" w:color="auto"/>
                <w:bottom w:val="none" w:sz="0" w:space="0" w:color="auto"/>
                <w:right w:val="none" w:sz="0" w:space="0" w:color="auto"/>
              </w:divBdr>
              <w:divsChild>
                <w:div w:id="860319686">
                  <w:marLeft w:val="0"/>
                  <w:marRight w:val="0"/>
                  <w:marTop w:val="0"/>
                  <w:marBottom w:val="0"/>
                  <w:divBdr>
                    <w:top w:val="none" w:sz="0" w:space="0" w:color="auto"/>
                    <w:left w:val="none" w:sz="0" w:space="0" w:color="auto"/>
                    <w:bottom w:val="none" w:sz="0" w:space="0" w:color="auto"/>
                    <w:right w:val="none" w:sz="0" w:space="0" w:color="auto"/>
                  </w:divBdr>
                  <w:divsChild>
                    <w:div w:id="97028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7376724">
      <w:bodyDiv w:val="1"/>
      <w:marLeft w:val="0"/>
      <w:marRight w:val="0"/>
      <w:marTop w:val="0"/>
      <w:marBottom w:val="0"/>
      <w:divBdr>
        <w:top w:val="none" w:sz="0" w:space="0" w:color="auto"/>
        <w:left w:val="none" w:sz="0" w:space="0" w:color="auto"/>
        <w:bottom w:val="none" w:sz="0" w:space="0" w:color="auto"/>
        <w:right w:val="none" w:sz="0" w:space="0" w:color="auto"/>
      </w:divBdr>
    </w:div>
    <w:div w:id="1249189533">
      <w:bodyDiv w:val="1"/>
      <w:marLeft w:val="0"/>
      <w:marRight w:val="0"/>
      <w:marTop w:val="0"/>
      <w:marBottom w:val="0"/>
      <w:divBdr>
        <w:top w:val="none" w:sz="0" w:space="0" w:color="auto"/>
        <w:left w:val="none" w:sz="0" w:space="0" w:color="auto"/>
        <w:bottom w:val="none" w:sz="0" w:space="0" w:color="auto"/>
        <w:right w:val="none" w:sz="0" w:space="0" w:color="auto"/>
      </w:divBdr>
    </w:div>
    <w:div w:id="1250388407">
      <w:bodyDiv w:val="1"/>
      <w:marLeft w:val="0"/>
      <w:marRight w:val="0"/>
      <w:marTop w:val="0"/>
      <w:marBottom w:val="0"/>
      <w:divBdr>
        <w:top w:val="none" w:sz="0" w:space="0" w:color="auto"/>
        <w:left w:val="none" w:sz="0" w:space="0" w:color="auto"/>
        <w:bottom w:val="none" w:sz="0" w:space="0" w:color="auto"/>
        <w:right w:val="none" w:sz="0" w:space="0" w:color="auto"/>
      </w:divBdr>
    </w:div>
    <w:div w:id="1250889762">
      <w:bodyDiv w:val="1"/>
      <w:marLeft w:val="0"/>
      <w:marRight w:val="0"/>
      <w:marTop w:val="0"/>
      <w:marBottom w:val="0"/>
      <w:divBdr>
        <w:top w:val="none" w:sz="0" w:space="0" w:color="auto"/>
        <w:left w:val="none" w:sz="0" w:space="0" w:color="auto"/>
        <w:bottom w:val="none" w:sz="0" w:space="0" w:color="auto"/>
        <w:right w:val="none" w:sz="0" w:space="0" w:color="auto"/>
      </w:divBdr>
    </w:div>
    <w:div w:id="1255086551">
      <w:bodyDiv w:val="1"/>
      <w:marLeft w:val="0"/>
      <w:marRight w:val="0"/>
      <w:marTop w:val="0"/>
      <w:marBottom w:val="0"/>
      <w:divBdr>
        <w:top w:val="none" w:sz="0" w:space="0" w:color="auto"/>
        <w:left w:val="none" w:sz="0" w:space="0" w:color="auto"/>
        <w:bottom w:val="none" w:sz="0" w:space="0" w:color="auto"/>
        <w:right w:val="none" w:sz="0" w:space="0" w:color="auto"/>
      </w:divBdr>
    </w:div>
    <w:div w:id="1256939313">
      <w:bodyDiv w:val="1"/>
      <w:marLeft w:val="0"/>
      <w:marRight w:val="0"/>
      <w:marTop w:val="0"/>
      <w:marBottom w:val="0"/>
      <w:divBdr>
        <w:top w:val="none" w:sz="0" w:space="0" w:color="auto"/>
        <w:left w:val="none" w:sz="0" w:space="0" w:color="auto"/>
        <w:bottom w:val="none" w:sz="0" w:space="0" w:color="auto"/>
        <w:right w:val="none" w:sz="0" w:space="0" w:color="auto"/>
      </w:divBdr>
    </w:div>
    <w:div w:id="1257324139">
      <w:bodyDiv w:val="1"/>
      <w:marLeft w:val="0"/>
      <w:marRight w:val="0"/>
      <w:marTop w:val="0"/>
      <w:marBottom w:val="0"/>
      <w:divBdr>
        <w:top w:val="none" w:sz="0" w:space="0" w:color="auto"/>
        <w:left w:val="none" w:sz="0" w:space="0" w:color="auto"/>
        <w:bottom w:val="none" w:sz="0" w:space="0" w:color="auto"/>
        <w:right w:val="none" w:sz="0" w:space="0" w:color="auto"/>
      </w:divBdr>
    </w:div>
    <w:div w:id="1258707785">
      <w:bodyDiv w:val="1"/>
      <w:marLeft w:val="0"/>
      <w:marRight w:val="0"/>
      <w:marTop w:val="0"/>
      <w:marBottom w:val="0"/>
      <w:divBdr>
        <w:top w:val="none" w:sz="0" w:space="0" w:color="auto"/>
        <w:left w:val="none" w:sz="0" w:space="0" w:color="auto"/>
        <w:bottom w:val="none" w:sz="0" w:space="0" w:color="auto"/>
        <w:right w:val="none" w:sz="0" w:space="0" w:color="auto"/>
      </w:divBdr>
    </w:div>
    <w:div w:id="1261985106">
      <w:marLeft w:val="0"/>
      <w:marRight w:val="0"/>
      <w:marTop w:val="0"/>
      <w:marBottom w:val="0"/>
      <w:divBdr>
        <w:top w:val="none" w:sz="0" w:space="0" w:color="auto"/>
        <w:left w:val="none" w:sz="0" w:space="0" w:color="auto"/>
        <w:bottom w:val="none" w:sz="0" w:space="0" w:color="auto"/>
        <w:right w:val="none" w:sz="0" w:space="0" w:color="auto"/>
      </w:divBdr>
      <w:divsChild>
        <w:div w:id="1460226142">
          <w:marLeft w:val="0"/>
          <w:marRight w:val="0"/>
          <w:marTop w:val="0"/>
          <w:marBottom w:val="0"/>
          <w:divBdr>
            <w:top w:val="none" w:sz="0" w:space="0" w:color="auto"/>
            <w:left w:val="none" w:sz="0" w:space="0" w:color="auto"/>
            <w:bottom w:val="none" w:sz="0" w:space="0" w:color="auto"/>
            <w:right w:val="none" w:sz="0" w:space="0" w:color="auto"/>
          </w:divBdr>
        </w:div>
      </w:divsChild>
    </w:div>
    <w:div w:id="1267469834">
      <w:bodyDiv w:val="1"/>
      <w:marLeft w:val="0"/>
      <w:marRight w:val="0"/>
      <w:marTop w:val="0"/>
      <w:marBottom w:val="0"/>
      <w:divBdr>
        <w:top w:val="none" w:sz="0" w:space="0" w:color="auto"/>
        <w:left w:val="none" w:sz="0" w:space="0" w:color="auto"/>
        <w:bottom w:val="none" w:sz="0" w:space="0" w:color="auto"/>
        <w:right w:val="none" w:sz="0" w:space="0" w:color="auto"/>
      </w:divBdr>
    </w:div>
    <w:div w:id="1272322659">
      <w:bodyDiv w:val="1"/>
      <w:marLeft w:val="0"/>
      <w:marRight w:val="0"/>
      <w:marTop w:val="0"/>
      <w:marBottom w:val="0"/>
      <w:divBdr>
        <w:top w:val="none" w:sz="0" w:space="0" w:color="auto"/>
        <w:left w:val="none" w:sz="0" w:space="0" w:color="auto"/>
        <w:bottom w:val="none" w:sz="0" w:space="0" w:color="auto"/>
        <w:right w:val="none" w:sz="0" w:space="0" w:color="auto"/>
      </w:divBdr>
    </w:div>
    <w:div w:id="1275550940">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278676993">
      <w:bodyDiv w:val="1"/>
      <w:marLeft w:val="0"/>
      <w:marRight w:val="0"/>
      <w:marTop w:val="0"/>
      <w:marBottom w:val="0"/>
      <w:divBdr>
        <w:top w:val="none" w:sz="0" w:space="0" w:color="auto"/>
        <w:left w:val="none" w:sz="0" w:space="0" w:color="auto"/>
        <w:bottom w:val="none" w:sz="0" w:space="0" w:color="auto"/>
        <w:right w:val="none" w:sz="0" w:space="0" w:color="auto"/>
      </w:divBdr>
    </w:div>
    <w:div w:id="1281110260">
      <w:bodyDiv w:val="1"/>
      <w:marLeft w:val="0"/>
      <w:marRight w:val="0"/>
      <w:marTop w:val="0"/>
      <w:marBottom w:val="0"/>
      <w:divBdr>
        <w:top w:val="none" w:sz="0" w:space="0" w:color="auto"/>
        <w:left w:val="none" w:sz="0" w:space="0" w:color="auto"/>
        <w:bottom w:val="none" w:sz="0" w:space="0" w:color="auto"/>
        <w:right w:val="none" w:sz="0" w:space="0" w:color="auto"/>
      </w:divBdr>
    </w:div>
    <w:div w:id="1282105644">
      <w:bodyDiv w:val="1"/>
      <w:marLeft w:val="0"/>
      <w:marRight w:val="0"/>
      <w:marTop w:val="0"/>
      <w:marBottom w:val="0"/>
      <w:divBdr>
        <w:top w:val="none" w:sz="0" w:space="0" w:color="auto"/>
        <w:left w:val="none" w:sz="0" w:space="0" w:color="auto"/>
        <w:bottom w:val="none" w:sz="0" w:space="0" w:color="auto"/>
        <w:right w:val="none" w:sz="0" w:space="0" w:color="auto"/>
      </w:divBdr>
    </w:div>
    <w:div w:id="1285886755">
      <w:bodyDiv w:val="1"/>
      <w:marLeft w:val="0"/>
      <w:marRight w:val="0"/>
      <w:marTop w:val="0"/>
      <w:marBottom w:val="0"/>
      <w:divBdr>
        <w:top w:val="none" w:sz="0" w:space="0" w:color="auto"/>
        <w:left w:val="none" w:sz="0" w:space="0" w:color="auto"/>
        <w:bottom w:val="none" w:sz="0" w:space="0" w:color="auto"/>
        <w:right w:val="none" w:sz="0" w:space="0" w:color="auto"/>
      </w:divBdr>
    </w:div>
    <w:div w:id="1286692796">
      <w:bodyDiv w:val="1"/>
      <w:marLeft w:val="0"/>
      <w:marRight w:val="0"/>
      <w:marTop w:val="0"/>
      <w:marBottom w:val="0"/>
      <w:divBdr>
        <w:top w:val="none" w:sz="0" w:space="0" w:color="auto"/>
        <w:left w:val="none" w:sz="0" w:space="0" w:color="auto"/>
        <w:bottom w:val="none" w:sz="0" w:space="0" w:color="auto"/>
        <w:right w:val="none" w:sz="0" w:space="0" w:color="auto"/>
      </w:divBdr>
    </w:div>
    <w:div w:id="1287588889">
      <w:bodyDiv w:val="1"/>
      <w:marLeft w:val="0"/>
      <w:marRight w:val="0"/>
      <w:marTop w:val="0"/>
      <w:marBottom w:val="0"/>
      <w:divBdr>
        <w:top w:val="none" w:sz="0" w:space="0" w:color="auto"/>
        <w:left w:val="none" w:sz="0" w:space="0" w:color="auto"/>
        <w:bottom w:val="none" w:sz="0" w:space="0" w:color="auto"/>
        <w:right w:val="none" w:sz="0" w:space="0" w:color="auto"/>
      </w:divBdr>
    </w:div>
    <w:div w:id="1288007526">
      <w:marLeft w:val="0"/>
      <w:marRight w:val="0"/>
      <w:marTop w:val="0"/>
      <w:marBottom w:val="0"/>
      <w:divBdr>
        <w:top w:val="none" w:sz="0" w:space="0" w:color="auto"/>
        <w:left w:val="none" w:sz="0" w:space="0" w:color="auto"/>
        <w:bottom w:val="none" w:sz="0" w:space="0" w:color="auto"/>
        <w:right w:val="none" w:sz="0" w:space="0" w:color="auto"/>
      </w:divBdr>
      <w:divsChild>
        <w:div w:id="814642486">
          <w:marLeft w:val="0"/>
          <w:marRight w:val="0"/>
          <w:marTop w:val="0"/>
          <w:marBottom w:val="0"/>
          <w:divBdr>
            <w:top w:val="none" w:sz="0" w:space="0" w:color="auto"/>
            <w:left w:val="none" w:sz="0" w:space="0" w:color="auto"/>
            <w:bottom w:val="none" w:sz="0" w:space="0" w:color="auto"/>
            <w:right w:val="none" w:sz="0" w:space="0" w:color="auto"/>
          </w:divBdr>
        </w:div>
      </w:divsChild>
    </w:div>
    <w:div w:id="1289046703">
      <w:bodyDiv w:val="1"/>
      <w:marLeft w:val="0"/>
      <w:marRight w:val="0"/>
      <w:marTop w:val="0"/>
      <w:marBottom w:val="0"/>
      <w:divBdr>
        <w:top w:val="none" w:sz="0" w:space="0" w:color="auto"/>
        <w:left w:val="none" w:sz="0" w:space="0" w:color="auto"/>
        <w:bottom w:val="none" w:sz="0" w:space="0" w:color="auto"/>
        <w:right w:val="none" w:sz="0" w:space="0" w:color="auto"/>
      </w:divBdr>
    </w:div>
    <w:div w:id="1290042762">
      <w:bodyDiv w:val="1"/>
      <w:marLeft w:val="0"/>
      <w:marRight w:val="0"/>
      <w:marTop w:val="0"/>
      <w:marBottom w:val="0"/>
      <w:divBdr>
        <w:top w:val="none" w:sz="0" w:space="0" w:color="auto"/>
        <w:left w:val="none" w:sz="0" w:space="0" w:color="auto"/>
        <w:bottom w:val="none" w:sz="0" w:space="0" w:color="auto"/>
        <w:right w:val="none" w:sz="0" w:space="0" w:color="auto"/>
      </w:divBdr>
    </w:div>
    <w:div w:id="1293753140">
      <w:bodyDiv w:val="1"/>
      <w:marLeft w:val="0"/>
      <w:marRight w:val="0"/>
      <w:marTop w:val="0"/>
      <w:marBottom w:val="0"/>
      <w:divBdr>
        <w:top w:val="none" w:sz="0" w:space="0" w:color="auto"/>
        <w:left w:val="none" w:sz="0" w:space="0" w:color="auto"/>
        <w:bottom w:val="none" w:sz="0" w:space="0" w:color="auto"/>
        <w:right w:val="none" w:sz="0" w:space="0" w:color="auto"/>
      </w:divBdr>
    </w:div>
    <w:div w:id="1294825929">
      <w:bodyDiv w:val="1"/>
      <w:marLeft w:val="0"/>
      <w:marRight w:val="0"/>
      <w:marTop w:val="0"/>
      <w:marBottom w:val="0"/>
      <w:divBdr>
        <w:top w:val="none" w:sz="0" w:space="0" w:color="auto"/>
        <w:left w:val="none" w:sz="0" w:space="0" w:color="auto"/>
        <w:bottom w:val="none" w:sz="0" w:space="0" w:color="auto"/>
        <w:right w:val="none" w:sz="0" w:space="0" w:color="auto"/>
      </w:divBdr>
    </w:div>
    <w:div w:id="1297952283">
      <w:bodyDiv w:val="1"/>
      <w:marLeft w:val="0"/>
      <w:marRight w:val="0"/>
      <w:marTop w:val="0"/>
      <w:marBottom w:val="0"/>
      <w:divBdr>
        <w:top w:val="none" w:sz="0" w:space="0" w:color="auto"/>
        <w:left w:val="none" w:sz="0" w:space="0" w:color="auto"/>
        <w:bottom w:val="none" w:sz="0" w:space="0" w:color="auto"/>
        <w:right w:val="none" w:sz="0" w:space="0" w:color="auto"/>
      </w:divBdr>
    </w:div>
    <w:div w:id="1300305076">
      <w:bodyDiv w:val="1"/>
      <w:marLeft w:val="0"/>
      <w:marRight w:val="0"/>
      <w:marTop w:val="0"/>
      <w:marBottom w:val="0"/>
      <w:divBdr>
        <w:top w:val="none" w:sz="0" w:space="0" w:color="auto"/>
        <w:left w:val="none" w:sz="0" w:space="0" w:color="auto"/>
        <w:bottom w:val="none" w:sz="0" w:space="0" w:color="auto"/>
        <w:right w:val="none" w:sz="0" w:space="0" w:color="auto"/>
      </w:divBdr>
    </w:div>
    <w:div w:id="1301110994">
      <w:bodyDiv w:val="1"/>
      <w:marLeft w:val="0"/>
      <w:marRight w:val="0"/>
      <w:marTop w:val="0"/>
      <w:marBottom w:val="0"/>
      <w:divBdr>
        <w:top w:val="none" w:sz="0" w:space="0" w:color="auto"/>
        <w:left w:val="none" w:sz="0" w:space="0" w:color="auto"/>
        <w:bottom w:val="none" w:sz="0" w:space="0" w:color="auto"/>
        <w:right w:val="none" w:sz="0" w:space="0" w:color="auto"/>
      </w:divBdr>
    </w:div>
    <w:div w:id="1304114867">
      <w:marLeft w:val="0"/>
      <w:marRight w:val="0"/>
      <w:marTop w:val="0"/>
      <w:marBottom w:val="0"/>
      <w:divBdr>
        <w:top w:val="none" w:sz="0" w:space="0" w:color="auto"/>
        <w:left w:val="none" w:sz="0" w:space="0" w:color="auto"/>
        <w:bottom w:val="none" w:sz="0" w:space="0" w:color="auto"/>
        <w:right w:val="none" w:sz="0" w:space="0" w:color="auto"/>
      </w:divBdr>
      <w:divsChild>
        <w:div w:id="1885634384">
          <w:marLeft w:val="0"/>
          <w:marRight w:val="0"/>
          <w:marTop w:val="0"/>
          <w:marBottom w:val="0"/>
          <w:divBdr>
            <w:top w:val="none" w:sz="0" w:space="0" w:color="auto"/>
            <w:left w:val="none" w:sz="0" w:space="0" w:color="auto"/>
            <w:bottom w:val="none" w:sz="0" w:space="0" w:color="auto"/>
            <w:right w:val="none" w:sz="0" w:space="0" w:color="auto"/>
          </w:divBdr>
        </w:div>
      </w:divsChild>
    </w:div>
    <w:div w:id="1306082790">
      <w:bodyDiv w:val="1"/>
      <w:marLeft w:val="0"/>
      <w:marRight w:val="0"/>
      <w:marTop w:val="0"/>
      <w:marBottom w:val="0"/>
      <w:divBdr>
        <w:top w:val="none" w:sz="0" w:space="0" w:color="auto"/>
        <w:left w:val="none" w:sz="0" w:space="0" w:color="auto"/>
        <w:bottom w:val="none" w:sz="0" w:space="0" w:color="auto"/>
        <w:right w:val="none" w:sz="0" w:space="0" w:color="auto"/>
      </w:divBdr>
    </w:div>
    <w:div w:id="1306348381">
      <w:bodyDiv w:val="1"/>
      <w:marLeft w:val="0"/>
      <w:marRight w:val="0"/>
      <w:marTop w:val="0"/>
      <w:marBottom w:val="0"/>
      <w:divBdr>
        <w:top w:val="none" w:sz="0" w:space="0" w:color="auto"/>
        <w:left w:val="none" w:sz="0" w:space="0" w:color="auto"/>
        <w:bottom w:val="none" w:sz="0" w:space="0" w:color="auto"/>
        <w:right w:val="none" w:sz="0" w:space="0" w:color="auto"/>
      </w:divBdr>
    </w:div>
    <w:div w:id="1311059691">
      <w:bodyDiv w:val="1"/>
      <w:marLeft w:val="0"/>
      <w:marRight w:val="0"/>
      <w:marTop w:val="0"/>
      <w:marBottom w:val="0"/>
      <w:divBdr>
        <w:top w:val="none" w:sz="0" w:space="0" w:color="auto"/>
        <w:left w:val="none" w:sz="0" w:space="0" w:color="auto"/>
        <w:bottom w:val="none" w:sz="0" w:space="0" w:color="auto"/>
        <w:right w:val="none" w:sz="0" w:space="0" w:color="auto"/>
      </w:divBdr>
    </w:div>
    <w:div w:id="1316883784">
      <w:bodyDiv w:val="1"/>
      <w:marLeft w:val="0"/>
      <w:marRight w:val="0"/>
      <w:marTop w:val="0"/>
      <w:marBottom w:val="0"/>
      <w:divBdr>
        <w:top w:val="none" w:sz="0" w:space="0" w:color="auto"/>
        <w:left w:val="none" w:sz="0" w:space="0" w:color="auto"/>
        <w:bottom w:val="none" w:sz="0" w:space="0" w:color="auto"/>
        <w:right w:val="none" w:sz="0" w:space="0" w:color="auto"/>
      </w:divBdr>
    </w:div>
    <w:div w:id="1318193909">
      <w:bodyDiv w:val="1"/>
      <w:marLeft w:val="0"/>
      <w:marRight w:val="0"/>
      <w:marTop w:val="0"/>
      <w:marBottom w:val="0"/>
      <w:divBdr>
        <w:top w:val="none" w:sz="0" w:space="0" w:color="auto"/>
        <w:left w:val="none" w:sz="0" w:space="0" w:color="auto"/>
        <w:bottom w:val="none" w:sz="0" w:space="0" w:color="auto"/>
        <w:right w:val="none" w:sz="0" w:space="0" w:color="auto"/>
      </w:divBdr>
    </w:div>
    <w:div w:id="1323700544">
      <w:bodyDiv w:val="1"/>
      <w:marLeft w:val="0"/>
      <w:marRight w:val="0"/>
      <w:marTop w:val="0"/>
      <w:marBottom w:val="0"/>
      <w:divBdr>
        <w:top w:val="none" w:sz="0" w:space="0" w:color="auto"/>
        <w:left w:val="none" w:sz="0" w:space="0" w:color="auto"/>
        <w:bottom w:val="none" w:sz="0" w:space="0" w:color="auto"/>
        <w:right w:val="none" w:sz="0" w:space="0" w:color="auto"/>
      </w:divBdr>
    </w:div>
    <w:div w:id="1325014522">
      <w:bodyDiv w:val="1"/>
      <w:marLeft w:val="0"/>
      <w:marRight w:val="0"/>
      <w:marTop w:val="0"/>
      <w:marBottom w:val="0"/>
      <w:divBdr>
        <w:top w:val="none" w:sz="0" w:space="0" w:color="auto"/>
        <w:left w:val="none" w:sz="0" w:space="0" w:color="auto"/>
        <w:bottom w:val="none" w:sz="0" w:space="0" w:color="auto"/>
        <w:right w:val="none" w:sz="0" w:space="0" w:color="auto"/>
      </w:divBdr>
    </w:div>
    <w:div w:id="1339232567">
      <w:marLeft w:val="0"/>
      <w:marRight w:val="0"/>
      <w:marTop w:val="0"/>
      <w:marBottom w:val="0"/>
      <w:divBdr>
        <w:top w:val="none" w:sz="0" w:space="0" w:color="auto"/>
        <w:left w:val="none" w:sz="0" w:space="0" w:color="auto"/>
        <w:bottom w:val="none" w:sz="0" w:space="0" w:color="auto"/>
        <w:right w:val="none" w:sz="0" w:space="0" w:color="auto"/>
      </w:divBdr>
      <w:divsChild>
        <w:div w:id="933587060">
          <w:marLeft w:val="0"/>
          <w:marRight w:val="0"/>
          <w:marTop w:val="0"/>
          <w:marBottom w:val="0"/>
          <w:divBdr>
            <w:top w:val="none" w:sz="0" w:space="0" w:color="auto"/>
            <w:left w:val="none" w:sz="0" w:space="0" w:color="auto"/>
            <w:bottom w:val="none" w:sz="0" w:space="0" w:color="auto"/>
            <w:right w:val="none" w:sz="0" w:space="0" w:color="auto"/>
          </w:divBdr>
        </w:div>
      </w:divsChild>
    </w:div>
    <w:div w:id="1341811062">
      <w:bodyDiv w:val="1"/>
      <w:marLeft w:val="0"/>
      <w:marRight w:val="0"/>
      <w:marTop w:val="0"/>
      <w:marBottom w:val="0"/>
      <w:divBdr>
        <w:top w:val="none" w:sz="0" w:space="0" w:color="auto"/>
        <w:left w:val="none" w:sz="0" w:space="0" w:color="auto"/>
        <w:bottom w:val="none" w:sz="0" w:space="0" w:color="auto"/>
        <w:right w:val="none" w:sz="0" w:space="0" w:color="auto"/>
      </w:divBdr>
    </w:div>
    <w:div w:id="1342387746">
      <w:bodyDiv w:val="1"/>
      <w:marLeft w:val="0"/>
      <w:marRight w:val="0"/>
      <w:marTop w:val="0"/>
      <w:marBottom w:val="0"/>
      <w:divBdr>
        <w:top w:val="none" w:sz="0" w:space="0" w:color="auto"/>
        <w:left w:val="none" w:sz="0" w:space="0" w:color="auto"/>
        <w:bottom w:val="none" w:sz="0" w:space="0" w:color="auto"/>
        <w:right w:val="none" w:sz="0" w:space="0" w:color="auto"/>
      </w:divBdr>
    </w:div>
    <w:div w:id="1343163262">
      <w:bodyDiv w:val="1"/>
      <w:marLeft w:val="0"/>
      <w:marRight w:val="0"/>
      <w:marTop w:val="0"/>
      <w:marBottom w:val="0"/>
      <w:divBdr>
        <w:top w:val="none" w:sz="0" w:space="0" w:color="auto"/>
        <w:left w:val="none" w:sz="0" w:space="0" w:color="auto"/>
        <w:bottom w:val="none" w:sz="0" w:space="0" w:color="auto"/>
        <w:right w:val="none" w:sz="0" w:space="0" w:color="auto"/>
      </w:divBdr>
    </w:div>
    <w:div w:id="1346977199">
      <w:bodyDiv w:val="1"/>
      <w:marLeft w:val="0"/>
      <w:marRight w:val="0"/>
      <w:marTop w:val="0"/>
      <w:marBottom w:val="0"/>
      <w:divBdr>
        <w:top w:val="none" w:sz="0" w:space="0" w:color="auto"/>
        <w:left w:val="none" w:sz="0" w:space="0" w:color="auto"/>
        <w:bottom w:val="none" w:sz="0" w:space="0" w:color="auto"/>
        <w:right w:val="none" w:sz="0" w:space="0" w:color="auto"/>
      </w:divBdr>
    </w:div>
    <w:div w:id="1351372315">
      <w:bodyDiv w:val="1"/>
      <w:marLeft w:val="0"/>
      <w:marRight w:val="0"/>
      <w:marTop w:val="0"/>
      <w:marBottom w:val="0"/>
      <w:divBdr>
        <w:top w:val="none" w:sz="0" w:space="0" w:color="auto"/>
        <w:left w:val="none" w:sz="0" w:space="0" w:color="auto"/>
        <w:bottom w:val="none" w:sz="0" w:space="0" w:color="auto"/>
        <w:right w:val="none" w:sz="0" w:space="0" w:color="auto"/>
      </w:divBdr>
    </w:div>
    <w:div w:id="1351686965">
      <w:bodyDiv w:val="1"/>
      <w:marLeft w:val="0"/>
      <w:marRight w:val="0"/>
      <w:marTop w:val="0"/>
      <w:marBottom w:val="0"/>
      <w:divBdr>
        <w:top w:val="none" w:sz="0" w:space="0" w:color="auto"/>
        <w:left w:val="none" w:sz="0" w:space="0" w:color="auto"/>
        <w:bottom w:val="none" w:sz="0" w:space="0" w:color="auto"/>
        <w:right w:val="none" w:sz="0" w:space="0" w:color="auto"/>
      </w:divBdr>
    </w:div>
    <w:div w:id="1352297062">
      <w:bodyDiv w:val="1"/>
      <w:marLeft w:val="0"/>
      <w:marRight w:val="0"/>
      <w:marTop w:val="0"/>
      <w:marBottom w:val="0"/>
      <w:divBdr>
        <w:top w:val="none" w:sz="0" w:space="0" w:color="auto"/>
        <w:left w:val="none" w:sz="0" w:space="0" w:color="auto"/>
        <w:bottom w:val="none" w:sz="0" w:space="0" w:color="auto"/>
        <w:right w:val="none" w:sz="0" w:space="0" w:color="auto"/>
      </w:divBdr>
    </w:div>
    <w:div w:id="1360087361">
      <w:bodyDiv w:val="1"/>
      <w:marLeft w:val="0"/>
      <w:marRight w:val="0"/>
      <w:marTop w:val="0"/>
      <w:marBottom w:val="0"/>
      <w:divBdr>
        <w:top w:val="none" w:sz="0" w:space="0" w:color="auto"/>
        <w:left w:val="none" w:sz="0" w:space="0" w:color="auto"/>
        <w:bottom w:val="none" w:sz="0" w:space="0" w:color="auto"/>
        <w:right w:val="none" w:sz="0" w:space="0" w:color="auto"/>
      </w:divBdr>
    </w:div>
    <w:div w:id="1360356433">
      <w:bodyDiv w:val="1"/>
      <w:marLeft w:val="0"/>
      <w:marRight w:val="0"/>
      <w:marTop w:val="0"/>
      <w:marBottom w:val="0"/>
      <w:divBdr>
        <w:top w:val="none" w:sz="0" w:space="0" w:color="auto"/>
        <w:left w:val="none" w:sz="0" w:space="0" w:color="auto"/>
        <w:bottom w:val="none" w:sz="0" w:space="0" w:color="auto"/>
        <w:right w:val="none" w:sz="0" w:space="0" w:color="auto"/>
      </w:divBdr>
    </w:div>
    <w:div w:id="1362392843">
      <w:bodyDiv w:val="1"/>
      <w:marLeft w:val="0"/>
      <w:marRight w:val="0"/>
      <w:marTop w:val="0"/>
      <w:marBottom w:val="0"/>
      <w:divBdr>
        <w:top w:val="none" w:sz="0" w:space="0" w:color="auto"/>
        <w:left w:val="none" w:sz="0" w:space="0" w:color="auto"/>
        <w:bottom w:val="none" w:sz="0" w:space="0" w:color="auto"/>
        <w:right w:val="none" w:sz="0" w:space="0" w:color="auto"/>
      </w:divBdr>
    </w:div>
    <w:div w:id="1365522748">
      <w:bodyDiv w:val="1"/>
      <w:marLeft w:val="0"/>
      <w:marRight w:val="0"/>
      <w:marTop w:val="0"/>
      <w:marBottom w:val="0"/>
      <w:divBdr>
        <w:top w:val="none" w:sz="0" w:space="0" w:color="auto"/>
        <w:left w:val="none" w:sz="0" w:space="0" w:color="auto"/>
        <w:bottom w:val="none" w:sz="0" w:space="0" w:color="auto"/>
        <w:right w:val="none" w:sz="0" w:space="0" w:color="auto"/>
      </w:divBdr>
    </w:div>
    <w:div w:id="1368024750">
      <w:bodyDiv w:val="1"/>
      <w:marLeft w:val="0"/>
      <w:marRight w:val="0"/>
      <w:marTop w:val="0"/>
      <w:marBottom w:val="0"/>
      <w:divBdr>
        <w:top w:val="none" w:sz="0" w:space="0" w:color="auto"/>
        <w:left w:val="none" w:sz="0" w:space="0" w:color="auto"/>
        <w:bottom w:val="none" w:sz="0" w:space="0" w:color="auto"/>
        <w:right w:val="none" w:sz="0" w:space="0" w:color="auto"/>
      </w:divBdr>
    </w:div>
    <w:div w:id="1374647082">
      <w:bodyDiv w:val="1"/>
      <w:marLeft w:val="0"/>
      <w:marRight w:val="0"/>
      <w:marTop w:val="0"/>
      <w:marBottom w:val="0"/>
      <w:divBdr>
        <w:top w:val="none" w:sz="0" w:space="0" w:color="auto"/>
        <w:left w:val="none" w:sz="0" w:space="0" w:color="auto"/>
        <w:bottom w:val="none" w:sz="0" w:space="0" w:color="auto"/>
        <w:right w:val="none" w:sz="0" w:space="0" w:color="auto"/>
      </w:divBdr>
    </w:div>
    <w:div w:id="1376391431">
      <w:bodyDiv w:val="1"/>
      <w:marLeft w:val="0"/>
      <w:marRight w:val="0"/>
      <w:marTop w:val="0"/>
      <w:marBottom w:val="0"/>
      <w:divBdr>
        <w:top w:val="none" w:sz="0" w:space="0" w:color="auto"/>
        <w:left w:val="none" w:sz="0" w:space="0" w:color="auto"/>
        <w:bottom w:val="none" w:sz="0" w:space="0" w:color="auto"/>
        <w:right w:val="none" w:sz="0" w:space="0" w:color="auto"/>
      </w:divBdr>
    </w:div>
    <w:div w:id="1377436307">
      <w:bodyDiv w:val="1"/>
      <w:marLeft w:val="0"/>
      <w:marRight w:val="0"/>
      <w:marTop w:val="0"/>
      <w:marBottom w:val="0"/>
      <w:divBdr>
        <w:top w:val="none" w:sz="0" w:space="0" w:color="auto"/>
        <w:left w:val="none" w:sz="0" w:space="0" w:color="auto"/>
        <w:bottom w:val="none" w:sz="0" w:space="0" w:color="auto"/>
        <w:right w:val="none" w:sz="0" w:space="0" w:color="auto"/>
      </w:divBdr>
    </w:div>
    <w:div w:id="1385955838">
      <w:bodyDiv w:val="1"/>
      <w:marLeft w:val="0"/>
      <w:marRight w:val="0"/>
      <w:marTop w:val="0"/>
      <w:marBottom w:val="0"/>
      <w:divBdr>
        <w:top w:val="none" w:sz="0" w:space="0" w:color="auto"/>
        <w:left w:val="none" w:sz="0" w:space="0" w:color="auto"/>
        <w:bottom w:val="none" w:sz="0" w:space="0" w:color="auto"/>
        <w:right w:val="none" w:sz="0" w:space="0" w:color="auto"/>
      </w:divBdr>
    </w:div>
    <w:div w:id="1387025086">
      <w:bodyDiv w:val="1"/>
      <w:marLeft w:val="0"/>
      <w:marRight w:val="0"/>
      <w:marTop w:val="0"/>
      <w:marBottom w:val="0"/>
      <w:divBdr>
        <w:top w:val="none" w:sz="0" w:space="0" w:color="auto"/>
        <w:left w:val="none" w:sz="0" w:space="0" w:color="auto"/>
        <w:bottom w:val="none" w:sz="0" w:space="0" w:color="auto"/>
        <w:right w:val="none" w:sz="0" w:space="0" w:color="auto"/>
      </w:divBdr>
    </w:div>
    <w:div w:id="1389652134">
      <w:bodyDiv w:val="1"/>
      <w:marLeft w:val="0"/>
      <w:marRight w:val="0"/>
      <w:marTop w:val="0"/>
      <w:marBottom w:val="0"/>
      <w:divBdr>
        <w:top w:val="none" w:sz="0" w:space="0" w:color="auto"/>
        <w:left w:val="none" w:sz="0" w:space="0" w:color="auto"/>
        <w:bottom w:val="none" w:sz="0" w:space="0" w:color="auto"/>
        <w:right w:val="none" w:sz="0" w:space="0" w:color="auto"/>
      </w:divBdr>
    </w:div>
    <w:div w:id="1390885922">
      <w:bodyDiv w:val="1"/>
      <w:marLeft w:val="0"/>
      <w:marRight w:val="0"/>
      <w:marTop w:val="0"/>
      <w:marBottom w:val="0"/>
      <w:divBdr>
        <w:top w:val="none" w:sz="0" w:space="0" w:color="auto"/>
        <w:left w:val="none" w:sz="0" w:space="0" w:color="auto"/>
        <w:bottom w:val="none" w:sz="0" w:space="0" w:color="auto"/>
        <w:right w:val="none" w:sz="0" w:space="0" w:color="auto"/>
      </w:divBdr>
    </w:div>
    <w:div w:id="1391222278">
      <w:bodyDiv w:val="1"/>
      <w:marLeft w:val="0"/>
      <w:marRight w:val="0"/>
      <w:marTop w:val="0"/>
      <w:marBottom w:val="0"/>
      <w:divBdr>
        <w:top w:val="none" w:sz="0" w:space="0" w:color="auto"/>
        <w:left w:val="none" w:sz="0" w:space="0" w:color="auto"/>
        <w:bottom w:val="none" w:sz="0" w:space="0" w:color="auto"/>
        <w:right w:val="none" w:sz="0" w:space="0" w:color="auto"/>
      </w:divBdr>
    </w:div>
    <w:div w:id="1393964720">
      <w:bodyDiv w:val="1"/>
      <w:marLeft w:val="0"/>
      <w:marRight w:val="0"/>
      <w:marTop w:val="0"/>
      <w:marBottom w:val="0"/>
      <w:divBdr>
        <w:top w:val="none" w:sz="0" w:space="0" w:color="auto"/>
        <w:left w:val="none" w:sz="0" w:space="0" w:color="auto"/>
        <w:bottom w:val="none" w:sz="0" w:space="0" w:color="auto"/>
        <w:right w:val="none" w:sz="0" w:space="0" w:color="auto"/>
      </w:divBdr>
    </w:div>
    <w:div w:id="1395204120">
      <w:bodyDiv w:val="1"/>
      <w:marLeft w:val="0"/>
      <w:marRight w:val="0"/>
      <w:marTop w:val="0"/>
      <w:marBottom w:val="0"/>
      <w:divBdr>
        <w:top w:val="none" w:sz="0" w:space="0" w:color="auto"/>
        <w:left w:val="none" w:sz="0" w:space="0" w:color="auto"/>
        <w:bottom w:val="none" w:sz="0" w:space="0" w:color="auto"/>
        <w:right w:val="none" w:sz="0" w:space="0" w:color="auto"/>
      </w:divBdr>
    </w:div>
    <w:div w:id="1398699814">
      <w:bodyDiv w:val="1"/>
      <w:marLeft w:val="0"/>
      <w:marRight w:val="0"/>
      <w:marTop w:val="0"/>
      <w:marBottom w:val="0"/>
      <w:divBdr>
        <w:top w:val="none" w:sz="0" w:space="0" w:color="auto"/>
        <w:left w:val="none" w:sz="0" w:space="0" w:color="auto"/>
        <w:bottom w:val="none" w:sz="0" w:space="0" w:color="auto"/>
        <w:right w:val="none" w:sz="0" w:space="0" w:color="auto"/>
      </w:divBdr>
    </w:div>
    <w:div w:id="1399938650">
      <w:bodyDiv w:val="1"/>
      <w:marLeft w:val="0"/>
      <w:marRight w:val="0"/>
      <w:marTop w:val="0"/>
      <w:marBottom w:val="0"/>
      <w:divBdr>
        <w:top w:val="none" w:sz="0" w:space="0" w:color="auto"/>
        <w:left w:val="none" w:sz="0" w:space="0" w:color="auto"/>
        <w:bottom w:val="none" w:sz="0" w:space="0" w:color="auto"/>
        <w:right w:val="none" w:sz="0" w:space="0" w:color="auto"/>
      </w:divBdr>
    </w:div>
    <w:div w:id="1400982330">
      <w:bodyDiv w:val="1"/>
      <w:marLeft w:val="0"/>
      <w:marRight w:val="0"/>
      <w:marTop w:val="0"/>
      <w:marBottom w:val="0"/>
      <w:divBdr>
        <w:top w:val="none" w:sz="0" w:space="0" w:color="auto"/>
        <w:left w:val="none" w:sz="0" w:space="0" w:color="auto"/>
        <w:bottom w:val="none" w:sz="0" w:space="0" w:color="auto"/>
        <w:right w:val="none" w:sz="0" w:space="0" w:color="auto"/>
      </w:divBdr>
    </w:div>
    <w:div w:id="1402674368">
      <w:bodyDiv w:val="1"/>
      <w:marLeft w:val="0"/>
      <w:marRight w:val="0"/>
      <w:marTop w:val="0"/>
      <w:marBottom w:val="0"/>
      <w:divBdr>
        <w:top w:val="none" w:sz="0" w:space="0" w:color="auto"/>
        <w:left w:val="none" w:sz="0" w:space="0" w:color="auto"/>
        <w:bottom w:val="none" w:sz="0" w:space="0" w:color="auto"/>
        <w:right w:val="none" w:sz="0" w:space="0" w:color="auto"/>
      </w:divBdr>
    </w:div>
    <w:div w:id="1402825625">
      <w:bodyDiv w:val="1"/>
      <w:marLeft w:val="0"/>
      <w:marRight w:val="0"/>
      <w:marTop w:val="0"/>
      <w:marBottom w:val="0"/>
      <w:divBdr>
        <w:top w:val="none" w:sz="0" w:space="0" w:color="auto"/>
        <w:left w:val="none" w:sz="0" w:space="0" w:color="auto"/>
        <w:bottom w:val="none" w:sz="0" w:space="0" w:color="auto"/>
        <w:right w:val="none" w:sz="0" w:space="0" w:color="auto"/>
      </w:divBdr>
    </w:div>
    <w:div w:id="1404453472">
      <w:bodyDiv w:val="1"/>
      <w:marLeft w:val="0"/>
      <w:marRight w:val="0"/>
      <w:marTop w:val="0"/>
      <w:marBottom w:val="0"/>
      <w:divBdr>
        <w:top w:val="none" w:sz="0" w:space="0" w:color="auto"/>
        <w:left w:val="none" w:sz="0" w:space="0" w:color="auto"/>
        <w:bottom w:val="none" w:sz="0" w:space="0" w:color="auto"/>
        <w:right w:val="none" w:sz="0" w:space="0" w:color="auto"/>
      </w:divBdr>
    </w:div>
    <w:div w:id="1407797331">
      <w:bodyDiv w:val="1"/>
      <w:marLeft w:val="0"/>
      <w:marRight w:val="0"/>
      <w:marTop w:val="0"/>
      <w:marBottom w:val="0"/>
      <w:divBdr>
        <w:top w:val="none" w:sz="0" w:space="0" w:color="auto"/>
        <w:left w:val="none" w:sz="0" w:space="0" w:color="auto"/>
        <w:bottom w:val="none" w:sz="0" w:space="0" w:color="auto"/>
        <w:right w:val="none" w:sz="0" w:space="0" w:color="auto"/>
      </w:divBdr>
    </w:div>
    <w:div w:id="1408108588">
      <w:bodyDiv w:val="1"/>
      <w:marLeft w:val="0"/>
      <w:marRight w:val="0"/>
      <w:marTop w:val="0"/>
      <w:marBottom w:val="0"/>
      <w:divBdr>
        <w:top w:val="none" w:sz="0" w:space="0" w:color="auto"/>
        <w:left w:val="none" w:sz="0" w:space="0" w:color="auto"/>
        <w:bottom w:val="none" w:sz="0" w:space="0" w:color="auto"/>
        <w:right w:val="none" w:sz="0" w:space="0" w:color="auto"/>
      </w:divBdr>
    </w:div>
    <w:div w:id="1413235172">
      <w:bodyDiv w:val="1"/>
      <w:marLeft w:val="0"/>
      <w:marRight w:val="0"/>
      <w:marTop w:val="0"/>
      <w:marBottom w:val="0"/>
      <w:divBdr>
        <w:top w:val="none" w:sz="0" w:space="0" w:color="auto"/>
        <w:left w:val="none" w:sz="0" w:space="0" w:color="auto"/>
        <w:bottom w:val="none" w:sz="0" w:space="0" w:color="auto"/>
        <w:right w:val="none" w:sz="0" w:space="0" w:color="auto"/>
      </w:divBdr>
    </w:div>
    <w:div w:id="1418483551">
      <w:bodyDiv w:val="1"/>
      <w:marLeft w:val="0"/>
      <w:marRight w:val="0"/>
      <w:marTop w:val="0"/>
      <w:marBottom w:val="0"/>
      <w:divBdr>
        <w:top w:val="none" w:sz="0" w:space="0" w:color="auto"/>
        <w:left w:val="none" w:sz="0" w:space="0" w:color="auto"/>
        <w:bottom w:val="none" w:sz="0" w:space="0" w:color="auto"/>
        <w:right w:val="none" w:sz="0" w:space="0" w:color="auto"/>
      </w:divBdr>
    </w:div>
    <w:div w:id="1418937220">
      <w:bodyDiv w:val="1"/>
      <w:marLeft w:val="0"/>
      <w:marRight w:val="0"/>
      <w:marTop w:val="0"/>
      <w:marBottom w:val="0"/>
      <w:divBdr>
        <w:top w:val="none" w:sz="0" w:space="0" w:color="auto"/>
        <w:left w:val="none" w:sz="0" w:space="0" w:color="auto"/>
        <w:bottom w:val="none" w:sz="0" w:space="0" w:color="auto"/>
        <w:right w:val="none" w:sz="0" w:space="0" w:color="auto"/>
      </w:divBdr>
    </w:div>
    <w:div w:id="1419599031">
      <w:bodyDiv w:val="1"/>
      <w:marLeft w:val="0"/>
      <w:marRight w:val="0"/>
      <w:marTop w:val="0"/>
      <w:marBottom w:val="0"/>
      <w:divBdr>
        <w:top w:val="none" w:sz="0" w:space="0" w:color="auto"/>
        <w:left w:val="none" w:sz="0" w:space="0" w:color="auto"/>
        <w:bottom w:val="none" w:sz="0" w:space="0" w:color="auto"/>
        <w:right w:val="none" w:sz="0" w:space="0" w:color="auto"/>
      </w:divBdr>
    </w:div>
    <w:div w:id="1420247341">
      <w:bodyDiv w:val="1"/>
      <w:marLeft w:val="0"/>
      <w:marRight w:val="0"/>
      <w:marTop w:val="0"/>
      <w:marBottom w:val="0"/>
      <w:divBdr>
        <w:top w:val="none" w:sz="0" w:space="0" w:color="auto"/>
        <w:left w:val="none" w:sz="0" w:space="0" w:color="auto"/>
        <w:bottom w:val="none" w:sz="0" w:space="0" w:color="auto"/>
        <w:right w:val="none" w:sz="0" w:space="0" w:color="auto"/>
      </w:divBdr>
    </w:div>
    <w:div w:id="1424761023">
      <w:bodyDiv w:val="1"/>
      <w:marLeft w:val="0"/>
      <w:marRight w:val="0"/>
      <w:marTop w:val="0"/>
      <w:marBottom w:val="0"/>
      <w:divBdr>
        <w:top w:val="none" w:sz="0" w:space="0" w:color="auto"/>
        <w:left w:val="none" w:sz="0" w:space="0" w:color="auto"/>
        <w:bottom w:val="none" w:sz="0" w:space="0" w:color="auto"/>
        <w:right w:val="none" w:sz="0" w:space="0" w:color="auto"/>
      </w:divBdr>
    </w:div>
    <w:div w:id="1425880317">
      <w:bodyDiv w:val="1"/>
      <w:marLeft w:val="0"/>
      <w:marRight w:val="0"/>
      <w:marTop w:val="0"/>
      <w:marBottom w:val="0"/>
      <w:divBdr>
        <w:top w:val="none" w:sz="0" w:space="0" w:color="auto"/>
        <w:left w:val="none" w:sz="0" w:space="0" w:color="auto"/>
        <w:bottom w:val="none" w:sz="0" w:space="0" w:color="auto"/>
        <w:right w:val="none" w:sz="0" w:space="0" w:color="auto"/>
      </w:divBdr>
    </w:div>
    <w:div w:id="1427505726">
      <w:marLeft w:val="0"/>
      <w:marRight w:val="0"/>
      <w:marTop w:val="0"/>
      <w:marBottom w:val="0"/>
      <w:divBdr>
        <w:top w:val="none" w:sz="0" w:space="0" w:color="auto"/>
        <w:left w:val="none" w:sz="0" w:space="0" w:color="auto"/>
        <w:bottom w:val="none" w:sz="0" w:space="0" w:color="auto"/>
        <w:right w:val="none" w:sz="0" w:space="0" w:color="auto"/>
      </w:divBdr>
      <w:divsChild>
        <w:div w:id="511066562">
          <w:marLeft w:val="0"/>
          <w:marRight w:val="0"/>
          <w:marTop w:val="0"/>
          <w:marBottom w:val="0"/>
          <w:divBdr>
            <w:top w:val="none" w:sz="0" w:space="0" w:color="auto"/>
            <w:left w:val="none" w:sz="0" w:space="0" w:color="auto"/>
            <w:bottom w:val="none" w:sz="0" w:space="0" w:color="auto"/>
            <w:right w:val="none" w:sz="0" w:space="0" w:color="auto"/>
          </w:divBdr>
        </w:div>
      </w:divsChild>
    </w:div>
    <w:div w:id="1429812515">
      <w:bodyDiv w:val="1"/>
      <w:marLeft w:val="0"/>
      <w:marRight w:val="0"/>
      <w:marTop w:val="0"/>
      <w:marBottom w:val="0"/>
      <w:divBdr>
        <w:top w:val="none" w:sz="0" w:space="0" w:color="auto"/>
        <w:left w:val="none" w:sz="0" w:space="0" w:color="auto"/>
        <w:bottom w:val="none" w:sz="0" w:space="0" w:color="auto"/>
        <w:right w:val="none" w:sz="0" w:space="0" w:color="auto"/>
      </w:divBdr>
    </w:div>
    <w:div w:id="1431464763">
      <w:bodyDiv w:val="1"/>
      <w:marLeft w:val="0"/>
      <w:marRight w:val="0"/>
      <w:marTop w:val="0"/>
      <w:marBottom w:val="0"/>
      <w:divBdr>
        <w:top w:val="none" w:sz="0" w:space="0" w:color="auto"/>
        <w:left w:val="none" w:sz="0" w:space="0" w:color="auto"/>
        <w:bottom w:val="none" w:sz="0" w:space="0" w:color="auto"/>
        <w:right w:val="none" w:sz="0" w:space="0" w:color="auto"/>
      </w:divBdr>
    </w:div>
    <w:div w:id="1431854400">
      <w:bodyDiv w:val="1"/>
      <w:marLeft w:val="0"/>
      <w:marRight w:val="0"/>
      <w:marTop w:val="0"/>
      <w:marBottom w:val="0"/>
      <w:divBdr>
        <w:top w:val="none" w:sz="0" w:space="0" w:color="auto"/>
        <w:left w:val="none" w:sz="0" w:space="0" w:color="auto"/>
        <w:bottom w:val="none" w:sz="0" w:space="0" w:color="auto"/>
        <w:right w:val="none" w:sz="0" w:space="0" w:color="auto"/>
      </w:divBdr>
      <w:divsChild>
        <w:div w:id="1390958123">
          <w:marLeft w:val="0"/>
          <w:marRight w:val="0"/>
          <w:marTop w:val="0"/>
          <w:marBottom w:val="0"/>
          <w:divBdr>
            <w:top w:val="none" w:sz="0" w:space="0" w:color="auto"/>
            <w:left w:val="none" w:sz="0" w:space="0" w:color="auto"/>
            <w:bottom w:val="none" w:sz="0" w:space="0" w:color="auto"/>
            <w:right w:val="none" w:sz="0" w:space="0" w:color="auto"/>
          </w:divBdr>
          <w:divsChild>
            <w:div w:id="2037727075">
              <w:marLeft w:val="-225"/>
              <w:marRight w:val="-225"/>
              <w:marTop w:val="0"/>
              <w:marBottom w:val="0"/>
              <w:divBdr>
                <w:top w:val="none" w:sz="0" w:space="0" w:color="auto"/>
                <w:left w:val="none" w:sz="0" w:space="0" w:color="auto"/>
                <w:bottom w:val="none" w:sz="0" w:space="0" w:color="auto"/>
                <w:right w:val="none" w:sz="0" w:space="0" w:color="auto"/>
              </w:divBdr>
              <w:divsChild>
                <w:div w:id="1896504540">
                  <w:marLeft w:val="0"/>
                  <w:marRight w:val="0"/>
                  <w:marTop w:val="0"/>
                  <w:marBottom w:val="0"/>
                  <w:divBdr>
                    <w:top w:val="none" w:sz="0" w:space="0" w:color="auto"/>
                    <w:left w:val="none" w:sz="0" w:space="0" w:color="auto"/>
                    <w:bottom w:val="none" w:sz="0" w:space="0" w:color="auto"/>
                    <w:right w:val="none" w:sz="0" w:space="0" w:color="auto"/>
                  </w:divBdr>
                  <w:divsChild>
                    <w:div w:id="132716315">
                      <w:marLeft w:val="0"/>
                      <w:marRight w:val="0"/>
                      <w:marTop w:val="0"/>
                      <w:marBottom w:val="0"/>
                      <w:divBdr>
                        <w:top w:val="none" w:sz="0" w:space="0" w:color="auto"/>
                        <w:left w:val="none" w:sz="0" w:space="0" w:color="auto"/>
                        <w:bottom w:val="none" w:sz="0" w:space="0" w:color="auto"/>
                        <w:right w:val="none" w:sz="0" w:space="0" w:color="auto"/>
                      </w:divBdr>
                      <w:divsChild>
                        <w:div w:id="443768128">
                          <w:marLeft w:val="0"/>
                          <w:marRight w:val="0"/>
                          <w:marTop w:val="0"/>
                          <w:marBottom w:val="0"/>
                          <w:divBdr>
                            <w:top w:val="none" w:sz="0" w:space="0" w:color="auto"/>
                            <w:left w:val="none" w:sz="0" w:space="0" w:color="auto"/>
                            <w:bottom w:val="none" w:sz="0" w:space="0" w:color="auto"/>
                            <w:right w:val="none" w:sz="0" w:space="0" w:color="auto"/>
                          </w:divBdr>
                          <w:divsChild>
                            <w:div w:id="1648051662">
                              <w:marLeft w:val="0"/>
                              <w:marRight w:val="0"/>
                              <w:marTop w:val="0"/>
                              <w:marBottom w:val="0"/>
                              <w:divBdr>
                                <w:top w:val="none" w:sz="0" w:space="0" w:color="auto"/>
                                <w:left w:val="none" w:sz="0" w:space="0" w:color="auto"/>
                                <w:bottom w:val="none" w:sz="0" w:space="0" w:color="auto"/>
                                <w:right w:val="none" w:sz="0" w:space="0" w:color="auto"/>
                              </w:divBdr>
                              <w:divsChild>
                                <w:div w:id="1879781589">
                                  <w:marLeft w:val="0"/>
                                  <w:marRight w:val="0"/>
                                  <w:marTop w:val="0"/>
                                  <w:marBottom w:val="0"/>
                                  <w:divBdr>
                                    <w:top w:val="none" w:sz="0" w:space="0" w:color="auto"/>
                                    <w:left w:val="none" w:sz="0" w:space="0" w:color="auto"/>
                                    <w:bottom w:val="none" w:sz="0" w:space="0" w:color="auto"/>
                                    <w:right w:val="none" w:sz="0" w:space="0" w:color="auto"/>
                                  </w:divBdr>
                                  <w:divsChild>
                                    <w:div w:id="306201213">
                                      <w:marLeft w:val="0"/>
                                      <w:marRight w:val="0"/>
                                      <w:marTop w:val="0"/>
                                      <w:marBottom w:val="0"/>
                                      <w:divBdr>
                                        <w:top w:val="none" w:sz="0" w:space="0" w:color="auto"/>
                                        <w:left w:val="none" w:sz="0" w:space="0" w:color="auto"/>
                                        <w:bottom w:val="none" w:sz="0" w:space="0" w:color="auto"/>
                                        <w:right w:val="none" w:sz="0" w:space="0" w:color="auto"/>
                                      </w:divBdr>
                                    </w:div>
                                    <w:div w:id="128269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881889">
          <w:marLeft w:val="0"/>
          <w:marRight w:val="0"/>
          <w:marTop w:val="0"/>
          <w:marBottom w:val="0"/>
          <w:divBdr>
            <w:top w:val="none" w:sz="0" w:space="0" w:color="auto"/>
            <w:left w:val="none" w:sz="0" w:space="0" w:color="auto"/>
            <w:bottom w:val="none" w:sz="0" w:space="0" w:color="auto"/>
            <w:right w:val="none" w:sz="0" w:space="0" w:color="auto"/>
          </w:divBdr>
          <w:divsChild>
            <w:div w:id="2126537144">
              <w:marLeft w:val="-225"/>
              <w:marRight w:val="-225"/>
              <w:marTop w:val="0"/>
              <w:marBottom w:val="0"/>
              <w:divBdr>
                <w:top w:val="none" w:sz="0" w:space="0" w:color="auto"/>
                <w:left w:val="none" w:sz="0" w:space="0" w:color="auto"/>
                <w:bottom w:val="none" w:sz="0" w:space="0" w:color="auto"/>
                <w:right w:val="none" w:sz="0" w:space="0" w:color="auto"/>
              </w:divBdr>
              <w:divsChild>
                <w:div w:id="474296990">
                  <w:marLeft w:val="0"/>
                  <w:marRight w:val="0"/>
                  <w:marTop w:val="0"/>
                  <w:marBottom w:val="0"/>
                  <w:divBdr>
                    <w:top w:val="none" w:sz="0" w:space="0" w:color="auto"/>
                    <w:left w:val="none" w:sz="0" w:space="0" w:color="auto"/>
                    <w:bottom w:val="none" w:sz="0" w:space="0" w:color="auto"/>
                    <w:right w:val="none" w:sz="0" w:space="0" w:color="auto"/>
                  </w:divBdr>
                  <w:divsChild>
                    <w:div w:id="408843316">
                      <w:marLeft w:val="0"/>
                      <w:marRight w:val="0"/>
                      <w:marTop w:val="0"/>
                      <w:marBottom w:val="0"/>
                      <w:divBdr>
                        <w:top w:val="none" w:sz="0" w:space="0" w:color="auto"/>
                        <w:left w:val="none" w:sz="0" w:space="0" w:color="auto"/>
                        <w:bottom w:val="none" w:sz="0" w:space="0" w:color="auto"/>
                        <w:right w:val="none" w:sz="0" w:space="0" w:color="auto"/>
                      </w:divBdr>
                      <w:divsChild>
                        <w:div w:id="227224997">
                          <w:marLeft w:val="0"/>
                          <w:marRight w:val="0"/>
                          <w:marTop w:val="0"/>
                          <w:marBottom w:val="0"/>
                          <w:divBdr>
                            <w:top w:val="none" w:sz="0" w:space="0" w:color="auto"/>
                            <w:left w:val="none" w:sz="0" w:space="0" w:color="auto"/>
                            <w:bottom w:val="none" w:sz="0" w:space="0" w:color="auto"/>
                            <w:right w:val="none" w:sz="0" w:space="0" w:color="auto"/>
                          </w:divBdr>
                          <w:divsChild>
                            <w:div w:id="25185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903938">
      <w:bodyDiv w:val="1"/>
      <w:marLeft w:val="0"/>
      <w:marRight w:val="0"/>
      <w:marTop w:val="0"/>
      <w:marBottom w:val="0"/>
      <w:divBdr>
        <w:top w:val="none" w:sz="0" w:space="0" w:color="auto"/>
        <w:left w:val="none" w:sz="0" w:space="0" w:color="auto"/>
        <w:bottom w:val="none" w:sz="0" w:space="0" w:color="auto"/>
        <w:right w:val="none" w:sz="0" w:space="0" w:color="auto"/>
      </w:divBdr>
    </w:div>
    <w:div w:id="1442606488">
      <w:bodyDiv w:val="1"/>
      <w:marLeft w:val="0"/>
      <w:marRight w:val="0"/>
      <w:marTop w:val="0"/>
      <w:marBottom w:val="0"/>
      <w:divBdr>
        <w:top w:val="none" w:sz="0" w:space="0" w:color="auto"/>
        <w:left w:val="none" w:sz="0" w:space="0" w:color="auto"/>
        <w:bottom w:val="none" w:sz="0" w:space="0" w:color="auto"/>
        <w:right w:val="none" w:sz="0" w:space="0" w:color="auto"/>
      </w:divBdr>
    </w:div>
    <w:div w:id="1448349001">
      <w:bodyDiv w:val="1"/>
      <w:marLeft w:val="0"/>
      <w:marRight w:val="0"/>
      <w:marTop w:val="0"/>
      <w:marBottom w:val="0"/>
      <w:divBdr>
        <w:top w:val="none" w:sz="0" w:space="0" w:color="auto"/>
        <w:left w:val="none" w:sz="0" w:space="0" w:color="auto"/>
        <w:bottom w:val="none" w:sz="0" w:space="0" w:color="auto"/>
        <w:right w:val="none" w:sz="0" w:space="0" w:color="auto"/>
      </w:divBdr>
    </w:div>
    <w:div w:id="1448894444">
      <w:bodyDiv w:val="1"/>
      <w:marLeft w:val="0"/>
      <w:marRight w:val="0"/>
      <w:marTop w:val="0"/>
      <w:marBottom w:val="0"/>
      <w:divBdr>
        <w:top w:val="none" w:sz="0" w:space="0" w:color="auto"/>
        <w:left w:val="none" w:sz="0" w:space="0" w:color="auto"/>
        <w:bottom w:val="none" w:sz="0" w:space="0" w:color="auto"/>
        <w:right w:val="none" w:sz="0" w:space="0" w:color="auto"/>
      </w:divBdr>
    </w:div>
    <w:div w:id="1454014082">
      <w:bodyDiv w:val="1"/>
      <w:marLeft w:val="0"/>
      <w:marRight w:val="0"/>
      <w:marTop w:val="0"/>
      <w:marBottom w:val="0"/>
      <w:divBdr>
        <w:top w:val="none" w:sz="0" w:space="0" w:color="auto"/>
        <w:left w:val="none" w:sz="0" w:space="0" w:color="auto"/>
        <w:bottom w:val="none" w:sz="0" w:space="0" w:color="auto"/>
        <w:right w:val="none" w:sz="0" w:space="0" w:color="auto"/>
      </w:divBdr>
    </w:div>
    <w:div w:id="1455559698">
      <w:bodyDiv w:val="1"/>
      <w:marLeft w:val="0"/>
      <w:marRight w:val="0"/>
      <w:marTop w:val="0"/>
      <w:marBottom w:val="0"/>
      <w:divBdr>
        <w:top w:val="none" w:sz="0" w:space="0" w:color="auto"/>
        <w:left w:val="none" w:sz="0" w:space="0" w:color="auto"/>
        <w:bottom w:val="none" w:sz="0" w:space="0" w:color="auto"/>
        <w:right w:val="none" w:sz="0" w:space="0" w:color="auto"/>
      </w:divBdr>
    </w:div>
    <w:div w:id="1466922878">
      <w:bodyDiv w:val="1"/>
      <w:marLeft w:val="0"/>
      <w:marRight w:val="0"/>
      <w:marTop w:val="0"/>
      <w:marBottom w:val="0"/>
      <w:divBdr>
        <w:top w:val="none" w:sz="0" w:space="0" w:color="auto"/>
        <w:left w:val="none" w:sz="0" w:space="0" w:color="auto"/>
        <w:bottom w:val="none" w:sz="0" w:space="0" w:color="auto"/>
        <w:right w:val="none" w:sz="0" w:space="0" w:color="auto"/>
      </w:divBdr>
    </w:div>
    <w:div w:id="1471168560">
      <w:bodyDiv w:val="1"/>
      <w:marLeft w:val="0"/>
      <w:marRight w:val="0"/>
      <w:marTop w:val="0"/>
      <w:marBottom w:val="0"/>
      <w:divBdr>
        <w:top w:val="none" w:sz="0" w:space="0" w:color="auto"/>
        <w:left w:val="none" w:sz="0" w:space="0" w:color="auto"/>
        <w:bottom w:val="none" w:sz="0" w:space="0" w:color="auto"/>
        <w:right w:val="none" w:sz="0" w:space="0" w:color="auto"/>
      </w:divBdr>
    </w:div>
    <w:div w:id="1471290629">
      <w:bodyDiv w:val="1"/>
      <w:marLeft w:val="0"/>
      <w:marRight w:val="0"/>
      <w:marTop w:val="0"/>
      <w:marBottom w:val="0"/>
      <w:divBdr>
        <w:top w:val="none" w:sz="0" w:space="0" w:color="auto"/>
        <w:left w:val="none" w:sz="0" w:space="0" w:color="auto"/>
        <w:bottom w:val="none" w:sz="0" w:space="0" w:color="auto"/>
        <w:right w:val="none" w:sz="0" w:space="0" w:color="auto"/>
      </w:divBdr>
    </w:div>
    <w:div w:id="1472745168">
      <w:bodyDiv w:val="1"/>
      <w:marLeft w:val="0"/>
      <w:marRight w:val="0"/>
      <w:marTop w:val="0"/>
      <w:marBottom w:val="0"/>
      <w:divBdr>
        <w:top w:val="none" w:sz="0" w:space="0" w:color="auto"/>
        <w:left w:val="none" w:sz="0" w:space="0" w:color="auto"/>
        <w:bottom w:val="none" w:sz="0" w:space="0" w:color="auto"/>
        <w:right w:val="none" w:sz="0" w:space="0" w:color="auto"/>
      </w:divBdr>
    </w:div>
    <w:div w:id="1476599955">
      <w:bodyDiv w:val="1"/>
      <w:marLeft w:val="0"/>
      <w:marRight w:val="0"/>
      <w:marTop w:val="0"/>
      <w:marBottom w:val="0"/>
      <w:divBdr>
        <w:top w:val="none" w:sz="0" w:space="0" w:color="auto"/>
        <w:left w:val="none" w:sz="0" w:space="0" w:color="auto"/>
        <w:bottom w:val="none" w:sz="0" w:space="0" w:color="auto"/>
        <w:right w:val="none" w:sz="0" w:space="0" w:color="auto"/>
      </w:divBdr>
    </w:div>
    <w:div w:id="1477797557">
      <w:bodyDiv w:val="1"/>
      <w:marLeft w:val="0"/>
      <w:marRight w:val="0"/>
      <w:marTop w:val="0"/>
      <w:marBottom w:val="0"/>
      <w:divBdr>
        <w:top w:val="none" w:sz="0" w:space="0" w:color="auto"/>
        <w:left w:val="none" w:sz="0" w:space="0" w:color="auto"/>
        <w:bottom w:val="none" w:sz="0" w:space="0" w:color="auto"/>
        <w:right w:val="none" w:sz="0" w:space="0" w:color="auto"/>
      </w:divBdr>
    </w:div>
    <w:div w:id="1479346462">
      <w:bodyDiv w:val="1"/>
      <w:marLeft w:val="0"/>
      <w:marRight w:val="0"/>
      <w:marTop w:val="0"/>
      <w:marBottom w:val="0"/>
      <w:divBdr>
        <w:top w:val="none" w:sz="0" w:space="0" w:color="auto"/>
        <w:left w:val="none" w:sz="0" w:space="0" w:color="auto"/>
        <w:bottom w:val="none" w:sz="0" w:space="0" w:color="auto"/>
        <w:right w:val="none" w:sz="0" w:space="0" w:color="auto"/>
      </w:divBdr>
    </w:div>
    <w:div w:id="1484732159">
      <w:bodyDiv w:val="1"/>
      <w:marLeft w:val="0"/>
      <w:marRight w:val="0"/>
      <w:marTop w:val="0"/>
      <w:marBottom w:val="0"/>
      <w:divBdr>
        <w:top w:val="none" w:sz="0" w:space="0" w:color="auto"/>
        <w:left w:val="none" w:sz="0" w:space="0" w:color="auto"/>
        <w:bottom w:val="none" w:sz="0" w:space="0" w:color="auto"/>
        <w:right w:val="none" w:sz="0" w:space="0" w:color="auto"/>
      </w:divBdr>
    </w:div>
    <w:div w:id="1487086825">
      <w:bodyDiv w:val="1"/>
      <w:marLeft w:val="0"/>
      <w:marRight w:val="0"/>
      <w:marTop w:val="0"/>
      <w:marBottom w:val="0"/>
      <w:divBdr>
        <w:top w:val="none" w:sz="0" w:space="0" w:color="auto"/>
        <w:left w:val="none" w:sz="0" w:space="0" w:color="auto"/>
        <w:bottom w:val="none" w:sz="0" w:space="0" w:color="auto"/>
        <w:right w:val="none" w:sz="0" w:space="0" w:color="auto"/>
      </w:divBdr>
    </w:div>
    <w:div w:id="1488286558">
      <w:marLeft w:val="0"/>
      <w:marRight w:val="0"/>
      <w:marTop w:val="0"/>
      <w:marBottom w:val="0"/>
      <w:divBdr>
        <w:top w:val="none" w:sz="0" w:space="0" w:color="auto"/>
        <w:left w:val="none" w:sz="0" w:space="0" w:color="auto"/>
        <w:bottom w:val="none" w:sz="0" w:space="0" w:color="auto"/>
        <w:right w:val="none" w:sz="0" w:space="0" w:color="auto"/>
      </w:divBdr>
      <w:divsChild>
        <w:div w:id="334574074">
          <w:marLeft w:val="0"/>
          <w:marRight w:val="0"/>
          <w:marTop w:val="0"/>
          <w:marBottom w:val="0"/>
          <w:divBdr>
            <w:top w:val="none" w:sz="0" w:space="0" w:color="auto"/>
            <w:left w:val="none" w:sz="0" w:space="0" w:color="auto"/>
            <w:bottom w:val="none" w:sz="0" w:space="0" w:color="auto"/>
            <w:right w:val="none" w:sz="0" w:space="0" w:color="auto"/>
          </w:divBdr>
        </w:div>
      </w:divsChild>
    </w:div>
    <w:div w:id="1489328395">
      <w:bodyDiv w:val="1"/>
      <w:marLeft w:val="0"/>
      <w:marRight w:val="0"/>
      <w:marTop w:val="0"/>
      <w:marBottom w:val="0"/>
      <w:divBdr>
        <w:top w:val="none" w:sz="0" w:space="0" w:color="auto"/>
        <w:left w:val="none" w:sz="0" w:space="0" w:color="auto"/>
        <w:bottom w:val="none" w:sz="0" w:space="0" w:color="auto"/>
        <w:right w:val="none" w:sz="0" w:space="0" w:color="auto"/>
      </w:divBdr>
    </w:div>
    <w:div w:id="1490250870">
      <w:bodyDiv w:val="1"/>
      <w:marLeft w:val="0"/>
      <w:marRight w:val="0"/>
      <w:marTop w:val="0"/>
      <w:marBottom w:val="0"/>
      <w:divBdr>
        <w:top w:val="none" w:sz="0" w:space="0" w:color="auto"/>
        <w:left w:val="none" w:sz="0" w:space="0" w:color="auto"/>
        <w:bottom w:val="none" w:sz="0" w:space="0" w:color="auto"/>
        <w:right w:val="none" w:sz="0" w:space="0" w:color="auto"/>
      </w:divBdr>
      <w:divsChild>
        <w:div w:id="1533685432">
          <w:marLeft w:val="0"/>
          <w:marRight w:val="0"/>
          <w:marTop w:val="0"/>
          <w:marBottom w:val="0"/>
          <w:divBdr>
            <w:top w:val="none" w:sz="0" w:space="0" w:color="auto"/>
            <w:left w:val="none" w:sz="0" w:space="0" w:color="auto"/>
            <w:bottom w:val="none" w:sz="0" w:space="0" w:color="auto"/>
            <w:right w:val="none" w:sz="0" w:space="0" w:color="auto"/>
          </w:divBdr>
        </w:div>
      </w:divsChild>
    </w:div>
    <w:div w:id="1490749393">
      <w:bodyDiv w:val="1"/>
      <w:marLeft w:val="0"/>
      <w:marRight w:val="0"/>
      <w:marTop w:val="0"/>
      <w:marBottom w:val="0"/>
      <w:divBdr>
        <w:top w:val="none" w:sz="0" w:space="0" w:color="auto"/>
        <w:left w:val="none" w:sz="0" w:space="0" w:color="auto"/>
        <w:bottom w:val="none" w:sz="0" w:space="0" w:color="auto"/>
        <w:right w:val="none" w:sz="0" w:space="0" w:color="auto"/>
      </w:divBdr>
    </w:div>
    <w:div w:id="1502115920">
      <w:bodyDiv w:val="1"/>
      <w:marLeft w:val="0"/>
      <w:marRight w:val="0"/>
      <w:marTop w:val="0"/>
      <w:marBottom w:val="0"/>
      <w:divBdr>
        <w:top w:val="none" w:sz="0" w:space="0" w:color="auto"/>
        <w:left w:val="none" w:sz="0" w:space="0" w:color="auto"/>
        <w:bottom w:val="none" w:sz="0" w:space="0" w:color="auto"/>
        <w:right w:val="none" w:sz="0" w:space="0" w:color="auto"/>
      </w:divBdr>
    </w:div>
    <w:div w:id="1503005578">
      <w:marLeft w:val="0"/>
      <w:marRight w:val="0"/>
      <w:marTop w:val="0"/>
      <w:marBottom w:val="0"/>
      <w:divBdr>
        <w:top w:val="none" w:sz="0" w:space="0" w:color="auto"/>
        <w:left w:val="none" w:sz="0" w:space="0" w:color="auto"/>
        <w:bottom w:val="none" w:sz="0" w:space="0" w:color="auto"/>
        <w:right w:val="none" w:sz="0" w:space="0" w:color="auto"/>
      </w:divBdr>
      <w:divsChild>
        <w:div w:id="1118916682">
          <w:marLeft w:val="0"/>
          <w:marRight w:val="0"/>
          <w:marTop w:val="0"/>
          <w:marBottom w:val="0"/>
          <w:divBdr>
            <w:top w:val="none" w:sz="0" w:space="0" w:color="auto"/>
            <w:left w:val="none" w:sz="0" w:space="0" w:color="auto"/>
            <w:bottom w:val="none" w:sz="0" w:space="0" w:color="auto"/>
            <w:right w:val="none" w:sz="0" w:space="0" w:color="auto"/>
          </w:divBdr>
        </w:div>
      </w:divsChild>
    </w:div>
    <w:div w:id="1505129454">
      <w:bodyDiv w:val="1"/>
      <w:marLeft w:val="0"/>
      <w:marRight w:val="0"/>
      <w:marTop w:val="0"/>
      <w:marBottom w:val="0"/>
      <w:divBdr>
        <w:top w:val="none" w:sz="0" w:space="0" w:color="auto"/>
        <w:left w:val="none" w:sz="0" w:space="0" w:color="auto"/>
        <w:bottom w:val="none" w:sz="0" w:space="0" w:color="auto"/>
        <w:right w:val="none" w:sz="0" w:space="0" w:color="auto"/>
      </w:divBdr>
    </w:div>
    <w:div w:id="1506435509">
      <w:bodyDiv w:val="1"/>
      <w:marLeft w:val="0"/>
      <w:marRight w:val="0"/>
      <w:marTop w:val="0"/>
      <w:marBottom w:val="0"/>
      <w:divBdr>
        <w:top w:val="none" w:sz="0" w:space="0" w:color="auto"/>
        <w:left w:val="none" w:sz="0" w:space="0" w:color="auto"/>
        <w:bottom w:val="none" w:sz="0" w:space="0" w:color="auto"/>
        <w:right w:val="none" w:sz="0" w:space="0" w:color="auto"/>
      </w:divBdr>
    </w:div>
    <w:div w:id="1507402100">
      <w:bodyDiv w:val="1"/>
      <w:marLeft w:val="0"/>
      <w:marRight w:val="0"/>
      <w:marTop w:val="0"/>
      <w:marBottom w:val="0"/>
      <w:divBdr>
        <w:top w:val="none" w:sz="0" w:space="0" w:color="auto"/>
        <w:left w:val="none" w:sz="0" w:space="0" w:color="auto"/>
        <w:bottom w:val="none" w:sz="0" w:space="0" w:color="auto"/>
        <w:right w:val="none" w:sz="0" w:space="0" w:color="auto"/>
      </w:divBdr>
    </w:div>
    <w:div w:id="1511095945">
      <w:bodyDiv w:val="1"/>
      <w:marLeft w:val="0"/>
      <w:marRight w:val="0"/>
      <w:marTop w:val="0"/>
      <w:marBottom w:val="0"/>
      <w:divBdr>
        <w:top w:val="none" w:sz="0" w:space="0" w:color="auto"/>
        <w:left w:val="none" w:sz="0" w:space="0" w:color="auto"/>
        <w:bottom w:val="none" w:sz="0" w:space="0" w:color="auto"/>
        <w:right w:val="none" w:sz="0" w:space="0" w:color="auto"/>
      </w:divBdr>
    </w:div>
    <w:div w:id="1518471419">
      <w:bodyDiv w:val="1"/>
      <w:marLeft w:val="0"/>
      <w:marRight w:val="0"/>
      <w:marTop w:val="0"/>
      <w:marBottom w:val="0"/>
      <w:divBdr>
        <w:top w:val="none" w:sz="0" w:space="0" w:color="auto"/>
        <w:left w:val="none" w:sz="0" w:space="0" w:color="auto"/>
        <w:bottom w:val="none" w:sz="0" w:space="0" w:color="auto"/>
        <w:right w:val="none" w:sz="0" w:space="0" w:color="auto"/>
      </w:divBdr>
    </w:div>
    <w:div w:id="1520506335">
      <w:bodyDiv w:val="1"/>
      <w:marLeft w:val="0"/>
      <w:marRight w:val="0"/>
      <w:marTop w:val="0"/>
      <w:marBottom w:val="0"/>
      <w:divBdr>
        <w:top w:val="none" w:sz="0" w:space="0" w:color="auto"/>
        <w:left w:val="none" w:sz="0" w:space="0" w:color="auto"/>
        <w:bottom w:val="none" w:sz="0" w:space="0" w:color="auto"/>
        <w:right w:val="none" w:sz="0" w:space="0" w:color="auto"/>
      </w:divBdr>
    </w:div>
    <w:div w:id="1523127164">
      <w:bodyDiv w:val="1"/>
      <w:marLeft w:val="0"/>
      <w:marRight w:val="0"/>
      <w:marTop w:val="0"/>
      <w:marBottom w:val="0"/>
      <w:divBdr>
        <w:top w:val="none" w:sz="0" w:space="0" w:color="auto"/>
        <w:left w:val="none" w:sz="0" w:space="0" w:color="auto"/>
        <w:bottom w:val="none" w:sz="0" w:space="0" w:color="auto"/>
        <w:right w:val="none" w:sz="0" w:space="0" w:color="auto"/>
      </w:divBdr>
    </w:div>
    <w:div w:id="1524051521">
      <w:bodyDiv w:val="1"/>
      <w:marLeft w:val="0"/>
      <w:marRight w:val="0"/>
      <w:marTop w:val="0"/>
      <w:marBottom w:val="0"/>
      <w:divBdr>
        <w:top w:val="none" w:sz="0" w:space="0" w:color="auto"/>
        <w:left w:val="none" w:sz="0" w:space="0" w:color="auto"/>
        <w:bottom w:val="none" w:sz="0" w:space="0" w:color="auto"/>
        <w:right w:val="none" w:sz="0" w:space="0" w:color="auto"/>
      </w:divBdr>
    </w:div>
    <w:div w:id="1525556401">
      <w:bodyDiv w:val="1"/>
      <w:marLeft w:val="0"/>
      <w:marRight w:val="0"/>
      <w:marTop w:val="0"/>
      <w:marBottom w:val="0"/>
      <w:divBdr>
        <w:top w:val="none" w:sz="0" w:space="0" w:color="auto"/>
        <w:left w:val="none" w:sz="0" w:space="0" w:color="auto"/>
        <w:bottom w:val="none" w:sz="0" w:space="0" w:color="auto"/>
        <w:right w:val="none" w:sz="0" w:space="0" w:color="auto"/>
      </w:divBdr>
    </w:div>
    <w:div w:id="1526744412">
      <w:bodyDiv w:val="1"/>
      <w:marLeft w:val="0"/>
      <w:marRight w:val="0"/>
      <w:marTop w:val="0"/>
      <w:marBottom w:val="0"/>
      <w:divBdr>
        <w:top w:val="none" w:sz="0" w:space="0" w:color="auto"/>
        <w:left w:val="none" w:sz="0" w:space="0" w:color="auto"/>
        <w:bottom w:val="none" w:sz="0" w:space="0" w:color="auto"/>
        <w:right w:val="none" w:sz="0" w:space="0" w:color="auto"/>
      </w:divBdr>
    </w:div>
    <w:div w:id="1528178381">
      <w:bodyDiv w:val="1"/>
      <w:marLeft w:val="0"/>
      <w:marRight w:val="0"/>
      <w:marTop w:val="0"/>
      <w:marBottom w:val="0"/>
      <w:divBdr>
        <w:top w:val="none" w:sz="0" w:space="0" w:color="auto"/>
        <w:left w:val="none" w:sz="0" w:space="0" w:color="auto"/>
        <w:bottom w:val="none" w:sz="0" w:space="0" w:color="auto"/>
        <w:right w:val="none" w:sz="0" w:space="0" w:color="auto"/>
      </w:divBdr>
    </w:div>
    <w:div w:id="1531799701">
      <w:bodyDiv w:val="1"/>
      <w:marLeft w:val="0"/>
      <w:marRight w:val="0"/>
      <w:marTop w:val="0"/>
      <w:marBottom w:val="0"/>
      <w:divBdr>
        <w:top w:val="none" w:sz="0" w:space="0" w:color="auto"/>
        <w:left w:val="none" w:sz="0" w:space="0" w:color="auto"/>
        <w:bottom w:val="none" w:sz="0" w:space="0" w:color="auto"/>
        <w:right w:val="none" w:sz="0" w:space="0" w:color="auto"/>
      </w:divBdr>
    </w:div>
    <w:div w:id="1534998553">
      <w:bodyDiv w:val="1"/>
      <w:marLeft w:val="0"/>
      <w:marRight w:val="0"/>
      <w:marTop w:val="0"/>
      <w:marBottom w:val="0"/>
      <w:divBdr>
        <w:top w:val="none" w:sz="0" w:space="0" w:color="auto"/>
        <w:left w:val="none" w:sz="0" w:space="0" w:color="auto"/>
        <w:bottom w:val="none" w:sz="0" w:space="0" w:color="auto"/>
        <w:right w:val="none" w:sz="0" w:space="0" w:color="auto"/>
      </w:divBdr>
    </w:div>
    <w:div w:id="1537692155">
      <w:bodyDiv w:val="1"/>
      <w:marLeft w:val="0"/>
      <w:marRight w:val="0"/>
      <w:marTop w:val="0"/>
      <w:marBottom w:val="0"/>
      <w:divBdr>
        <w:top w:val="none" w:sz="0" w:space="0" w:color="auto"/>
        <w:left w:val="none" w:sz="0" w:space="0" w:color="auto"/>
        <w:bottom w:val="none" w:sz="0" w:space="0" w:color="auto"/>
        <w:right w:val="none" w:sz="0" w:space="0" w:color="auto"/>
      </w:divBdr>
    </w:div>
    <w:div w:id="1540701409">
      <w:bodyDiv w:val="1"/>
      <w:marLeft w:val="0"/>
      <w:marRight w:val="0"/>
      <w:marTop w:val="0"/>
      <w:marBottom w:val="0"/>
      <w:divBdr>
        <w:top w:val="none" w:sz="0" w:space="0" w:color="auto"/>
        <w:left w:val="none" w:sz="0" w:space="0" w:color="auto"/>
        <w:bottom w:val="none" w:sz="0" w:space="0" w:color="auto"/>
        <w:right w:val="none" w:sz="0" w:space="0" w:color="auto"/>
      </w:divBdr>
    </w:div>
    <w:div w:id="1543512777">
      <w:bodyDiv w:val="1"/>
      <w:marLeft w:val="0"/>
      <w:marRight w:val="0"/>
      <w:marTop w:val="0"/>
      <w:marBottom w:val="0"/>
      <w:divBdr>
        <w:top w:val="none" w:sz="0" w:space="0" w:color="auto"/>
        <w:left w:val="none" w:sz="0" w:space="0" w:color="auto"/>
        <w:bottom w:val="none" w:sz="0" w:space="0" w:color="auto"/>
        <w:right w:val="none" w:sz="0" w:space="0" w:color="auto"/>
      </w:divBdr>
    </w:div>
    <w:div w:id="1544052999">
      <w:bodyDiv w:val="1"/>
      <w:marLeft w:val="0"/>
      <w:marRight w:val="0"/>
      <w:marTop w:val="0"/>
      <w:marBottom w:val="0"/>
      <w:divBdr>
        <w:top w:val="none" w:sz="0" w:space="0" w:color="auto"/>
        <w:left w:val="none" w:sz="0" w:space="0" w:color="auto"/>
        <w:bottom w:val="none" w:sz="0" w:space="0" w:color="auto"/>
        <w:right w:val="none" w:sz="0" w:space="0" w:color="auto"/>
      </w:divBdr>
    </w:div>
    <w:div w:id="1548489125">
      <w:bodyDiv w:val="1"/>
      <w:marLeft w:val="0"/>
      <w:marRight w:val="0"/>
      <w:marTop w:val="0"/>
      <w:marBottom w:val="0"/>
      <w:divBdr>
        <w:top w:val="none" w:sz="0" w:space="0" w:color="auto"/>
        <w:left w:val="none" w:sz="0" w:space="0" w:color="auto"/>
        <w:bottom w:val="none" w:sz="0" w:space="0" w:color="auto"/>
        <w:right w:val="none" w:sz="0" w:space="0" w:color="auto"/>
      </w:divBdr>
    </w:div>
    <w:div w:id="1549761943">
      <w:bodyDiv w:val="1"/>
      <w:marLeft w:val="0"/>
      <w:marRight w:val="0"/>
      <w:marTop w:val="0"/>
      <w:marBottom w:val="0"/>
      <w:divBdr>
        <w:top w:val="none" w:sz="0" w:space="0" w:color="auto"/>
        <w:left w:val="none" w:sz="0" w:space="0" w:color="auto"/>
        <w:bottom w:val="none" w:sz="0" w:space="0" w:color="auto"/>
        <w:right w:val="none" w:sz="0" w:space="0" w:color="auto"/>
      </w:divBdr>
    </w:div>
    <w:div w:id="1552157819">
      <w:bodyDiv w:val="1"/>
      <w:marLeft w:val="0"/>
      <w:marRight w:val="0"/>
      <w:marTop w:val="0"/>
      <w:marBottom w:val="0"/>
      <w:divBdr>
        <w:top w:val="none" w:sz="0" w:space="0" w:color="auto"/>
        <w:left w:val="none" w:sz="0" w:space="0" w:color="auto"/>
        <w:bottom w:val="none" w:sz="0" w:space="0" w:color="auto"/>
        <w:right w:val="none" w:sz="0" w:space="0" w:color="auto"/>
      </w:divBdr>
    </w:div>
    <w:div w:id="1560440495">
      <w:bodyDiv w:val="1"/>
      <w:marLeft w:val="0"/>
      <w:marRight w:val="0"/>
      <w:marTop w:val="0"/>
      <w:marBottom w:val="0"/>
      <w:divBdr>
        <w:top w:val="none" w:sz="0" w:space="0" w:color="auto"/>
        <w:left w:val="none" w:sz="0" w:space="0" w:color="auto"/>
        <w:bottom w:val="none" w:sz="0" w:space="0" w:color="auto"/>
        <w:right w:val="none" w:sz="0" w:space="0" w:color="auto"/>
      </w:divBdr>
    </w:div>
    <w:div w:id="1560628858">
      <w:bodyDiv w:val="1"/>
      <w:marLeft w:val="0"/>
      <w:marRight w:val="0"/>
      <w:marTop w:val="0"/>
      <w:marBottom w:val="0"/>
      <w:divBdr>
        <w:top w:val="none" w:sz="0" w:space="0" w:color="auto"/>
        <w:left w:val="none" w:sz="0" w:space="0" w:color="auto"/>
        <w:bottom w:val="none" w:sz="0" w:space="0" w:color="auto"/>
        <w:right w:val="none" w:sz="0" w:space="0" w:color="auto"/>
      </w:divBdr>
    </w:div>
    <w:div w:id="1564102269">
      <w:bodyDiv w:val="1"/>
      <w:marLeft w:val="0"/>
      <w:marRight w:val="0"/>
      <w:marTop w:val="0"/>
      <w:marBottom w:val="0"/>
      <w:divBdr>
        <w:top w:val="none" w:sz="0" w:space="0" w:color="auto"/>
        <w:left w:val="none" w:sz="0" w:space="0" w:color="auto"/>
        <w:bottom w:val="none" w:sz="0" w:space="0" w:color="auto"/>
        <w:right w:val="none" w:sz="0" w:space="0" w:color="auto"/>
      </w:divBdr>
    </w:div>
    <w:div w:id="1565526471">
      <w:marLeft w:val="0"/>
      <w:marRight w:val="0"/>
      <w:marTop w:val="0"/>
      <w:marBottom w:val="0"/>
      <w:divBdr>
        <w:top w:val="none" w:sz="0" w:space="0" w:color="auto"/>
        <w:left w:val="none" w:sz="0" w:space="0" w:color="auto"/>
        <w:bottom w:val="none" w:sz="0" w:space="0" w:color="auto"/>
        <w:right w:val="none" w:sz="0" w:space="0" w:color="auto"/>
      </w:divBdr>
      <w:divsChild>
        <w:div w:id="349069698">
          <w:marLeft w:val="0"/>
          <w:marRight w:val="0"/>
          <w:marTop w:val="0"/>
          <w:marBottom w:val="0"/>
          <w:divBdr>
            <w:top w:val="none" w:sz="0" w:space="0" w:color="auto"/>
            <w:left w:val="none" w:sz="0" w:space="0" w:color="auto"/>
            <w:bottom w:val="none" w:sz="0" w:space="0" w:color="auto"/>
            <w:right w:val="none" w:sz="0" w:space="0" w:color="auto"/>
          </w:divBdr>
        </w:div>
      </w:divsChild>
    </w:div>
    <w:div w:id="1567379188">
      <w:bodyDiv w:val="1"/>
      <w:marLeft w:val="0"/>
      <w:marRight w:val="0"/>
      <w:marTop w:val="0"/>
      <w:marBottom w:val="0"/>
      <w:divBdr>
        <w:top w:val="none" w:sz="0" w:space="0" w:color="auto"/>
        <w:left w:val="none" w:sz="0" w:space="0" w:color="auto"/>
        <w:bottom w:val="none" w:sz="0" w:space="0" w:color="auto"/>
        <w:right w:val="none" w:sz="0" w:space="0" w:color="auto"/>
      </w:divBdr>
    </w:div>
    <w:div w:id="1568035482">
      <w:bodyDiv w:val="1"/>
      <w:marLeft w:val="0"/>
      <w:marRight w:val="0"/>
      <w:marTop w:val="0"/>
      <w:marBottom w:val="0"/>
      <w:divBdr>
        <w:top w:val="none" w:sz="0" w:space="0" w:color="auto"/>
        <w:left w:val="none" w:sz="0" w:space="0" w:color="auto"/>
        <w:bottom w:val="none" w:sz="0" w:space="0" w:color="auto"/>
        <w:right w:val="none" w:sz="0" w:space="0" w:color="auto"/>
      </w:divBdr>
    </w:div>
    <w:div w:id="1579899033">
      <w:bodyDiv w:val="1"/>
      <w:marLeft w:val="0"/>
      <w:marRight w:val="0"/>
      <w:marTop w:val="0"/>
      <w:marBottom w:val="0"/>
      <w:divBdr>
        <w:top w:val="none" w:sz="0" w:space="0" w:color="auto"/>
        <w:left w:val="none" w:sz="0" w:space="0" w:color="auto"/>
        <w:bottom w:val="none" w:sz="0" w:space="0" w:color="auto"/>
        <w:right w:val="none" w:sz="0" w:space="0" w:color="auto"/>
      </w:divBdr>
    </w:div>
    <w:div w:id="1580939530">
      <w:bodyDiv w:val="1"/>
      <w:marLeft w:val="0"/>
      <w:marRight w:val="0"/>
      <w:marTop w:val="0"/>
      <w:marBottom w:val="0"/>
      <w:divBdr>
        <w:top w:val="none" w:sz="0" w:space="0" w:color="auto"/>
        <w:left w:val="none" w:sz="0" w:space="0" w:color="auto"/>
        <w:bottom w:val="none" w:sz="0" w:space="0" w:color="auto"/>
        <w:right w:val="none" w:sz="0" w:space="0" w:color="auto"/>
      </w:divBdr>
    </w:div>
    <w:div w:id="1581066148">
      <w:bodyDiv w:val="1"/>
      <w:marLeft w:val="0"/>
      <w:marRight w:val="0"/>
      <w:marTop w:val="0"/>
      <w:marBottom w:val="0"/>
      <w:divBdr>
        <w:top w:val="none" w:sz="0" w:space="0" w:color="auto"/>
        <w:left w:val="none" w:sz="0" w:space="0" w:color="auto"/>
        <w:bottom w:val="none" w:sz="0" w:space="0" w:color="auto"/>
        <w:right w:val="none" w:sz="0" w:space="0" w:color="auto"/>
      </w:divBdr>
    </w:div>
    <w:div w:id="1582059663">
      <w:bodyDiv w:val="1"/>
      <w:marLeft w:val="0"/>
      <w:marRight w:val="0"/>
      <w:marTop w:val="0"/>
      <w:marBottom w:val="0"/>
      <w:divBdr>
        <w:top w:val="none" w:sz="0" w:space="0" w:color="auto"/>
        <w:left w:val="none" w:sz="0" w:space="0" w:color="auto"/>
        <w:bottom w:val="none" w:sz="0" w:space="0" w:color="auto"/>
        <w:right w:val="none" w:sz="0" w:space="0" w:color="auto"/>
      </w:divBdr>
    </w:div>
    <w:div w:id="1582760247">
      <w:bodyDiv w:val="1"/>
      <w:marLeft w:val="0"/>
      <w:marRight w:val="0"/>
      <w:marTop w:val="0"/>
      <w:marBottom w:val="0"/>
      <w:divBdr>
        <w:top w:val="none" w:sz="0" w:space="0" w:color="auto"/>
        <w:left w:val="none" w:sz="0" w:space="0" w:color="auto"/>
        <w:bottom w:val="none" w:sz="0" w:space="0" w:color="auto"/>
        <w:right w:val="none" w:sz="0" w:space="0" w:color="auto"/>
      </w:divBdr>
    </w:div>
    <w:div w:id="1583366746">
      <w:marLeft w:val="0"/>
      <w:marRight w:val="0"/>
      <w:marTop w:val="0"/>
      <w:marBottom w:val="0"/>
      <w:divBdr>
        <w:top w:val="none" w:sz="0" w:space="0" w:color="auto"/>
        <w:left w:val="none" w:sz="0" w:space="0" w:color="auto"/>
        <w:bottom w:val="none" w:sz="0" w:space="0" w:color="auto"/>
        <w:right w:val="none" w:sz="0" w:space="0" w:color="auto"/>
      </w:divBdr>
      <w:divsChild>
        <w:div w:id="1269196005">
          <w:marLeft w:val="0"/>
          <w:marRight w:val="0"/>
          <w:marTop w:val="0"/>
          <w:marBottom w:val="0"/>
          <w:divBdr>
            <w:top w:val="none" w:sz="0" w:space="0" w:color="auto"/>
            <w:left w:val="none" w:sz="0" w:space="0" w:color="auto"/>
            <w:bottom w:val="none" w:sz="0" w:space="0" w:color="auto"/>
            <w:right w:val="none" w:sz="0" w:space="0" w:color="auto"/>
          </w:divBdr>
        </w:div>
      </w:divsChild>
    </w:div>
    <w:div w:id="1588226517">
      <w:bodyDiv w:val="1"/>
      <w:marLeft w:val="0"/>
      <w:marRight w:val="0"/>
      <w:marTop w:val="0"/>
      <w:marBottom w:val="0"/>
      <w:divBdr>
        <w:top w:val="none" w:sz="0" w:space="0" w:color="auto"/>
        <w:left w:val="none" w:sz="0" w:space="0" w:color="auto"/>
        <w:bottom w:val="none" w:sz="0" w:space="0" w:color="auto"/>
        <w:right w:val="none" w:sz="0" w:space="0" w:color="auto"/>
      </w:divBdr>
    </w:div>
    <w:div w:id="1588274105">
      <w:bodyDiv w:val="1"/>
      <w:marLeft w:val="0"/>
      <w:marRight w:val="0"/>
      <w:marTop w:val="0"/>
      <w:marBottom w:val="0"/>
      <w:divBdr>
        <w:top w:val="none" w:sz="0" w:space="0" w:color="auto"/>
        <w:left w:val="none" w:sz="0" w:space="0" w:color="auto"/>
        <w:bottom w:val="none" w:sz="0" w:space="0" w:color="auto"/>
        <w:right w:val="none" w:sz="0" w:space="0" w:color="auto"/>
      </w:divBdr>
    </w:div>
    <w:div w:id="1588345337">
      <w:bodyDiv w:val="1"/>
      <w:marLeft w:val="0"/>
      <w:marRight w:val="0"/>
      <w:marTop w:val="0"/>
      <w:marBottom w:val="0"/>
      <w:divBdr>
        <w:top w:val="none" w:sz="0" w:space="0" w:color="auto"/>
        <w:left w:val="none" w:sz="0" w:space="0" w:color="auto"/>
        <w:bottom w:val="none" w:sz="0" w:space="0" w:color="auto"/>
        <w:right w:val="none" w:sz="0" w:space="0" w:color="auto"/>
      </w:divBdr>
    </w:div>
    <w:div w:id="1589000392">
      <w:bodyDiv w:val="1"/>
      <w:marLeft w:val="0"/>
      <w:marRight w:val="0"/>
      <w:marTop w:val="0"/>
      <w:marBottom w:val="0"/>
      <w:divBdr>
        <w:top w:val="none" w:sz="0" w:space="0" w:color="auto"/>
        <w:left w:val="none" w:sz="0" w:space="0" w:color="auto"/>
        <w:bottom w:val="none" w:sz="0" w:space="0" w:color="auto"/>
        <w:right w:val="none" w:sz="0" w:space="0" w:color="auto"/>
      </w:divBdr>
    </w:div>
    <w:div w:id="1594506468">
      <w:bodyDiv w:val="1"/>
      <w:marLeft w:val="0"/>
      <w:marRight w:val="0"/>
      <w:marTop w:val="0"/>
      <w:marBottom w:val="0"/>
      <w:divBdr>
        <w:top w:val="none" w:sz="0" w:space="0" w:color="auto"/>
        <w:left w:val="none" w:sz="0" w:space="0" w:color="auto"/>
        <w:bottom w:val="none" w:sz="0" w:space="0" w:color="auto"/>
        <w:right w:val="none" w:sz="0" w:space="0" w:color="auto"/>
      </w:divBdr>
    </w:div>
    <w:div w:id="1594510877">
      <w:bodyDiv w:val="1"/>
      <w:marLeft w:val="0"/>
      <w:marRight w:val="0"/>
      <w:marTop w:val="0"/>
      <w:marBottom w:val="0"/>
      <w:divBdr>
        <w:top w:val="none" w:sz="0" w:space="0" w:color="auto"/>
        <w:left w:val="none" w:sz="0" w:space="0" w:color="auto"/>
        <w:bottom w:val="none" w:sz="0" w:space="0" w:color="auto"/>
        <w:right w:val="none" w:sz="0" w:space="0" w:color="auto"/>
      </w:divBdr>
    </w:div>
    <w:div w:id="1596936874">
      <w:bodyDiv w:val="1"/>
      <w:marLeft w:val="0"/>
      <w:marRight w:val="0"/>
      <w:marTop w:val="0"/>
      <w:marBottom w:val="0"/>
      <w:divBdr>
        <w:top w:val="none" w:sz="0" w:space="0" w:color="auto"/>
        <w:left w:val="none" w:sz="0" w:space="0" w:color="auto"/>
        <w:bottom w:val="none" w:sz="0" w:space="0" w:color="auto"/>
        <w:right w:val="none" w:sz="0" w:space="0" w:color="auto"/>
      </w:divBdr>
    </w:div>
    <w:div w:id="1598831561">
      <w:bodyDiv w:val="1"/>
      <w:marLeft w:val="0"/>
      <w:marRight w:val="0"/>
      <w:marTop w:val="0"/>
      <w:marBottom w:val="0"/>
      <w:divBdr>
        <w:top w:val="none" w:sz="0" w:space="0" w:color="auto"/>
        <w:left w:val="none" w:sz="0" w:space="0" w:color="auto"/>
        <w:bottom w:val="none" w:sz="0" w:space="0" w:color="auto"/>
        <w:right w:val="none" w:sz="0" w:space="0" w:color="auto"/>
      </w:divBdr>
    </w:div>
    <w:div w:id="1607882783">
      <w:bodyDiv w:val="1"/>
      <w:marLeft w:val="0"/>
      <w:marRight w:val="0"/>
      <w:marTop w:val="0"/>
      <w:marBottom w:val="0"/>
      <w:divBdr>
        <w:top w:val="none" w:sz="0" w:space="0" w:color="auto"/>
        <w:left w:val="none" w:sz="0" w:space="0" w:color="auto"/>
        <w:bottom w:val="none" w:sz="0" w:space="0" w:color="auto"/>
        <w:right w:val="none" w:sz="0" w:space="0" w:color="auto"/>
      </w:divBdr>
    </w:div>
    <w:div w:id="1609433234">
      <w:bodyDiv w:val="1"/>
      <w:marLeft w:val="0"/>
      <w:marRight w:val="0"/>
      <w:marTop w:val="0"/>
      <w:marBottom w:val="0"/>
      <w:divBdr>
        <w:top w:val="none" w:sz="0" w:space="0" w:color="auto"/>
        <w:left w:val="none" w:sz="0" w:space="0" w:color="auto"/>
        <w:bottom w:val="none" w:sz="0" w:space="0" w:color="auto"/>
        <w:right w:val="none" w:sz="0" w:space="0" w:color="auto"/>
      </w:divBdr>
    </w:div>
    <w:div w:id="1611627422">
      <w:bodyDiv w:val="1"/>
      <w:marLeft w:val="0"/>
      <w:marRight w:val="0"/>
      <w:marTop w:val="0"/>
      <w:marBottom w:val="0"/>
      <w:divBdr>
        <w:top w:val="none" w:sz="0" w:space="0" w:color="auto"/>
        <w:left w:val="none" w:sz="0" w:space="0" w:color="auto"/>
        <w:bottom w:val="none" w:sz="0" w:space="0" w:color="auto"/>
        <w:right w:val="none" w:sz="0" w:space="0" w:color="auto"/>
      </w:divBdr>
    </w:div>
    <w:div w:id="1612279004">
      <w:bodyDiv w:val="1"/>
      <w:marLeft w:val="0"/>
      <w:marRight w:val="0"/>
      <w:marTop w:val="0"/>
      <w:marBottom w:val="0"/>
      <w:divBdr>
        <w:top w:val="none" w:sz="0" w:space="0" w:color="auto"/>
        <w:left w:val="none" w:sz="0" w:space="0" w:color="auto"/>
        <w:bottom w:val="none" w:sz="0" w:space="0" w:color="auto"/>
        <w:right w:val="none" w:sz="0" w:space="0" w:color="auto"/>
      </w:divBdr>
    </w:div>
    <w:div w:id="1620335282">
      <w:bodyDiv w:val="1"/>
      <w:marLeft w:val="0"/>
      <w:marRight w:val="0"/>
      <w:marTop w:val="0"/>
      <w:marBottom w:val="0"/>
      <w:divBdr>
        <w:top w:val="none" w:sz="0" w:space="0" w:color="auto"/>
        <w:left w:val="none" w:sz="0" w:space="0" w:color="auto"/>
        <w:bottom w:val="none" w:sz="0" w:space="0" w:color="auto"/>
        <w:right w:val="none" w:sz="0" w:space="0" w:color="auto"/>
      </w:divBdr>
    </w:div>
    <w:div w:id="1628705539">
      <w:bodyDiv w:val="1"/>
      <w:marLeft w:val="0"/>
      <w:marRight w:val="0"/>
      <w:marTop w:val="0"/>
      <w:marBottom w:val="0"/>
      <w:divBdr>
        <w:top w:val="none" w:sz="0" w:space="0" w:color="auto"/>
        <w:left w:val="none" w:sz="0" w:space="0" w:color="auto"/>
        <w:bottom w:val="none" w:sz="0" w:space="0" w:color="auto"/>
        <w:right w:val="none" w:sz="0" w:space="0" w:color="auto"/>
      </w:divBdr>
    </w:div>
    <w:div w:id="1630358667">
      <w:bodyDiv w:val="1"/>
      <w:marLeft w:val="0"/>
      <w:marRight w:val="0"/>
      <w:marTop w:val="0"/>
      <w:marBottom w:val="0"/>
      <w:divBdr>
        <w:top w:val="none" w:sz="0" w:space="0" w:color="auto"/>
        <w:left w:val="none" w:sz="0" w:space="0" w:color="auto"/>
        <w:bottom w:val="none" w:sz="0" w:space="0" w:color="auto"/>
        <w:right w:val="none" w:sz="0" w:space="0" w:color="auto"/>
      </w:divBdr>
    </w:div>
    <w:div w:id="1630667137">
      <w:bodyDiv w:val="1"/>
      <w:marLeft w:val="0"/>
      <w:marRight w:val="0"/>
      <w:marTop w:val="0"/>
      <w:marBottom w:val="0"/>
      <w:divBdr>
        <w:top w:val="none" w:sz="0" w:space="0" w:color="auto"/>
        <w:left w:val="none" w:sz="0" w:space="0" w:color="auto"/>
        <w:bottom w:val="none" w:sz="0" w:space="0" w:color="auto"/>
        <w:right w:val="none" w:sz="0" w:space="0" w:color="auto"/>
      </w:divBdr>
    </w:div>
    <w:div w:id="1631863935">
      <w:bodyDiv w:val="1"/>
      <w:marLeft w:val="0"/>
      <w:marRight w:val="0"/>
      <w:marTop w:val="0"/>
      <w:marBottom w:val="0"/>
      <w:divBdr>
        <w:top w:val="none" w:sz="0" w:space="0" w:color="auto"/>
        <w:left w:val="none" w:sz="0" w:space="0" w:color="auto"/>
        <w:bottom w:val="none" w:sz="0" w:space="0" w:color="auto"/>
        <w:right w:val="none" w:sz="0" w:space="0" w:color="auto"/>
      </w:divBdr>
    </w:div>
    <w:div w:id="1633512383">
      <w:bodyDiv w:val="1"/>
      <w:marLeft w:val="0"/>
      <w:marRight w:val="0"/>
      <w:marTop w:val="0"/>
      <w:marBottom w:val="0"/>
      <w:divBdr>
        <w:top w:val="none" w:sz="0" w:space="0" w:color="auto"/>
        <w:left w:val="none" w:sz="0" w:space="0" w:color="auto"/>
        <w:bottom w:val="none" w:sz="0" w:space="0" w:color="auto"/>
        <w:right w:val="none" w:sz="0" w:space="0" w:color="auto"/>
      </w:divBdr>
    </w:div>
    <w:div w:id="1635594478">
      <w:bodyDiv w:val="1"/>
      <w:marLeft w:val="0"/>
      <w:marRight w:val="0"/>
      <w:marTop w:val="0"/>
      <w:marBottom w:val="0"/>
      <w:divBdr>
        <w:top w:val="none" w:sz="0" w:space="0" w:color="auto"/>
        <w:left w:val="none" w:sz="0" w:space="0" w:color="auto"/>
        <w:bottom w:val="none" w:sz="0" w:space="0" w:color="auto"/>
        <w:right w:val="none" w:sz="0" w:space="0" w:color="auto"/>
      </w:divBdr>
    </w:div>
    <w:div w:id="1642420526">
      <w:bodyDiv w:val="1"/>
      <w:marLeft w:val="0"/>
      <w:marRight w:val="0"/>
      <w:marTop w:val="0"/>
      <w:marBottom w:val="0"/>
      <w:divBdr>
        <w:top w:val="none" w:sz="0" w:space="0" w:color="auto"/>
        <w:left w:val="none" w:sz="0" w:space="0" w:color="auto"/>
        <w:bottom w:val="none" w:sz="0" w:space="0" w:color="auto"/>
        <w:right w:val="none" w:sz="0" w:space="0" w:color="auto"/>
      </w:divBdr>
    </w:div>
    <w:div w:id="1644846679">
      <w:bodyDiv w:val="1"/>
      <w:marLeft w:val="0"/>
      <w:marRight w:val="0"/>
      <w:marTop w:val="0"/>
      <w:marBottom w:val="0"/>
      <w:divBdr>
        <w:top w:val="none" w:sz="0" w:space="0" w:color="auto"/>
        <w:left w:val="none" w:sz="0" w:space="0" w:color="auto"/>
        <w:bottom w:val="none" w:sz="0" w:space="0" w:color="auto"/>
        <w:right w:val="none" w:sz="0" w:space="0" w:color="auto"/>
      </w:divBdr>
    </w:div>
    <w:div w:id="1647007572">
      <w:bodyDiv w:val="1"/>
      <w:marLeft w:val="0"/>
      <w:marRight w:val="0"/>
      <w:marTop w:val="0"/>
      <w:marBottom w:val="0"/>
      <w:divBdr>
        <w:top w:val="none" w:sz="0" w:space="0" w:color="auto"/>
        <w:left w:val="none" w:sz="0" w:space="0" w:color="auto"/>
        <w:bottom w:val="none" w:sz="0" w:space="0" w:color="auto"/>
        <w:right w:val="none" w:sz="0" w:space="0" w:color="auto"/>
      </w:divBdr>
    </w:div>
    <w:div w:id="1647054724">
      <w:bodyDiv w:val="1"/>
      <w:marLeft w:val="0"/>
      <w:marRight w:val="0"/>
      <w:marTop w:val="0"/>
      <w:marBottom w:val="0"/>
      <w:divBdr>
        <w:top w:val="none" w:sz="0" w:space="0" w:color="auto"/>
        <w:left w:val="none" w:sz="0" w:space="0" w:color="auto"/>
        <w:bottom w:val="none" w:sz="0" w:space="0" w:color="auto"/>
        <w:right w:val="none" w:sz="0" w:space="0" w:color="auto"/>
      </w:divBdr>
    </w:div>
    <w:div w:id="1648171811">
      <w:bodyDiv w:val="1"/>
      <w:marLeft w:val="0"/>
      <w:marRight w:val="0"/>
      <w:marTop w:val="0"/>
      <w:marBottom w:val="0"/>
      <w:divBdr>
        <w:top w:val="none" w:sz="0" w:space="0" w:color="auto"/>
        <w:left w:val="none" w:sz="0" w:space="0" w:color="auto"/>
        <w:bottom w:val="none" w:sz="0" w:space="0" w:color="auto"/>
        <w:right w:val="none" w:sz="0" w:space="0" w:color="auto"/>
      </w:divBdr>
    </w:div>
    <w:div w:id="1648627080">
      <w:bodyDiv w:val="1"/>
      <w:marLeft w:val="0"/>
      <w:marRight w:val="0"/>
      <w:marTop w:val="0"/>
      <w:marBottom w:val="0"/>
      <w:divBdr>
        <w:top w:val="none" w:sz="0" w:space="0" w:color="auto"/>
        <w:left w:val="none" w:sz="0" w:space="0" w:color="auto"/>
        <w:bottom w:val="none" w:sz="0" w:space="0" w:color="auto"/>
        <w:right w:val="none" w:sz="0" w:space="0" w:color="auto"/>
      </w:divBdr>
    </w:div>
    <w:div w:id="1649549037">
      <w:bodyDiv w:val="1"/>
      <w:marLeft w:val="0"/>
      <w:marRight w:val="0"/>
      <w:marTop w:val="0"/>
      <w:marBottom w:val="0"/>
      <w:divBdr>
        <w:top w:val="none" w:sz="0" w:space="0" w:color="auto"/>
        <w:left w:val="none" w:sz="0" w:space="0" w:color="auto"/>
        <w:bottom w:val="none" w:sz="0" w:space="0" w:color="auto"/>
        <w:right w:val="none" w:sz="0" w:space="0" w:color="auto"/>
      </w:divBdr>
    </w:div>
    <w:div w:id="1651792363">
      <w:bodyDiv w:val="1"/>
      <w:marLeft w:val="0"/>
      <w:marRight w:val="0"/>
      <w:marTop w:val="0"/>
      <w:marBottom w:val="0"/>
      <w:divBdr>
        <w:top w:val="none" w:sz="0" w:space="0" w:color="auto"/>
        <w:left w:val="none" w:sz="0" w:space="0" w:color="auto"/>
        <w:bottom w:val="none" w:sz="0" w:space="0" w:color="auto"/>
        <w:right w:val="none" w:sz="0" w:space="0" w:color="auto"/>
      </w:divBdr>
    </w:div>
    <w:div w:id="1660502416">
      <w:bodyDiv w:val="1"/>
      <w:marLeft w:val="0"/>
      <w:marRight w:val="0"/>
      <w:marTop w:val="0"/>
      <w:marBottom w:val="0"/>
      <w:divBdr>
        <w:top w:val="none" w:sz="0" w:space="0" w:color="auto"/>
        <w:left w:val="none" w:sz="0" w:space="0" w:color="auto"/>
        <w:bottom w:val="none" w:sz="0" w:space="0" w:color="auto"/>
        <w:right w:val="none" w:sz="0" w:space="0" w:color="auto"/>
      </w:divBdr>
    </w:div>
    <w:div w:id="1667635877">
      <w:bodyDiv w:val="1"/>
      <w:marLeft w:val="0"/>
      <w:marRight w:val="0"/>
      <w:marTop w:val="0"/>
      <w:marBottom w:val="0"/>
      <w:divBdr>
        <w:top w:val="none" w:sz="0" w:space="0" w:color="auto"/>
        <w:left w:val="none" w:sz="0" w:space="0" w:color="auto"/>
        <w:bottom w:val="none" w:sz="0" w:space="0" w:color="auto"/>
        <w:right w:val="none" w:sz="0" w:space="0" w:color="auto"/>
      </w:divBdr>
    </w:div>
    <w:div w:id="1668172470">
      <w:bodyDiv w:val="1"/>
      <w:marLeft w:val="0"/>
      <w:marRight w:val="0"/>
      <w:marTop w:val="0"/>
      <w:marBottom w:val="0"/>
      <w:divBdr>
        <w:top w:val="none" w:sz="0" w:space="0" w:color="auto"/>
        <w:left w:val="none" w:sz="0" w:space="0" w:color="auto"/>
        <w:bottom w:val="none" w:sz="0" w:space="0" w:color="auto"/>
        <w:right w:val="none" w:sz="0" w:space="0" w:color="auto"/>
      </w:divBdr>
    </w:div>
    <w:div w:id="1669558011">
      <w:bodyDiv w:val="1"/>
      <w:marLeft w:val="0"/>
      <w:marRight w:val="0"/>
      <w:marTop w:val="0"/>
      <w:marBottom w:val="0"/>
      <w:divBdr>
        <w:top w:val="none" w:sz="0" w:space="0" w:color="auto"/>
        <w:left w:val="none" w:sz="0" w:space="0" w:color="auto"/>
        <w:bottom w:val="none" w:sz="0" w:space="0" w:color="auto"/>
        <w:right w:val="none" w:sz="0" w:space="0" w:color="auto"/>
      </w:divBdr>
    </w:div>
    <w:div w:id="1669753288">
      <w:bodyDiv w:val="1"/>
      <w:marLeft w:val="0"/>
      <w:marRight w:val="0"/>
      <w:marTop w:val="0"/>
      <w:marBottom w:val="0"/>
      <w:divBdr>
        <w:top w:val="none" w:sz="0" w:space="0" w:color="auto"/>
        <w:left w:val="none" w:sz="0" w:space="0" w:color="auto"/>
        <w:bottom w:val="none" w:sz="0" w:space="0" w:color="auto"/>
        <w:right w:val="none" w:sz="0" w:space="0" w:color="auto"/>
      </w:divBdr>
    </w:div>
    <w:div w:id="1674257750">
      <w:bodyDiv w:val="1"/>
      <w:marLeft w:val="0"/>
      <w:marRight w:val="0"/>
      <w:marTop w:val="0"/>
      <w:marBottom w:val="0"/>
      <w:divBdr>
        <w:top w:val="none" w:sz="0" w:space="0" w:color="auto"/>
        <w:left w:val="none" w:sz="0" w:space="0" w:color="auto"/>
        <w:bottom w:val="none" w:sz="0" w:space="0" w:color="auto"/>
        <w:right w:val="none" w:sz="0" w:space="0" w:color="auto"/>
      </w:divBdr>
    </w:div>
    <w:div w:id="1675839501">
      <w:bodyDiv w:val="1"/>
      <w:marLeft w:val="0"/>
      <w:marRight w:val="0"/>
      <w:marTop w:val="0"/>
      <w:marBottom w:val="0"/>
      <w:divBdr>
        <w:top w:val="none" w:sz="0" w:space="0" w:color="auto"/>
        <w:left w:val="none" w:sz="0" w:space="0" w:color="auto"/>
        <w:bottom w:val="none" w:sz="0" w:space="0" w:color="auto"/>
        <w:right w:val="none" w:sz="0" w:space="0" w:color="auto"/>
      </w:divBdr>
    </w:div>
    <w:div w:id="1678146210">
      <w:bodyDiv w:val="1"/>
      <w:marLeft w:val="0"/>
      <w:marRight w:val="0"/>
      <w:marTop w:val="0"/>
      <w:marBottom w:val="0"/>
      <w:divBdr>
        <w:top w:val="none" w:sz="0" w:space="0" w:color="auto"/>
        <w:left w:val="none" w:sz="0" w:space="0" w:color="auto"/>
        <w:bottom w:val="none" w:sz="0" w:space="0" w:color="auto"/>
        <w:right w:val="none" w:sz="0" w:space="0" w:color="auto"/>
      </w:divBdr>
    </w:div>
    <w:div w:id="1679111551">
      <w:bodyDiv w:val="1"/>
      <w:marLeft w:val="0"/>
      <w:marRight w:val="0"/>
      <w:marTop w:val="0"/>
      <w:marBottom w:val="0"/>
      <w:divBdr>
        <w:top w:val="none" w:sz="0" w:space="0" w:color="auto"/>
        <w:left w:val="none" w:sz="0" w:space="0" w:color="auto"/>
        <w:bottom w:val="none" w:sz="0" w:space="0" w:color="auto"/>
        <w:right w:val="none" w:sz="0" w:space="0" w:color="auto"/>
      </w:divBdr>
    </w:div>
    <w:div w:id="1681085067">
      <w:bodyDiv w:val="1"/>
      <w:marLeft w:val="0"/>
      <w:marRight w:val="0"/>
      <w:marTop w:val="0"/>
      <w:marBottom w:val="0"/>
      <w:divBdr>
        <w:top w:val="none" w:sz="0" w:space="0" w:color="auto"/>
        <w:left w:val="none" w:sz="0" w:space="0" w:color="auto"/>
        <w:bottom w:val="none" w:sz="0" w:space="0" w:color="auto"/>
        <w:right w:val="none" w:sz="0" w:space="0" w:color="auto"/>
      </w:divBdr>
    </w:div>
    <w:div w:id="1682125475">
      <w:bodyDiv w:val="1"/>
      <w:marLeft w:val="0"/>
      <w:marRight w:val="0"/>
      <w:marTop w:val="0"/>
      <w:marBottom w:val="0"/>
      <w:divBdr>
        <w:top w:val="none" w:sz="0" w:space="0" w:color="auto"/>
        <w:left w:val="none" w:sz="0" w:space="0" w:color="auto"/>
        <w:bottom w:val="none" w:sz="0" w:space="0" w:color="auto"/>
        <w:right w:val="none" w:sz="0" w:space="0" w:color="auto"/>
      </w:divBdr>
    </w:div>
    <w:div w:id="1682971813">
      <w:bodyDiv w:val="1"/>
      <w:marLeft w:val="0"/>
      <w:marRight w:val="0"/>
      <w:marTop w:val="0"/>
      <w:marBottom w:val="0"/>
      <w:divBdr>
        <w:top w:val="none" w:sz="0" w:space="0" w:color="auto"/>
        <w:left w:val="none" w:sz="0" w:space="0" w:color="auto"/>
        <w:bottom w:val="none" w:sz="0" w:space="0" w:color="auto"/>
        <w:right w:val="none" w:sz="0" w:space="0" w:color="auto"/>
      </w:divBdr>
    </w:div>
    <w:div w:id="1685395186">
      <w:bodyDiv w:val="1"/>
      <w:marLeft w:val="0"/>
      <w:marRight w:val="0"/>
      <w:marTop w:val="0"/>
      <w:marBottom w:val="0"/>
      <w:divBdr>
        <w:top w:val="none" w:sz="0" w:space="0" w:color="auto"/>
        <w:left w:val="none" w:sz="0" w:space="0" w:color="auto"/>
        <w:bottom w:val="none" w:sz="0" w:space="0" w:color="auto"/>
        <w:right w:val="none" w:sz="0" w:space="0" w:color="auto"/>
      </w:divBdr>
    </w:div>
    <w:div w:id="1686789335">
      <w:bodyDiv w:val="1"/>
      <w:marLeft w:val="0"/>
      <w:marRight w:val="0"/>
      <w:marTop w:val="0"/>
      <w:marBottom w:val="0"/>
      <w:divBdr>
        <w:top w:val="none" w:sz="0" w:space="0" w:color="auto"/>
        <w:left w:val="none" w:sz="0" w:space="0" w:color="auto"/>
        <w:bottom w:val="none" w:sz="0" w:space="0" w:color="auto"/>
        <w:right w:val="none" w:sz="0" w:space="0" w:color="auto"/>
      </w:divBdr>
    </w:div>
    <w:div w:id="1689208599">
      <w:bodyDiv w:val="1"/>
      <w:marLeft w:val="0"/>
      <w:marRight w:val="0"/>
      <w:marTop w:val="0"/>
      <w:marBottom w:val="0"/>
      <w:divBdr>
        <w:top w:val="none" w:sz="0" w:space="0" w:color="auto"/>
        <w:left w:val="none" w:sz="0" w:space="0" w:color="auto"/>
        <w:bottom w:val="none" w:sz="0" w:space="0" w:color="auto"/>
        <w:right w:val="none" w:sz="0" w:space="0" w:color="auto"/>
      </w:divBdr>
    </w:div>
    <w:div w:id="1689257336">
      <w:bodyDiv w:val="1"/>
      <w:marLeft w:val="0"/>
      <w:marRight w:val="0"/>
      <w:marTop w:val="0"/>
      <w:marBottom w:val="0"/>
      <w:divBdr>
        <w:top w:val="none" w:sz="0" w:space="0" w:color="auto"/>
        <w:left w:val="none" w:sz="0" w:space="0" w:color="auto"/>
        <w:bottom w:val="none" w:sz="0" w:space="0" w:color="auto"/>
        <w:right w:val="none" w:sz="0" w:space="0" w:color="auto"/>
      </w:divBdr>
    </w:div>
    <w:div w:id="1694763599">
      <w:bodyDiv w:val="1"/>
      <w:marLeft w:val="0"/>
      <w:marRight w:val="0"/>
      <w:marTop w:val="0"/>
      <w:marBottom w:val="0"/>
      <w:divBdr>
        <w:top w:val="none" w:sz="0" w:space="0" w:color="auto"/>
        <w:left w:val="none" w:sz="0" w:space="0" w:color="auto"/>
        <w:bottom w:val="none" w:sz="0" w:space="0" w:color="auto"/>
        <w:right w:val="none" w:sz="0" w:space="0" w:color="auto"/>
      </w:divBdr>
    </w:div>
    <w:div w:id="1695498250">
      <w:bodyDiv w:val="1"/>
      <w:marLeft w:val="0"/>
      <w:marRight w:val="0"/>
      <w:marTop w:val="0"/>
      <w:marBottom w:val="0"/>
      <w:divBdr>
        <w:top w:val="none" w:sz="0" w:space="0" w:color="auto"/>
        <w:left w:val="none" w:sz="0" w:space="0" w:color="auto"/>
        <w:bottom w:val="none" w:sz="0" w:space="0" w:color="auto"/>
        <w:right w:val="none" w:sz="0" w:space="0" w:color="auto"/>
      </w:divBdr>
    </w:div>
    <w:div w:id="1696272523">
      <w:bodyDiv w:val="1"/>
      <w:marLeft w:val="0"/>
      <w:marRight w:val="0"/>
      <w:marTop w:val="0"/>
      <w:marBottom w:val="0"/>
      <w:divBdr>
        <w:top w:val="none" w:sz="0" w:space="0" w:color="auto"/>
        <w:left w:val="none" w:sz="0" w:space="0" w:color="auto"/>
        <w:bottom w:val="none" w:sz="0" w:space="0" w:color="auto"/>
        <w:right w:val="none" w:sz="0" w:space="0" w:color="auto"/>
      </w:divBdr>
    </w:div>
    <w:div w:id="1698769006">
      <w:bodyDiv w:val="1"/>
      <w:marLeft w:val="0"/>
      <w:marRight w:val="0"/>
      <w:marTop w:val="0"/>
      <w:marBottom w:val="0"/>
      <w:divBdr>
        <w:top w:val="none" w:sz="0" w:space="0" w:color="auto"/>
        <w:left w:val="none" w:sz="0" w:space="0" w:color="auto"/>
        <w:bottom w:val="none" w:sz="0" w:space="0" w:color="auto"/>
        <w:right w:val="none" w:sz="0" w:space="0" w:color="auto"/>
      </w:divBdr>
    </w:div>
    <w:div w:id="1699771808">
      <w:bodyDiv w:val="1"/>
      <w:marLeft w:val="0"/>
      <w:marRight w:val="0"/>
      <w:marTop w:val="0"/>
      <w:marBottom w:val="0"/>
      <w:divBdr>
        <w:top w:val="none" w:sz="0" w:space="0" w:color="auto"/>
        <w:left w:val="none" w:sz="0" w:space="0" w:color="auto"/>
        <w:bottom w:val="none" w:sz="0" w:space="0" w:color="auto"/>
        <w:right w:val="none" w:sz="0" w:space="0" w:color="auto"/>
      </w:divBdr>
    </w:div>
    <w:div w:id="1704020458">
      <w:bodyDiv w:val="1"/>
      <w:marLeft w:val="0"/>
      <w:marRight w:val="0"/>
      <w:marTop w:val="0"/>
      <w:marBottom w:val="0"/>
      <w:divBdr>
        <w:top w:val="none" w:sz="0" w:space="0" w:color="auto"/>
        <w:left w:val="none" w:sz="0" w:space="0" w:color="auto"/>
        <w:bottom w:val="none" w:sz="0" w:space="0" w:color="auto"/>
        <w:right w:val="none" w:sz="0" w:space="0" w:color="auto"/>
      </w:divBdr>
    </w:div>
    <w:div w:id="1705204110">
      <w:bodyDiv w:val="1"/>
      <w:marLeft w:val="0"/>
      <w:marRight w:val="0"/>
      <w:marTop w:val="0"/>
      <w:marBottom w:val="0"/>
      <w:divBdr>
        <w:top w:val="none" w:sz="0" w:space="0" w:color="auto"/>
        <w:left w:val="none" w:sz="0" w:space="0" w:color="auto"/>
        <w:bottom w:val="none" w:sz="0" w:space="0" w:color="auto"/>
        <w:right w:val="none" w:sz="0" w:space="0" w:color="auto"/>
      </w:divBdr>
    </w:div>
    <w:div w:id="1705792313">
      <w:bodyDiv w:val="1"/>
      <w:marLeft w:val="0"/>
      <w:marRight w:val="0"/>
      <w:marTop w:val="0"/>
      <w:marBottom w:val="0"/>
      <w:divBdr>
        <w:top w:val="none" w:sz="0" w:space="0" w:color="auto"/>
        <w:left w:val="none" w:sz="0" w:space="0" w:color="auto"/>
        <w:bottom w:val="none" w:sz="0" w:space="0" w:color="auto"/>
        <w:right w:val="none" w:sz="0" w:space="0" w:color="auto"/>
      </w:divBdr>
    </w:div>
    <w:div w:id="1706103654">
      <w:bodyDiv w:val="1"/>
      <w:marLeft w:val="0"/>
      <w:marRight w:val="0"/>
      <w:marTop w:val="0"/>
      <w:marBottom w:val="0"/>
      <w:divBdr>
        <w:top w:val="none" w:sz="0" w:space="0" w:color="auto"/>
        <w:left w:val="none" w:sz="0" w:space="0" w:color="auto"/>
        <w:bottom w:val="none" w:sz="0" w:space="0" w:color="auto"/>
        <w:right w:val="none" w:sz="0" w:space="0" w:color="auto"/>
      </w:divBdr>
    </w:div>
    <w:div w:id="1714846841">
      <w:bodyDiv w:val="1"/>
      <w:marLeft w:val="0"/>
      <w:marRight w:val="0"/>
      <w:marTop w:val="0"/>
      <w:marBottom w:val="0"/>
      <w:divBdr>
        <w:top w:val="none" w:sz="0" w:space="0" w:color="auto"/>
        <w:left w:val="none" w:sz="0" w:space="0" w:color="auto"/>
        <w:bottom w:val="none" w:sz="0" w:space="0" w:color="auto"/>
        <w:right w:val="none" w:sz="0" w:space="0" w:color="auto"/>
      </w:divBdr>
    </w:div>
    <w:div w:id="1718239056">
      <w:bodyDiv w:val="1"/>
      <w:marLeft w:val="0"/>
      <w:marRight w:val="0"/>
      <w:marTop w:val="0"/>
      <w:marBottom w:val="0"/>
      <w:divBdr>
        <w:top w:val="none" w:sz="0" w:space="0" w:color="auto"/>
        <w:left w:val="none" w:sz="0" w:space="0" w:color="auto"/>
        <w:bottom w:val="none" w:sz="0" w:space="0" w:color="auto"/>
        <w:right w:val="none" w:sz="0" w:space="0" w:color="auto"/>
      </w:divBdr>
    </w:div>
    <w:div w:id="1719089427">
      <w:bodyDiv w:val="1"/>
      <w:marLeft w:val="0"/>
      <w:marRight w:val="0"/>
      <w:marTop w:val="0"/>
      <w:marBottom w:val="0"/>
      <w:divBdr>
        <w:top w:val="none" w:sz="0" w:space="0" w:color="auto"/>
        <w:left w:val="none" w:sz="0" w:space="0" w:color="auto"/>
        <w:bottom w:val="none" w:sz="0" w:space="0" w:color="auto"/>
        <w:right w:val="none" w:sz="0" w:space="0" w:color="auto"/>
      </w:divBdr>
    </w:div>
    <w:div w:id="1719863119">
      <w:bodyDiv w:val="1"/>
      <w:marLeft w:val="0"/>
      <w:marRight w:val="0"/>
      <w:marTop w:val="0"/>
      <w:marBottom w:val="0"/>
      <w:divBdr>
        <w:top w:val="none" w:sz="0" w:space="0" w:color="auto"/>
        <w:left w:val="none" w:sz="0" w:space="0" w:color="auto"/>
        <w:bottom w:val="none" w:sz="0" w:space="0" w:color="auto"/>
        <w:right w:val="none" w:sz="0" w:space="0" w:color="auto"/>
      </w:divBdr>
    </w:div>
    <w:div w:id="1721129218">
      <w:bodyDiv w:val="1"/>
      <w:marLeft w:val="0"/>
      <w:marRight w:val="0"/>
      <w:marTop w:val="0"/>
      <w:marBottom w:val="0"/>
      <w:divBdr>
        <w:top w:val="none" w:sz="0" w:space="0" w:color="auto"/>
        <w:left w:val="none" w:sz="0" w:space="0" w:color="auto"/>
        <w:bottom w:val="none" w:sz="0" w:space="0" w:color="auto"/>
        <w:right w:val="none" w:sz="0" w:space="0" w:color="auto"/>
      </w:divBdr>
    </w:div>
    <w:div w:id="1723287814">
      <w:bodyDiv w:val="1"/>
      <w:marLeft w:val="0"/>
      <w:marRight w:val="0"/>
      <w:marTop w:val="0"/>
      <w:marBottom w:val="0"/>
      <w:divBdr>
        <w:top w:val="none" w:sz="0" w:space="0" w:color="auto"/>
        <w:left w:val="none" w:sz="0" w:space="0" w:color="auto"/>
        <w:bottom w:val="none" w:sz="0" w:space="0" w:color="auto"/>
        <w:right w:val="none" w:sz="0" w:space="0" w:color="auto"/>
      </w:divBdr>
    </w:div>
    <w:div w:id="1725368249">
      <w:bodyDiv w:val="1"/>
      <w:marLeft w:val="0"/>
      <w:marRight w:val="0"/>
      <w:marTop w:val="0"/>
      <w:marBottom w:val="0"/>
      <w:divBdr>
        <w:top w:val="none" w:sz="0" w:space="0" w:color="auto"/>
        <w:left w:val="none" w:sz="0" w:space="0" w:color="auto"/>
        <w:bottom w:val="none" w:sz="0" w:space="0" w:color="auto"/>
        <w:right w:val="none" w:sz="0" w:space="0" w:color="auto"/>
      </w:divBdr>
    </w:div>
    <w:div w:id="1727488329">
      <w:marLeft w:val="0"/>
      <w:marRight w:val="0"/>
      <w:marTop w:val="0"/>
      <w:marBottom w:val="0"/>
      <w:divBdr>
        <w:top w:val="none" w:sz="0" w:space="0" w:color="auto"/>
        <w:left w:val="none" w:sz="0" w:space="0" w:color="auto"/>
        <w:bottom w:val="none" w:sz="0" w:space="0" w:color="auto"/>
        <w:right w:val="none" w:sz="0" w:space="0" w:color="auto"/>
      </w:divBdr>
      <w:divsChild>
        <w:div w:id="1886523219">
          <w:marLeft w:val="0"/>
          <w:marRight w:val="0"/>
          <w:marTop w:val="0"/>
          <w:marBottom w:val="0"/>
          <w:divBdr>
            <w:top w:val="none" w:sz="0" w:space="0" w:color="auto"/>
            <w:left w:val="none" w:sz="0" w:space="0" w:color="auto"/>
            <w:bottom w:val="none" w:sz="0" w:space="0" w:color="auto"/>
            <w:right w:val="none" w:sz="0" w:space="0" w:color="auto"/>
          </w:divBdr>
          <w:divsChild>
            <w:div w:id="1245456246">
              <w:marLeft w:val="0"/>
              <w:marRight w:val="0"/>
              <w:marTop w:val="0"/>
              <w:marBottom w:val="0"/>
              <w:divBdr>
                <w:top w:val="none" w:sz="0" w:space="0" w:color="auto"/>
                <w:left w:val="none" w:sz="0" w:space="0" w:color="auto"/>
                <w:bottom w:val="none" w:sz="0" w:space="0" w:color="auto"/>
                <w:right w:val="none" w:sz="0" w:space="0" w:color="auto"/>
              </w:divBdr>
              <w:divsChild>
                <w:div w:id="1301879558">
                  <w:marLeft w:val="0"/>
                  <w:marRight w:val="0"/>
                  <w:marTop w:val="0"/>
                  <w:marBottom w:val="0"/>
                  <w:divBdr>
                    <w:top w:val="none" w:sz="0" w:space="0" w:color="auto"/>
                    <w:left w:val="none" w:sz="0" w:space="0" w:color="auto"/>
                    <w:bottom w:val="none" w:sz="0" w:space="0" w:color="auto"/>
                    <w:right w:val="none" w:sz="0" w:space="0" w:color="auto"/>
                  </w:divBdr>
                  <w:divsChild>
                    <w:div w:id="114910063">
                      <w:marLeft w:val="0"/>
                      <w:marRight w:val="0"/>
                      <w:marTop w:val="0"/>
                      <w:marBottom w:val="0"/>
                      <w:divBdr>
                        <w:top w:val="none" w:sz="0" w:space="0" w:color="auto"/>
                        <w:left w:val="none" w:sz="0" w:space="0" w:color="auto"/>
                        <w:bottom w:val="none" w:sz="0" w:space="0" w:color="auto"/>
                        <w:right w:val="none" w:sz="0" w:space="0" w:color="auto"/>
                      </w:divBdr>
                      <w:divsChild>
                        <w:div w:id="466553957">
                          <w:marLeft w:val="0"/>
                          <w:marRight w:val="0"/>
                          <w:marTop w:val="0"/>
                          <w:marBottom w:val="0"/>
                          <w:divBdr>
                            <w:top w:val="none" w:sz="0" w:space="0" w:color="auto"/>
                            <w:left w:val="none" w:sz="0" w:space="0" w:color="auto"/>
                            <w:bottom w:val="none" w:sz="0" w:space="0" w:color="auto"/>
                            <w:right w:val="none" w:sz="0" w:space="0" w:color="auto"/>
                          </w:divBdr>
                          <w:divsChild>
                            <w:div w:id="102270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9769056">
      <w:bodyDiv w:val="1"/>
      <w:marLeft w:val="0"/>
      <w:marRight w:val="0"/>
      <w:marTop w:val="0"/>
      <w:marBottom w:val="0"/>
      <w:divBdr>
        <w:top w:val="none" w:sz="0" w:space="0" w:color="auto"/>
        <w:left w:val="none" w:sz="0" w:space="0" w:color="auto"/>
        <w:bottom w:val="none" w:sz="0" w:space="0" w:color="auto"/>
        <w:right w:val="none" w:sz="0" w:space="0" w:color="auto"/>
      </w:divBdr>
    </w:div>
    <w:div w:id="1730032970">
      <w:bodyDiv w:val="1"/>
      <w:marLeft w:val="0"/>
      <w:marRight w:val="0"/>
      <w:marTop w:val="0"/>
      <w:marBottom w:val="0"/>
      <w:divBdr>
        <w:top w:val="none" w:sz="0" w:space="0" w:color="auto"/>
        <w:left w:val="none" w:sz="0" w:space="0" w:color="auto"/>
        <w:bottom w:val="none" w:sz="0" w:space="0" w:color="auto"/>
        <w:right w:val="none" w:sz="0" w:space="0" w:color="auto"/>
      </w:divBdr>
    </w:div>
    <w:div w:id="1732188220">
      <w:bodyDiv w:val="1"/>
      <w:marLeft w:val="0"/>
      <w:marRight w:val="0"/>
      <w:marTop w:val="0"/>
      <w:marBottom w:val="0"/>
      <w:divBdr>
        <w:top w:val="none" w:sz="0" w:space="0" w:color="auto"/>
        <w:left w:val="none" w:sz="0" w:space="0" w:color="auto"/>
        <w:bottom w:val="none" w:sz="0" w:space="0" w:color="auto"/>
        <w:right w:val="none" w:sz="0" w:space="0" w:color="auto"/>
      </w:divBdr>
    </w:div>
    <w:div w:id="1733000091">
      <w:bodyDiv w:val="1"/>
      <w:marLeft w:val="0"/>
      <w:marRight w:val="0"/>
      <w:marTop w:val="0"/>
      <w:marBottom w:val="0"/>
      <w:divBdr>
        <w:top w:val="none" w:sz="0" w:space="0" w:color="auto"/>
        <w:left w:val="none" w:sz="0" w:space="0" w:color="auto"/>
        <w:bottom w:val="none" w:sz="0" w:space="0" w:color="auto"/>
        <w:right w:val="none" w:sz="0" w:space="0" w:color="auto"/>
      </w:divBdr>
    </w:div>
    <w:div w:id="1737318358">
      <w:bodyDiv w:val="1"/>
      <w:marLeft w:val="0"/>
      <w:marRight w:val="0"/>
      <w:marTop w:val="0"/>
      <w:marBottom w:val="0"/>
      <w:divBdr>
        <w:top w:val="none" w:sz="0" w:space="0" w:color="auto"/>
        <w:left w:val="none" w:sz="0" w:space="0" w:color="auto"/>
        <w:bottom w:val="none" w:sz="0" w:space="0" w:color="auto"/>
        <w:right w:val="none" w:sz="0" w:space="0" w:color="auto"/>
      </w:divBdr>
    </w:div>
    <w:div w:id="1739740406">
      <w:bodyDiv w:val="1"/>
      <w:marLeft w:val="0"/>
      <w:marRight w:val="0"/>
      <w:marTop w:val="0"/>
      <w:marBottom w:val="0"/>
      <w:divBdr>
        <w:top w:val="none" w:sz="0" w:space="0" w:color="auto"/>
        <w:left w:val="none" w:sz="0" w:space="0" w:color="auto"/>
        <w:bottom w:val="none" w:sz="0" w:space="0" w:color="auto"/>
        <w:right w:val="none" w:sz="0" w:space="0" w:color="auto"/>
      </w:divBdr>
    </w:div>
    <w:div w:id="1740395505">
      <w:bodyDiv w:val="1"/>
      <w:marLeft w:val="0"/>
      <w:marRight w:val="0"/>
      <w:marTop w:val="0"/>
      <w:marBottom w:val="0"/>
      <w:divBdr>
        <w:top w:val="none" w:sz="0" w:space="0" w:color="auto"/>
        <w:left w:val="none" w:sz="0" w:space="0" w:color="auto"/>
        <w:bottom w:val="none" w:sz="0" w:space="0" w:color="auto"/>
        <w:right w:val="none" w:sz="0" w:space="0" w:color="auto"/>
      </w:divBdr>
    </w:div>
    <w:div w:id="1742019412">
      <w:bodyDiv w:val="1"/>
      <w:marLeft w:val="0"/>
      <w:marRight w:val="0"/>
      <w:marTop w:val="0"/>
      <w:marBottom w:val="0"/>
      <w:divBdr>
        <w:top w:val="none" w:sz="0" w:space="0" w:color="auto"/>
        <w:left w:val="none" w:sz="0" w:space="0" w:color="auto"/>
        <w:bottom w:val="none" w:sz="0" w:space="0" w:color="auto"/>
        <w:right w:val="none" w:sz="0" w:space="0" w:color="auto"/>
      </w:divBdr>
    </w:div>
    <w:div w:id="1745057350">
      <w:bodyDiv w:val="1"/>
      <w:marLeft w:val="0"/>
      <w:marRight w:val="0"/>
      <w:marTop w:val="0"/>
      <w:marBottom w:val="0"/>
      <w:divBdr>
        <w:top w:val="none" w:sz="0" w:space="0" w:color="auto"/>
        <w:left w:val="none" w:sz="0" w:space="0" w:color="auto"/>
        <w:bottom w:val="none" w:sz="0" w:space="0" w:color="auto"/>
        <w:right w:val="none" w:sz="0" w:space="0" w:color="auto"/>
      </w:divBdr>
    </w:div>
    <w:div w:id="1746874118">
      <w:bodyDiv w:val="1"/>
      <w:marLeft w:val="0"/>
      <w:marRight w:val="0"/>
      <w:marTop w:val="0"/>
      <w:marBottom w:val="0"/>
      <w:divBdr>
        <w:top w:val="none" w:sz="0" w:space="0" w:color="auto"/>
        <w:left w:val="none" w:sz="0" w:space="0" w:color="auto"/>
        <w:bottom w:val="none" w:sz="0" w:space="0" w:color="auto"/>
        <w:right w:val="none" w:sz="0" w:space="0" w:color="auto"/>
      </w:divBdr>
      <w:divsChild>
        <w:div w:id="617369148">
          <w:marLeft w:val="0"/>
          <w:marRight w:val="0"/>
          <w:marTop w:val="0"/>
          <w:marBottom w:val="0"/>
          <w:divBdr>
            <w:top w:val="none" w:sz="0" w:space="0" w:color="auto"/>
            <w:left w:val="none" w:sz="0" w:space="0" w:color="auto"/>
            <w:bottom w:val="none" w:sz="0" w:space="0" w:color="auto"/>
            <w:right w:val="none" w:sz="0" w:space="0" w:color="auto"/>
          </w:divBdr>
          <w:divsChild>
            <w:div w:id="1277787176">
              <w:marLeft w:val="0"/>
              <w:marRight w:val="0"/>
              <w:marTop w:val="0"/>
              <w:marBottom w:val="0"/>
              <w:divBdr>
                <w:top w:val="none" w:sz="0" w:space="0" w:color="auto"/>
                <w:left w:val="none" w:sz="0" w:space="0" w:color="auto"/>
                <w:bottom w:val="none" w:sz="0" w:space="0" w:color="auto"/>
                <w:right w:val="none" w:sz="0" w:space="0" w:color="auto"/>
              </w:divBdr>
              <w:divsChild>
                <w:div w:id="1202787241">
                  <w:marLeft w:val="0"/>
                  <w:marRight w:val="0"/>
                  <w:marTop w:val="0"/>
                  <w:marBottom w:val="0"/>
                  <w:divBdr>
                    <w:top w:val="none" w:sz="0" w:space="0" w:color="auto"/>
                    <w:left w:val="none" w:sz="0" w:space="0" w:color="auto"/>
                    <w:bottom w:val="none" w:sz="0" w:space="0" w:color="auto"/>
                    <w:right w:val="none" w:sz="0" w:space="0" w:color="auto"/>
                  </w:divBdr>
                  <w:divsChild>
                    <w:div w:id="867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067145">
      <w:bodyDiv w:val="1"/>
      <w:marLeft w:val="0"/>
      <w:marRight w:val="0"/>
      <w:marTop w:val="0"/>
      <w:marBottom w:val="0"/>
      <w:divBdr>
        <w:top w:val="none" w:sz="0" w:space="0" w:color="auto"/>
        <w:left w:val="none" w:sz="0" w:space="0" w:color="auto"/>
        <w:bottom w:val="none" w:sz="0" w:space="0" w:color="auto"/>
        <w:right w:val="none" w:sz="0" w:space="0" w:color="auto"/>
      </w:divBdr>
    </w:div>
    <w:div w:id="1748303923">
      <w:bodyDiv w:val="1"/>
      <w:marLeft w:val="0"/>
      <w:marRight w:val="0"/>
      <w:marTop w:val="0"/>
      <w:marBottom w:val="0"/>
      <w:divBdr>
        <w:top w:val="none" w:sz="0" w:space="0" w:color="auto"/>
        <w:left w:val="none" w:sz="0" w:space="0" w:color="auto"/>
        <w:bottom w:val="none" w:sz="0" w:space="0" w:color="auto"/>
        <w:right w:val="none" w:sz="0" w:space="0" w:color="auto"/>
      </w:divBdr>
    </w:div>
    <w:div w:id="1750687116">
      <w:bodyDiv w:val="1"/>
      <w:marLeft w:val="0"/>
      <w:marRight w:val="0"/>
      <w:marTop w:val="0"/>
      <w:marBottom w:val="0"/>
      <w:divBdr>
        <w:top w:val="none" w:sz="0" w:space="0" w:color="auto"/>
        <w:left w:val="none" w:sz="0" w:space="0" w:color="auto"/>
        <w:bottom w:val="none" w:sz="0" w:space="0" w:color="auto"/>
        <w:right w:val="none" w:sz="0" w:space="0" w:color="auto"/>
      </w:divBdr>
    </w:div>
    <w:div w:id="1756781743">
      <w:bodyDiv w:val="1"/>
      <w:marLeft w:val="0"/>
      <w:marRight w:val="0"/>
      <w:marTop w:val="0"/>
      <w:marBottom w:val="0"/>
      <w:divBdr>
        <w:top w:val="none" w:sz="0" w:space="0" w:color="auto"/>
        <w:left w:val="none" w:sz="0" w:space="0" w:color="auto"/>
        <w:bottom w:val="none" w:sz="0" w:space="0" w:color="auto"/>
        <w:right w:val="none" w:sz="0" w:space="0" w:color="auto"/>
      </w:divBdr>
    </w:div>
    <w:div w:id="1760369360">
      <w:bodyDiv w:val="1"/>
      <w:marLeft w:val="0"/>
      <w:marRight w:val="0"/>
      <w:marTop w:val="0"/>
      <w:marBottom w:val="0"/>
      <w:divBdr>
        <w:top w:val="none" w:sz="0" w:space="0" w:color="auto"/>
        <w:left w:val="none" w:sz="0" w:space="0" w:color="auto"/>
        <w:bottom w:val="none" w:sz="0" w:space="0" w:color="auto"/>
        <w:right w:val="none" w:sz="0" w:space="0" w:color="auto"/>
      </w:divBdr>
    </w:div>
    <w:div w:id="1764522903">
      <w:marLeft w:val="0"/>
      <w:marRight w:val="0"/>
      <w:marTop w:val="0"/>
      <w:marBottom w:val="0"/>
      <w:divBdr>
        <w:top w:val="none" w:sz="0" w:space="0" w:color="auto"/>
        <w:left w:val="none" w:sz="0" w:space="0" w:color="auto"/>
        <w:bottom w:val="none" w:sz="0" w:space="0" w:color="auto"/>
        <w:right w:val="none" w:sz="0" w:space="0" w:color="auto"/>
      </w:divBdr>
      <w:divsChild>
        <w:div w:id="585964288">
          <w:marLeft w:val="0"/>
          <w:marRight w:val="0"/>
          <w:marTop w:val="0"/>
          <w:marBottom w:val="0"/>
          <w:divBdr>
            <w:top w:val="none" w:sz="0" w:space="0" w:color="auto"/>
            <w:left w:val="none" w:sz="0" w:space="0" w:color="auto"/>
            <w:bottom w:val="none" w:sz="0" w:space="0" w:color="auto"/>
            <w:right w:val="none" w:sz="0" w:space="0" w:color="auto"/>
          </w:divBdr>
        </w:div>
      </w:divsChild>
    </w:div>
    <w:div w:id="1769151406">
      <w:bodyDiv w:val="1"/>
      <w:marLeft w:val="0"/>
      <w:marRight w:val="0"/>
      <w:marTop w:val="0"/>
      <w:marBottom w:val="0"/>
      <w:divBdr>
        <w:top w:val="none" w:sz="0" w:space="0" w:color="auto"/>
        <w:left w:val="none" w:sz="0" w:space="0" w:color="auto"/>
        <w:bottom w:val="none" w:sz="0" w:space="0" w:color="auto"/>
        <w:right w:val="none" w:sz="0" w:space="0" w:color="auto"/>
      </w:divBdr>
    </w:div>
    <w:div w:id="1769303813">
      <w:bodyDiv w:val="1"/>
      <w:marLeft w:val="0"/>
      <w:marRight w:val="0"/>
      <w:marTop w:val="0"/>
      <w:marBottom w:val="0"/>
      <w:divBdr>
        <w:top w:val="none" w:sz="0" w:space="0" w:color="auto"/>
        <w:left w:val="none" w:sz="0" w:space="0" w:color="auto"/>
        <w:bottom w:val="none" w:sz="0" w:space="0" w:color="auto"/>
        <w:right w:val="none" w:sz="0" w:space="0" w:color="auto"/>
      </w:divBdr>
    </w:div>
    <w:div w:id="1771773385">
      <w:bodyDiv w:val="1"/>
      <w:marLeft w:val="0"/>
      <w:marRight w:val="0"/>
      <w:marTop w:val="0"/>
      <w:marBottom w:val="0"/>
      <w:divBdr>
        <w:top w:val="none" w:sz="0" w:space="0" w:color="auto"/>
        <w:left w:val="none" w:sz="0" w:space="0" w:color="auto"/>
        <w:bottom w:val="none" w:sz="0" w:space="0" w:color="auto"/>
        <w:right w:val="none" w:sz="0" w:space="0" w:color="auto"/>
      </w:divBdr>
    </w:div>
    <w:div w:id="1772434397">
      <w:bodyDiv w:val="1"/>
      <w:marLeft w:val="0"/>
      <w:marRight w:val="0"/>
      <w:marTop w:val="0"/>
      <w:marBottom w:val="0"/>
      <w:divBdr>
        <w:top w:val="none" w:sz="0" w:space="0" w:color="auto"/>
        <w:left w:val="none" w:sz="0" w:space="0" w:color="auto"/>
        <w:bottom w:val="none" w:sz="0" w:space="0" w:color="auto"/>
        <w:right w:val="none" w:sz="0" w:space="0" w:color="auto"/>
      </w:divBdr>
    </w:div>
    <w:div w:id="1777866601">
      <w:bodyDiv w:val="1"/>
      <w:marLeft w:val="0"/>
      <w:marRight w:val="0"/>
      <w:marTop w:val="0"/>
      <w:marBottom w:val="0"/>
      <w:divBdr>
        <w:top w:val="none" w:sz="0" w:space="0" w:color="auto"/>
        <w:left w:val="none" w:sz="0" w:space="0" w:color="auto"/>
        <w:bottom w:val="none" w:sz="0" w:space="0" w:color="auto"/>
        <w:right w:val="none" w:sz="0" w:space="0" w:color="auto"/>
      </w:divBdr>
    </w:div>
    <w:div w:id="1778063859">
      <w:bodyDiv w:val="1"/>
      <w:marLeft w:val="0"/>
      <w:marRight w:val="0"/>
      <w:marTop w:val="0"/>
      <w:marBottom w:val="0"/>
      <w:divBdr>
        <w:top w:val="none" w:sz="0" w:space="0" w:color="auto"/>
        <w:left w:val="none" w:sz="0" w:space="0" w:color="auto"/>
        <w:bottom w:val="none" w:sz="0" w:space="0" w:color="auto"/>
        <w:right w:val="none" w:sz="0" w:space="0" w:color="auto"/>
      </w:divBdr>
    </w:div>
    <w:div w:id="1778408844">
      <w:bodyDiv w:val="1"/>
      <w:marLeft w:val="0"/>
      <w:marRight w:val="0"/>
      <w:marTop w:val="0"/>
      <w:marBottom w:val="0"/>
      <w:divBdr>
        <w:top w:val="none" w:sz="0" w:space="0" w:color="auto"/>
        <w:left w:val="none" w:sz="0" w:space="0" w:color="auto"/>
        <w:bottom w:val="none" w:sz="0" w:space="0" w:color="auto"/>
        <w:right w:val="none" w:sz="0" w:space="0" w:color="auto"/>
      </w:divBdr>
    </w:div>
    <w:div w:id="1782333997">
      <w:bodyDiv w:val="1"/>
      <w:marLeft w:val="0"/>
      <w:marRight w:val="0"/>
      <w:marTop w:val="0"/>
      <w:marBottom w:val="0"/>
      <w:divBdr>
        <w:top w:val="none" w:sz="0" w:space="0" w:color="auto"/>
        <w:left w:val="none" w:sz="0" w:space="0" w:color="auto"/>
        <w:bottom w:val="none" w:sz="0" w:space="0" w:color="auto"/>
        <w:right w:val="none" w:sz="0" w:space="0" w:color="auto"/>
      </w:divBdr>
    </w:div>
    <w:div w:id="1785420032">
      <w:bodyDiv w:val="1"/>
      <w:marLeft w:val="0"/>
      <w:marRight w:val="0"/>
      <w:marTop w:val="0"/>
      <w:marBottom w:val="0"/>
      <w:divBdr>
        <w:top w:val="none" w:sz="0" w:space="0" w:color="auto"/>
        <w:left w:val="none" w:sz="0" w:space="0" w:color="auto"/>
        <w:bottom w:val="none" w:sz="0" w:space="0" w:color="auto"/>
        <w:right w:val="none" w:sz="0" w:space="0" w:color="auto"/>
      </w:divBdr>
    </w:div>
    <w:div w:id="1787188506">
      <w:bodyDiv w:val="1"/>
      <w:marLeft w:val="0"/>
      <w:marRight w:val="0"/>
      <w:marTop w:val="0"/>
      <w:marBottom w:val="0"/>
      <w:divBdr>
        <w:top w:val="none" w:sz="0" w:space="0" w:color="auto"/>
        <w:left w:val="none" w:sz="0" w:space="0" w:color="auto"/>
        <w:bottom w:val="none" w:sz="0" w:space="0" w:color="auto"/>
        <w:right w:val="none" w:sz="0" w:space="0" w:color="auto"/>
      </w:divBdr>
    </w:div>
    <w:div w:id="1793746402">
      <w:bodyDiv w:val="1"/>
      <w:marLeft w:val="0"/>
      <w:marRight w:val="0"/>
      <w:marTop w:val="0"/>
      <w:marBottom w:val="0"/>
      <w:divBdr>
        <w:top w:val="none" w:sz="0" w:space="0" w:color="auto"/>
        <w:left w:val="none" w:sz="0" w:space="0" w:color="auto"/>
        <w:bottom w:val="none" w:sz="0" w:space="0" w:color="auto"/>
        <w:right w:val="none" w:sz="0" w:space="0" w:color="auto"/>
      </w:divBdr>
    </w:div>
    <w:div w:id="1793942300">
      <w:bodyDiv w:val="1"/>
      <w:marLeft w:val="0"/>
      <w:marRight w:val="0"/>
      <w:marTop w:val="0"/>
      <w:marBottom w:val="0"/>
      <w:divBdr>
        <w:top w:val="none" w:sz="0" w:space="0" w:color="auto"/>
        <w:left w:val="none" w:sz="0" w:space="0" w:color="auto"/>
        <w:bottom w:val="none" w:sz="0" w:space="0" w:color="auto"/>
        <w:right w:val="none" w:sz="0" w:space="0" w:color="auto"/>
      </w:divBdr>
    </w:div>
    <w:div w:id="1794010224">
      <w:bodyDiv w:val="1"/>
      <w:marLeft w:val="0"/>
      <w:marRight w:val="0"/>
      <w:marTop w:val="0"/>
      <w:marBottom w:val="0"/>
      <w:divBdr>
        <w:top w:val="none" w:sz="0" w:space="0" w:color="auto"/>
        <w:left w:val="none" w:sz="0" w:space="0" w:color="auto"/>
        <w:bottom w:val="none" w:sz="0" w:space="0" w:color="auto"/>
        <w:right w:val="none" w:sz="0" w:space="0" w:color="auto"/>
      </w:divBdr>
    </w:div>
    <w:div w:id="1794982710">
      <w:bodyDiv w:val="1"/>
      <w:marLeft w:val="0"/>
      <w:marRight w:val="0"/>
      <w:marTop w:val="0"/>
      <w:marBottom w:val="0"/>
      <w:divBdr>
        <w:top w:val="none" w:sz="0" w:space="0" w:color="auto"/>
        <w:left w:val="none" w:sz="0" w:space="0" w:color="auto"/>
        <w:bottom w:val="none" w:sz="0" w:space="0" w:color="auto"/>
        <w:right w:val="none" w:sz="0" w:space="0" w:color="auto"/>
      </w:divBdr>
    </w:div>
    <w:div w:id="1795976438">
      <w:bodyDiv w:val="1"/>
      <w:marLeft w:val="0"/>
      <w:marRight w:val="0"/>
      <w:marTop w:val="0"/>
      <w:marBottom w:val="0"/>
      <w:divBdr>
        <w:top w:val="none" w:sz="0" w:space="0" w:color="auto"/>
        <w:left w:val="none" w:sz="0" w:space="0" w:color="auto"/>
        <w:bottom w:val="none" w:sz="0" w:space="0" w:color="auto"/>
        <w:right w:val="none" w:sz="0" w:space="0" w:color="auto"/>
      </w:divBdr>
    </w:div>
    <w:div w:id="1796408123">
      <w:bodyDiv w:val="1"/>
      <w:marLeft w:val="0"/>
      <w:marRight w:val="0"/>
      <w:marTop w:val="0"/>
      <w:marBottom w:val="0"/>
      <w:divBdr>
        <w:top w:val="none" w:sz="0" w:space="0" w:color="auto"/>
        <w:left w:val="none" w:sz="0" w:space="0" w:color="auto"/>
        <w:bottom w:val="none" w:sz="0" w:space="0" w:color="auto"/>
        <w:right w:val="none" w:sz="0" w:space="0" w:color="auto"/>
      </w:divBdr>
    </w:div>
    <w:div w:id="1796947601">
      <w:bodyDiv w:val="1"/>
      <w:marLeft w:val="0"/>
      <w:marRight w:val="0"/>
      <w:marTop w:val="0"/>
      <w:marBottom w:val="0"/>
      <w:divBdr>
        <w:top w:val="none" w:sz="0" w:space="0" w:color="auto"/>
        <w:left w:val="none" w:sz="0" w:space="0" w:color="auto"/>
        <w:bottom w:val="none" w:sz="0" w:space="0" w:color="auto"/>
        <w:right w:val="none" w:sz="0" w:space="0" w:color="auto"/>
      </w:divBdr>
    </w:div>
    <w:div w:id="1797019306">
      <w:bodyDiv w:val="1"/>
      <w:marLeft w:val="0"/>
      <w:marRight w:val="0"/>
      <w:marTop w:val="0"/>
      <w:marBottom w:val="0"/>
      <w:divBdr>
        <w:top w:val="none" w:sz="0" w:space="0" w:color="auto"/>
        <w:left w:val="none" w:sz="0" w:space="0" w:color="auto"/>
        <w:bottom w:val="none" w:sz="0" w:space="0" w:color="auto"/>
        <w:right w:val="none" w:sz="0" w:space="0" w:color="auto"/>
      </w:divBdr>
    </w:div>
    <w:div w:id="1797291201">
      <w:bodyDiv w:val="1"/>
      <w:marLeft w:val="0"/>
      <w:marRight w:val="0"/>
      <w:marTop w:val="0"/>
      <w:marBottom w:val="0"/>
      <w:divBdr>
        <w:top w:val="none" w:sz="0" w:space="0" w:color="auto"/>
        <w:left w:val="none" w:sz="0" w:space="0" w:color="auto"/>
        <w:bottom w:val="none" w:sz="0" w:space="0" w:color="auto"/>
        <w:right w:val="none" w:sz="0" w:space="0" w:color="auto"/>
      </w:divBdr>
    </w:div>
    <w:div w:id="1798713857">
      <w:bodyDiv w:val="1"/>
      <w:marLeft w:val="0"/>
      <w:marRight w:val="0"/>
      <w:marTop w:val="0"/>
      <w:marBottom w:val="0"/>
      <w:divBdr>
        <w:top w:val="none" w:sz="0" w:space="0" w:color="auto"/>
        <w:left w:val="none" w:sz="0" w:space="0" w:color="auto"/>
        <w:bottom w:val="none" w:sz="0" w:space="0" w:color="auto"/>
        <w:right w:val="none" w:sz="0" w:space="0" w:color="auto"/>
      </w:divBdr>
    </w:div>
    <w:div w:id="1800293286">
      <w:bodyDiv w:val="1"/>
      <w:marLeft w:val="0"/>
      <w:marRight w:val="0"/>
      <w:marTop w:val="0"/>
      <w:marBottom w:val="0"/>
      <w:divBdr>
        <w:top w:val="none" w:sz="0" w:space="0" w:color="auto"/>
        <w:left w:val="none" w:sz="0" w:space="0" w:color="auto"/>
        <w:bottom w:val="none" w:sz="0" w:space="0" w:color="auto"/>
        <w:right w:val="none" w:sz="0" w:space="0" w:color="auto"/>
      </w:divBdr>
    </w:div>
    <w:div w:id="1804500240">
      <w:bodyDiv w:val="1"/>
      <w:marLeft w:val="0"/>
      <w:marRight w:val="0"/>
      <w:marTop w:val="0"/>
      <w:marBottom w:val="0"/>
      <w:divBdr>
        <w:top w:val="none" w:sz="0" w:space="0" w:color="auto"/>
        <w:left w:val="none" w:sz="0" w:space="0" w:color="auto"/>
        <w:bottom w:val="none" w:sz="0" w:space="0" w:color="auto"/>
        <w:right w:val="none" w:sz="0" w:space="0" w:color="auto"/>
      </w:divBdr>
    </w:div>
    <w:div w:id="1804736459">
      <w:bodyDiv w:val="1"/>
      <w:marLeft w:val="0"/>
      <w:marRight w:val="0"/>
      <w:marTop w:val="0"/>
      <w:marBottom w:val="0"/>
      <w:divBdr>
        <w:top w:val="none" w:sz="0" w:space="0" w:color="auto"/>
        <w:left w:val="none" w:sz="0" w:space="0" w:color="auto"/>
        <w:bottom w:val="none" w:sz="0" w:space="0" w:color="auto"/>
        <w:right w:val="none" w:sz="0" w:space="0" w:color="auto"/>
      </w:divBdr>
    </w:div>
    <w:div w:id="1817530141">
      <w:bodyDiv w:val="1"/>
      <w:marLeft w:val="0"/>
      <w:marRight w:val="0"/>
      <w:marTop w:val="0"/>
      <w:marBottom w:val="0"/>
      <w:divBdr>
        <w:top w:val="none" w:sz="0" w:space="0" w:color="auto"/>
        <w:left w:val="none" w:sz="0" w:space="0" w:color="auto"/>
        <w:bottom w:val="none" w:sz="0" w:space="0" w:color="auto"/>
        <w:right w:val="none" w:sz="0" w:space="0" w:color="auto"/>
      </w:divBdr>
    </w:div>
    <w:div w:id="1821000349">
      <w:bodyDiv w:val="1"/>
      <w:marLeft w:val="0"/>
      <w:marRight w:val="0"/>
      <w:marTop w:val="0"/>
      <w:marBottom w:val="0"/>
      <w:divBdr>
        <w:top w:val="none" w:sz="0" w:space="0" w:color="auto"/>
        <w:left w:val="none" w:sz="0" w:space="0" w:color="auto"/>
        <w:bottom w:val="none" w:sz="0" w:space="0" w:color="auto"/>
        <w:right w:val="none" w:sz="0" w:space="0" w:color="auto"/>
      </w:divBdr>
    </w:div>
    <w:div w:id="1821382289">
      <w:bodyDiv w:val="1"/>
      <w:marLeft w:val="0"/>
      <w:marRight w:val="0"/>
      <w:marTop w:val="0"/>
      <w:marBottom w:val="0"/>
      <w:divBdr>
        <w:top w:val="none" w:sz="0" w:space="0" w:color="auto"/>
        <w:left w:val="none" w:sz="0" w:space="0" w:color="auto"/>
        <w:bottom w:val="none" w:sz="0" w:space="0" w:color="auto"/>
        <w:right w:val="none" w:sz="0" w:space="0" w:color="auto"/>
      </w:divBdr>
    </w:div>
    <w:div w:id="1828397563">
      <w:bodyDiv w:val="1"/>
      <w:marLeft w:val="0"/>
      <w:marRight w:val="0"/>
      <w:marTop w:val="0"/>
      <w:marBottom w:val="0"/>
      <w:divBdr>
        <w:top w:val="none" w:sz="0" w:space="0" w:color="auto"/>
        <w:left w:val="none" w:sz="0" w:space="0" w:color="auto"/>
        <w:bottom w:val="none" w:sz="0" w:space="0" w:color="auto"/>
        <w:right w:val="none" w:sz="0" w:space="0" w:color="auto"/>
      </w:divBdr>
    </w:div>
    <w:div w:id="1828937346">
      <w:bodyDiv w:val="1"/>
      <w:marLeft w:val="0"/>
      <w:marRight w:val="0"/>
      <w:marTop w:val="0"/>
      <w:marBottom w:val="0"/>
      <w:divBdr>
        <w:top w:val="none" w:sz="0" w:space="0" w:color="auto"/>
        <w:left w:val="none" w:sz="0" w:space="0" w:color="auto"/>
        <w:bottom w:val="none" w:sz="0" w:space="0" w:color="auto"/>
        <w:right w:val="none" w:sz="0" w:space="0" w:color="auto"/>
      </w:divBdr>
    </w:div>
    <w:div w:id="1829443061">
      <w:bodyDiv w:val="1"/>
      <w:marLeft w:val="0"/>
      <w:marRight w:val="0"/>
      <w:marTop w:val="0"/>
      <w:marBottom w:val="0"/>
      <w:divBdr>
        <w:top w:val="none" w:sz="0" w:space="0" w:color="auto"/>
        <w:left w:val="none" w:sz="0" w:space="0" w:color="auto"/>
        <w:bottom w:val="none" w:sz="0" w:space="0" w:color="auto"/>
        <w:right w:val="none" w:sz="0" w:space="0" w:color="auto"/>
      </w:divBdr>
    </w:div>
    <w:div w:id="1831020739">
      <w:bodyDiv w:val="1"/>
      <w:marLeft w:val="0"/>
      <w:marRight w:val="0"/>
      <w:marTop w:val="0"/>
      <w:marBottom w:val="0"/>
      <w:divBdr>
        <w:top w:val="none" w:sz="0" w:space="0" w:color="auto"/>
        <w:left w:val="none" w:sz="0" w:space="0" w:color="auto"/>
        <w:bottom w:val="none" w:sz="0" w:space="0" w:color="auto"/>
        <w:right w:val="none" w:sz="0" w:space="0" w:color="auto"/>
      </w:divBdr>
    </w:div>
    <w:div w:id="1834905478">
      <w:bodyDiv w:val="1"/>
      <w:marLeft w:val="0"/>
      <w:marRight w:val="0"/>
      <w:marTop w:val="0"/>
      <w:marBottom w:val="0"/>
      <w:divBdr>
        <w:top w:val="none" w:sz="0" w:space="0" w:color="auto"/>
        <w:left w:val="none" w:sz="0" w:space="0" w:color="auto"/>
        <w:bottom w:val="none" w:sz="0" w:space="0" w:color="auto"/>
        <w:right w:val="none" w:sz="0" w:space="0" w:color="auto"/>
      </w:divBdr>
    </w:div>
    <w:div w:id="1839154491">
      <w:bodyDiv w:val="1"/>
      <w:marLeft w:val="0"/>
      <w:marRight w:val="0"/>
      <w:marTop w:val="0"/>
      <w:marBottom w:val="0"/>
      <w:divBdr>
        <w:top w:val="none" w:sz="0" w:space="0" w:color="auto"/>
        <w:left w:val="none" w:sz="0" w:space="0" w:color="auto"/>
        <w:bottom w:val="none" w:sz="0" w:space="0" w:color="auto"/>
        <w:right w:val="none" w:sz="0" w:space="0" w:color="auto"/>
      </w:divBdr>
    </w:div>
    <w:div w:id="1841000658">
      <w:bodyDiv w:val="1"/>
      <w:marLeft w:val="0"/>
      <w:marRight w:val="0"/>
      <w:marTop w:val="0"/>
      <w:marBottom w:val="0"/>
      <w:divBdr>
        <w:top w:val="none" w:sz="0" w:space="0" w:color="auto"/>
        <w:left w:val="none" w:sz="0" w:space="0" w:color="auto"/>
        <w:bottom w:val="none" w:sz="0" w:space="0" w:color="auto"/>
        <w:right w:val="none" w:sz="0" w:space="0" w:color="auto"/>
      </w:divBdr>
    </w:div>
    <w:div w:id="1846505874">
      <w:bodyDiv w:val="1"/>
      <w:marLeft w:val="0"/>
      <w:marRight w:val="0"/>
      <w:marTop w:val="0"/>
      <w:marBottom w:val="0"/>
      <w:divBdr>
        <w:top w:val="none" w:sz="0" w:space="0" w:color="auto"/>
        <w:left w:val="none" w:sz="0" w:space="0" w:color="auto"/>
        <w:bottom w:val="none" w:sz="0" w:space="0" w:color="auto"/>
        <w:right w:val="none" w:sz="0" w:space="0" w:color="auto"/>
      </w:divBdr>
    </w:div>
    <w:div w:id="1851724953">
      <w:bodyDiv w:val="1"/>
      <w:marLeft w:val="0"/>
      <w:marRight w:val="0"/>
      <w:marTop w:val="0"/>
      <w:marBottom w:val="0"/>
      <w:divBdr>
        <w:top w:val="none" w:sz="0" w:space="0" w:color="auto"/>
        <w:left w:val="none" w:sz="0" w:space="0" w:color="auto"/>
        <w:bottom w:val="none" w:sz="0" w:space="0" w:color="auto"/>
        <w:right w:val="none" w:sz="0" w:space="0" w:color="auto"/>
      </w:divBdr>
    </w:div>
    <w:div w:id="1854689845">
      <w:bodyDiv w:val="1"/>
      <w:marLeft w:val="0"/>
      <w:marRight w:val="0"/>
      <w:marTop w:val="0"/>
      <w:marBottom w:val="0"/>
      <w:divBdr>
        <w:top w:val="none" w:sz="0" w:space="0" w:color="auto"/>
        <w:left w:val="none" w:sz="0" w:space="0" w:color="auto"/>
        <w:bottom w:val="none" w:sz="0" w:space="0" w:color="auto"/>
        <w:right w:val="none" w:sz="0" w:space="0" w:color="auto"/>
      </w:divBdr>
    </w:div>
    <w:div w:id="1860001427">
      <w:bodyDiv w:val="1"/>
      <w:marLeft w:val="0"/>
      <w:marRight w:val="0"/>
      <w:marTop w:val="0"/>
      <w:marBottom w:val="0"/>
      <w:divBdr>
        <w:top w:val="none" w:sz="0" w:space="0" w:color="auto"/>
        <w:left w:val="none" w:sz="0" w:space="0" w:color="auto"/>
        <w:bottom w:val="none" w:sz="0" w:space="0" w:color="auto"/>
        <w:right w:val="none" w:sz="0" w:space="0" w:color="auto"/>
      </w:divBdr>
    </w:div>
    <w:div w:id="1874296778">
      <w:bodyDiv w:val="1"/>
      <w:marLeft w:val="0"/>
      <w:marRight w:val="0"/>
      <w:marTop w:val="0"/>
      <w:marBottom w:val="0"/>
      <w:divBdr>
        <w:top w:val="none" w:sz="0" w:space="0" w:color="auto"/>
        <w:left w:val="none" w:sz="0" w:space="0" w:color="auto"/>
        <w:bottom w:val="none" w:sz="0" w:space="0" w:color="auto"/>
        <w:right w:val="none" w:sz="0" w:space="0" w:color="auto"/>
      </w:divBdr>
    </w:div>
    <w:div w:id="1875120248">
      <w:bodyDiv w:val="1"/>
      <w:marLeft w:val="0"/>
      <w:marRight w:val="0"/>
      <w:marTop w:val="0"/>
      <w:marBottom w:val="0"/>
      <w:divBdr>
        <w:top w:val="none" w:sz="0" w:space="0" w:color="auto"/>
        <w:left w:val="none" w:sz="0" w:space="0" w:color="auto"/>
        <w:bottom w:val="none" w:sz="0" w:space="0" w:color="auto"/>
        <w:right w:val="none" w:sz="0" w:space="0" w:color="auto"/>
      </w:divBdr>
    </w:div>
    <w:div w:id="1879271798">
      <w:bodyDiv w:val="1"/>
      <w:marLeft w:val="0"/>
      <w:marRight w:val="0"/>
      <w:marTop w:val="0"/>
      <w:marBottom w:val="0"/>
      <w:divBdr>
        <w:top w:val="none" w:sz="0" w:space="0" w:color="auto"/>
        <w:left w:val="none" w:sz="0" w:space="0" w:color="auto"/>
        <w:bottom w:val="none" w:sz="0" w:space="0" w:color="auto"/>
        <w:right w:val="none" w:sz="0" w:space="0" w:color="auto"/>
      </w:divBdr>
    </w:div>
    <w:div w:id="1883908055">
      <w:bodyDiv w:val="1"/>
      <w:marLeft w:val="0"/>
      <w:marRight w:val="0"/>
      <w:marTop w:val="0"/>
      <w:marBottom w:val="0"/>
      <w:divBdr>
        <w:top w:val="none" w:sz="0" w:space="0" w:color="auto"/>
        <w:left w:val="none" w:sz="0" w:space="0" w:color="auto"/>
        <w:bottom w:val="none" w:sz="0" w:space="0" w:color="auto"/>
        <w:right w:val="none" w:sz="0" w:space="0" w:color="auto"/>
      </w:divBdr>
    </w:div>
    <w:div w:id="1884635142">
      <w:bodyDiv w:val="1"/>
      <w:marLeft w:val="0"/>
      <w:marRight w:val="0"/>
      <w:marTop w:val="0"/>
      <w:marBottom w:val="0"/>
      <w:divBdr>
        <w:top w:val="none" w:sz="0" w:space="0" w:color="auto"/>
        <w:left w:val="none" w:sz="0" w:space="0" w:color="auto"/>
        <w:bottom w:val="none" w:sz="0" w:space="0" w:color="auto"/>
        <w:right w:val="none" w:sz="0" w:space="0" w:color="auto"/>
      </w:divBdr>
    </w:div>
    <w:div w:id="1885023424">
      <w:bodyDiv w:val="1"/>
      <w:marLeft w:val="0"/>
      <w:marRight w:val="0"/>
      <w:marTop w:val="0"/>
      <w:marBottom w:val="0"/>
      <w:divBdr>
        <w:top w:val="none" w:sz="0" w:space="0" w:color="auto"/>
        <w:left w:val="none" w:sz="0" w:space="0" w:color="auto"/>
        <w:bottom w:val="none" w:sz="0" w:space="0" w:color="auto"/>
        <w:right w:val="none" w:sz="0" w:space="0" w:color="auto"/>
      </w:divBdr>
    </w:div>
    <w:div w:id="1889145462">
      <w:bodyDiv w:val="1"/>
      <w:marLeft w:val="0"/>
      <w:marRight w:val="0"/>
      <w:marTop w:val="0"/>
      <w:marBottom w:val="0"/>
      <w:divBdr>
        <w:top w:val="none" w:sz="0" w:space="0" w:color="auto"/>
        <w:left w:val="none" w:sz="0" w:space="0" w:color="auto"/>
        <w:bottom w:val="none" w:sz="0" w:space="0" w:color="auto"/>
        <w:right w:val="none" w:sz="0" w:space="0" w:color="auto"/>
      </w:divBdr>
    </w:div>
    <w:div w:id="1889146183">
      <w:bodyDiv w:val="1"/>
      <w:marLeft w:val="0"/>
      <w:marRight w:val="0"/>
      <w:marTop w:val="0"/>
      <w:marBottom w:val="0"/>
      <w:divBdr>
        <w:top w:val="none" w:sz="0" w:space="0" w:color="auto"/>
        <w:left w:val="none" w:sz="0" w:space="0" w:color="auto"/>
        <w:bottom w:val="none" w:sz="0" w:space="0" w:color="auto"/>
        <w:right w:val="none" w:sz="0" w:space="0" w:color="auto"/>
      </w:divBdr>
      <w:divsChild>
        <w:div w:id="1048653165">
          <w:marLeft w:val="0"/>
          <w:marRight w:val="300"/>
          <w:marTop w:val="0"/>
          <w:marBottom w:val="0"/>
          <w:divBdr>
            <w:top w:val="none" w:sz="0" w:space="0" w:color="auto"/>
            <w:left w:val="none" w:sz="0" w:space="0" w:color="auto"/>
            <w:bottom w:val="none" w:sz="0" w:space="0" w:color="auto"/>
            <w:right w:val="none" w:sz="0" w:space="0" w:color="auto"/>
          </w:divBdr>
        </w:div>
        <w:div w:id="1064337014">
          <w:marLeft w:val="0"/>
          <w:marRight w:val="0"/>
          <w:marTop w:val="0"/>
          <w:marBottom w:val="0"/>
          <w:divBdr>
            <w:top w:val="none" w:sz="0" w:space="0" w:color="auto"/>
            <w:left w:val="none" w:sz="0" w:space="0" w:color="auto"/>
            <w:bottom w:val="none" w:sz="0" w:space="0" w:color="auto"/>
            <w:right w:val="none" w:sz="0" w:space="0" w:color="auto"/>
          </w:divBdr>
        </w:div>
        <w:div w:id="899364541">
          <w:marLeft w:val="0"/>
          <w:marRight w:val="300"/>
          <w:marTop w:val="0"/>
          <w:marBottom w:val="0"/>
          <w:divBdr>
            <w:top w:val="none" w:sz="0" w:space="0" w:color="auto"/>
            <w:left w:val="none" w:sz="0" w:space="0" w:color="auto"/>
            <w:bottom w:val="none" w:sz="0" w:space="0" w:color="auto"/>
            <w:right w:val="none" w:sz="0" w:space="0" w:color="auto"/>
          </w:divBdr>
        </w:div>
        <w:div w:id="2104719506">
          <w:marLeft w:val="0"/>
          <w:marRight w:val="0"/>
          <w:marTop w:val="0"/>
          <w:marBottom w:val="0"/>
          <w:divBdr>
            <w:top w:val="none" w:sz="0" w:space="0" w:color="auto"/>
            <w:left w:val="none" w:sz="0" w:space="0" w:color="auto"/>
            <w:bottom w:val="none" w:sz="0" w:space="0" w:color="auto"/>
            <w:right w:val="none" w:sz="0" w:space="0" w:color="auto"/>
          </w:divBdr>
        </w:div>
        <w:div w:id="526143405">
          <w:marLeft w:val="0"/>
          <w:marRight w:val="300"/>
          <w:marTop w:val="0"/>
          <w:marBottom w:val="0"/>
          <w:divBdr>
            <w:top w:val="none" w:sz="0" w:space="0" w:color="auto"/>
            <w:left w:val="none" w:sz="0" w:space="0" w:color="auto"/>
            <w:bottom w:val="none" w:sz="0" w:space="0" w:color="auto"/>
            <w:right w:val="none" w:sz="0" w:space="0" w:color="auto"/>
          </w:divBdr>
        </w:div>
        <w:div w:id="1347100714">
          <w:marLeft w:val="0"/>
          <w:marRight w:val="0"/>
          <w:marTop w:val="0"/>
          <w:marBottom w:val="0"/>
          <w:divBdr>
            <w:top w:val="none" w:sz="0" w:space="0" w:color="auto"/>
            <w:left w:val="none" w:sz="0" w:space="0" w:color="auto"/>
            <w:bottom w:val="none" w:sz="0" w:space="0" w:color="auto"/>
            <w:right w:val="none" w:sz="0" w:space="0" w:color="auto"/>
          </w:divBdr>
        </w:div>
        <w:div w:id="233244789">
          <w:marLeft w:val="0"/>
          <w:marRight w:val="300"/>
          <w:marTop w:val="0"/>
          <w:marBottom w:val="0"/>
          <w:divBdr>
            <w:top w:val="none" w:sz="0" w:space="0" w:color="auto"/>
            <w:left w:val="none" w:sz="0" w:space="0" w:color="auto"/>
            <w:bottom w:val="none" w:sz="0" w:space="0" w:color="auto"/>
            <w:right w:val="none" w:sz="0" w:space="0" w:color="auto"/>
          </w:divBdr>
        </w:div>
        <w:div w:id="1949505457">
          <w:marLeft w:val="0"/>
          <w:marRight w:val="0"/>
          <w:marTop w:val="0"/>
          <w:marBottom w:val="0"/>
          <w:divBdr>
            <w:top w:val="none" w:sz="0" w:space="0" w:color="auto"/>
            <w:left w:val="none" w:sz="0" w:space="0" w:color="auto"/>
            <w:bottom w:val="none" w:sz="0" w:space="0" w:color="auto"/>
            <w:right w:val="none" w:sz="0" w:space="0" w:color="auto"/>
          </w:divBdr>
        </w:div>
        <w:div w:id="2002077224">
          <w:marLeft w:val="0"/>
          <w:marRight w:val="300"/>
          <w:marTop w:val="0"/>
          <w:marBottom w:val="0"/>
          <w:divBdr>
            <w:top w:val="none" w:sz="0" w:space="0" w:color="auto"/>
            <w:left w:val="none" w:sz="0" w:space="0" w:color="auto"/>
            <w:bottom w:val="none" w:sz="0" w:space="0" w:color="auto"/>
            <w:right w:val="none" w:sz="0" w:space="0" w:color="auto"/>
          </w:divBdr>
        </w:div>
        <w:div w:id="2089380254">
          <w:marLeft w:val="0"/>
          <w:marRight w:val="0"/>
          <w:marTop w:val="0"/>
          <w:marBottom w:val="0"/>
          <w:divBdr>
            <w:top w:val="none" w:sz="0" w:space="0" w:color="auto"/>
            <w:left w:val="none" w:sz="0" w:space="0" w:color="auto"/>
            <w:bottom w:val="none" w:sz="0" w:space="0" w:color="auto"/>
            <w:right w:val="none" w:sz="0" w:space="0" w:color="auto"/>
          </w:divBdr>
        </w:div>
      </w:divsChild>
    </w:div>
    <w:div w:id="1889877669">
      <w:bodyDiv w:val="1"/>
      <w:marLeft w:val="0"/>
      <w:marRight w:val="0"/>
      <w:marTop w:val="0"/>
      <w:marBottom w:val="0"/>
      <w:divBdr>
        <w:top w:val="none" w:sz="0" w:space="0" w:color="auto"/>
        <w:left w:val="none" w:sz="0" w:space="0" w:color="auto"/>
        <w:bottom w:val="none" w:sz="0" w:space="0" w:color="auto"/>
        <w:right w:val="none" w:sz="0" w:space="0" w:color="auto"/>
      </w:divBdr>
    </w:div>
    <w:div w:id="1893349966">
      <w:bodyDiv w:val="1"/>
      <w:marLeft w:val="0"/>
      <w:marRight w:val="0"/>
      <w:marTop w:val="0"/>
      <w:marBottom w:val="0"/>
      <w:divBdr>
        <w:top w:val="none" w:sz="0" w:space="0" w:color="auto"/>
        <w:left w:val="none" w:sz="0" w:space="0" w:color="auto"/>
        <w:bottom w:val="none" w:sz="0" w:space="0" w:color="auto"/>
        <w:right w:val="none" w:sz="0" w:space="0" w:color="auto"/>
      </w:divBdr>
    </w:div>
    <w:div w:id="1893419814">
      <w:bodyDiv w:val="1"/>
      <w:marLeft w:val="0"/>
      <w:marRight w:val="0"/>
      <w:marTop w:val="0"/>
      <w:marBottom w:val="0"/>
      <w:divBdr>
        <w:top w:val="none" w:sz="0" w:space="0" w:color="auto"/>
        <w:left w:val="none" w:sz="0" w:space="0" w:color="auto"/>
        <w:bottom w:val="none" w:sz="0" w:space="0" w:color="auto"/>
        <w:right w:val="none" w:sz="0" w:space="0" w:color="auto"/>
      </w:divBdr>
    </w:div>
    <w:div w:id="1896314268">
      <w:bodyDiv w:val="1"/>
      <w:marLeft w:val="0"/>
      <w:marRight w:val="0"/>
      <w:marTop w:val="0"/>
      <w:marBottom w:val="0"/>
      <w:divBdr>
        <w:top w:val="none" w:sz="0" w:space="0" w:color="auto"/>
        <w:left w:val="none" w:sz="0" w:space="0" w:color="auto"/>
        <w:bottom w:val="none" w:sz="0" w:space="0" w:color="auto"/>
        <w:right w:val="none" w:sz="0" w:space="0" w:color="auto"/>
      </w:divBdr>
    </w:div>
    <w:div w:id="1896577078">
      <w:bodyDiv w:val="1"/>
      <w:marLeft w:val="0"/>
      <w:marRight w:val="0"/>
      <w:marTop w:val="0"/>
      <w:marBottom w:val="0"/>
      <w:divBdr>
        <w:top w:val="none" w:sz="0" w:space="0" w:color="auto"/>
        <w:left w:val="none" w:sz="0" w:space="0" w:color="auto"/>
        <w:bottom w:val="none" w:sz="0" w:space="0" w:color="auto"/>
        <w:right w:val="none" w:sz="0" w:space="0" w:color="auto"/>
      </w:divBdr>
    </w:div>
    <w:div w:id="1899240631">
      <w:bodyDiv w:val="1"/>
      <w:marLeft w:val="0"/>
      <w:marRight w:val="0"/>
      <w:marTop w:val="0"/>
      <w:marBottom w:val="0"/>
      <w:divBdr>
        <w:top w:val="none" w:sz="0" w:space="0" w:color="auto"/>
        <w:left w:val="none" w:sz="0" w:space="0" w:color="auto"/>
        <w:bottom w:val="none" w:sz="0" w:space="0" w:color="auto"/>
        <w:right w:val="none" w:sz="0" w:space="0" w:color="auto"/>
      </w:divBdr>
    </w:div>
    <w:div w:id="1900047044">
      <w:bodyDiv w:val="1"/>
      <w:marLeft w:val="0"/>
      <w:marRight w:val="0"/>
      <w:marTop w:val="0"/>
      <w:marBottom w:val="0"/>
      <w:divBdr>
        <w:top w:val="none" w:sz="0" w:space="0" w:color="auto"/>
        <w:left w:val="none" w:sz="0" w:space="0" w:color="auto"/>
        <w:bottom w:val="none" w:sz="0" w:space="0" w:color="auto"/>
        <w:right w:val="none" w:sz="0" w:space="0" w:color="auto"/>
      </w:divBdr>
    </w:div>
    <w:div w:id="1900243360">
      <w:bodyDiv w:val="1"/>
      <w:marLeft w:val="0"/>
      <w:marRight w:val="0"/>
      <w:marTop w:val="0"/>
      <w:marBottom w:val="0"/>
      <w:divBdr>
        <w:top w:val="none" w:sz="0" w:space="0" w:color="auto"/>
        <w:left w:val="none" w:sz="0" w:space="0" w:color="auto"/>
        <w:bottom w:val="none" w:sz="0" w:space="0" w:color="auto"/>
        <w:right w:val="none" w:sz="0" w:space="0" w:color="auto"/>
      </w:divBdr>
    </w:div>
    <w:div w:id="1900434626">
      <w:bodyDiv w:val="1"/>
      <w:marLeft w:val="0"/>
      <w:marRight w:val="0"/>
      <w:marTop w:val="0"/>
      <w:marBottom w:val="0"/>
      <w:divBdr>
        <w:top w:val="none" w:sz="0" w:space="0" w:color="auto"/>
        <w:left w:val="none" w:sz="0" w:space="0" w:color="auto"/>
        <w:bottom w:val="none" w:sz="0" w:space="0" w:color="auto"/>
        <w:right w:val="none" w:sz="0" w:space="0" w:color="auto"/>
      </w:divBdr>
    </w:div>
    <w:div w:id="1901089278">
      <w:bodyDiv w:val="1"/>
      <w:marLeft w:val="0"/>
      <w:marRight w:val="0"/>
      <w:marTop w:val="0"/>
      <w:marBottom w:val="0"/>
      <w:divBdr>
        <w:top w:val="none" w:sz="0" w:space="0" w:color="auto"/>
        <w:left w:val="none" w:sz="0" w:space="0" w:color="auto"/>
        <w:bottom w:val="none" w:sz="0" w:space="0" w:color="auto"/>
        <w:right w:val="none" w:sz="0" w:space="0" w:color="auto"/>
      </w:divBdr>
    </w:div>
    <w:div w:id="1902714124">
      <w:bodyDiv w:val="1"/>
      <w:marLeft w:val="0"/>
      <w:marRight w:val="0"/>
      <w:marTop w:val="0"/>
      <w:marBottom w:val="0"/>
      <w:divBdr>
        <w:top w:val="none" w:sz="0" w:space="0" w:color="auto"/>
        <w:left w:val="none" w:sz="0" w:space="0" w:color="auto"/>
        <w:bottom w:val="none" w:sz="0" w:space="0" w:color="auto"/>
        <w:right w:val="none" w:sz="0" w:space="0" w:color="auto"/>
      </w:divBdr>
    </w:div>
    <w:div w:id="1906406992">
      <w:bodyDiv w:val="1"/>
      <w:marLeft w:val="0"/>
      <w:marRight w:val="0"/>
      <w:marTop w:val="0"/>
      <w:marBottom w:val="0"/>
      <w:divBdr>
        <w:top w:val="none" w:sz="0" w:space="0" w:color="auto"/>
        <w:left w:val="none" w:sz="0" w:space="0" w:color="auto"/>
        <w:bottom w:val="none" w:sz="0" w:space="0" w:color="auto"/>
        <w:right w:val="none" w:sz="0" w:space="0" w:color="auto"/>
      </w:divBdr>
    </w:div>
    <w:div w:id="1908763261">
      <w:bodyDiv w:val="1"/>
      <w:marLeft w:val="0"/>
      <w:marRight w:val="0"/>
      <w:marTop w:val="0"/>
      <w:marBottom w:val="0"/>
      <w:divBdr>
        <w:top w:val="none" w:sz="0" w:space="0" w:color="auto"/>
        <w:left w:val="none" w:sz="0" w:space="0" w:color="auto"/>
        <w:bottom w:val="none" w:sz="0" w:space="0" w:color="auto"/>
        <w:right w:val="none" w:sz="0" w:space="0" w:color="auto"/>
      </w:divBdr>
    </w:div>
    <w:div w:id="1913930237">
      <w:bodyDiv w:val="1"/>
      <w:marLeft w:val="0"/>
      <w:marRight w:val="0"/>
      <w:marTop w:val="0"/>
      <w:marBottom w:val="0"/>
      <w:divBdr>
        <w:top w:val="none" w:sz="0" w:space="0" w:color="auto"/>
        <w:left w:val="none" w:sz="0" w:space="0" w:color="auto"/>
        <w:bottom w:val="none" w:sz="0" w:space="0" w:color="auto"/>
        <w:right w:val="none" w:sz="0" w:space="0" w:color="auto"/>
      </w:divBdr>
    </w:div>
    <w:div w:id="1914393994">
      <w:bodyDiv w:val="1"/>
      <w:marLeft w:val="0"/>
      <w:marRight w:val="0"/>
      <w:marTop w:val="0"/>
      <w:marBottom w:val="0"/>
      <w:divBdr>
        <w:top w:val="none" w:sz="0" w:space="0" w:color="auto"/>
        <w:left w:val="none" w:sz="0" w:space="0" w:color="auto"/>
        <w:bottom w:val="none" w:sz="0" w:space="0" w:color="auto"/>
        <w:right w:val="none" w:sz="0" w:space="0" w:color="auto"/>
      </w:divBdr>
    </w:div>
    <w:div w:id="1915622614">
      <w:bodyDiv w:val="1"/>
      <w:marLeft w:val="0"/>
      <w:marRight w:val="0"/>
      <w:marTop w:val="0"/>
      <w:marBottom w:val="0"/>
      <w:divBdr>
        <w:top w:val="none" w:sz="0" w:space="0" w:color="auto"/>
        <w:left w:val="none" w:sz="0" w:space="0" w:color="auto"/>
        <w:bottom w:val="none" w:sz="0" w:space="0" w:color="auto"/>
        <w:right w:val="none" w:sz="0" w:space="0" w:color="auto"/>
      </w:divBdr>
    </w:div>
    <w:div w:id="1926065717">
      <w:bodyDiv w:val="1"/>
      <w:marLeft w:val="0"/>
      <w:marRight w:val="0"/>
      <w:marTop w:val="0"/>
      <w:marBottom w:val="0"/>
      <w:divBdr>
        <w:top w:val="none" w:sz="0" w:space="0" w:color="auto"/>
        <w:left w:val="none" w:sz="0" w:space="0" w:color="auto"/>
        <w:bottom w:val="none" w:sz="0" w:space="0" w:color="auto"/>
        <w:right w:val="none" w:sz="0" w:space="0" w:color="auto"/>
      </w:divBdr>
    </w:div>
    <w:div w:id="1926373499">
      <w:bodyDiv w:val="1"/>
      <w:marLeft w:val="0"/>
      <w:marRight w:val="0"/>
      <w:marTop w:val="0"/>
      <w:marBottom w:val="0"/>
      <w:divBdr>
        <w:top w:val="none" w:sz="0" w:space="0" w:color="auto"/>
        <w:left w:val="none" w:sz="0" w:space="0" w:color="auto"/>
        <w:bottom w:val="none" w:sz="0" w:space="0" w:color="auto"/>
        <w:right w:val="none" w:sz="0" w:space="0" w:color="auto"/>
      </w:divBdr>
    </w:div>
    <w:div w:id="1926915196">
      <w:bodyDiv w:val="1"/>
      <w:marLeft w:val="0"/>
      <w:marRight w:val="0"/>
      <w:marTop w:val="0"/>
      <w:marBottom w:val="0"/>
      <w:divBdr>
        <w:top w:val="none" w:sz="0" w:space="0" w:color="auto"/>
        <w:left w:val="none" w:sz="0" w:space="0" w:color="auto"/>
        <w:bottom w:val="none" w:sz="0" w:space="0" w:color="auto"/>
        <w:right w:val="none" w:sz="0" w:space="0" w:color="auto"/>
      </w:divBdr>
    </w:div>
    <w:div w:id="1927380830">
      <w:bodyDiv w:val="1"/>
      <w:marLeft w:val="0"/>
      <w:marRight w:val="0"/>
      <w:marTop w:val="0"/>
      <w:marBottom w:val="0"/>
      <w:divBdr>
        <w:top w:val="none" w:sz="0" w:space="0" w:color="auto"/>
        <w:left w:val="none" w:sz="0" w:space="0" w:color="auto"/>
        <w:bottom w:val="none" w:sz="0" w:space="0" w:color="auto"/>
        <w:right w:val="none" w:sz="0" w:space="0" w:color="auto"/>
      </w:divBdr>
    </w:div>
    <w:div w:id="1927643022">
      <w:bodyDiv w:val="1"/>
      <w:marLeft w:val="0"/>
      <w:marRight w:val="0"/>
      <w:marTop w:val="0"/>
      <w:marBottom w:val="0"/>
      <w:divBdr>
        <w:top w:val="none" w:sz="0" w:space="0" w:color="auto"/>
        <w:left w:val="none" w:sz="0" w:space="0" w:color="auto"/>
        <w:bottom w:val="none" w:sz="0" w:space="0" w:color="auto"/>
        <w:right w:val="none" w:sz="0" w:space="0" w:color="auto"/>
      </w:divBdr>
    </w:div>
    <w:div w:id="1927760531">
      <w:marLeft w:val="0"/>
      <w:marRight w:val="0"/>
      <w:marTop w:val="0"/>
      <w:marBottom w:val="0"/>
      <w:divBdr>
        <w:top w:val="none" w:sz="0" w:space="0" w:color="auto"/>
        <w:left w:val="none" w:sz="0" w:space="0" w:color="auto"/>
        <w:bottom w:val="none" w:sz="0" w:space="0" w:color="auto"/>
        <w:right w:val="none" w:sz="0" w:space="0" w:color="auto"/>
      </w:divBdr>
      <w:divsChild>
        <w:div w:id="814612726">
          <w:marLeft w:val="0"/>
          <w:marRight w:val="0"/>
          <w:marTop w:val="0"/>
          <w:marBottom w:val="0"/>
          <w:divBdr>
            <w:top w:val="none" w:sz="0" w:space="0" w:color="auto"/>
            <w:left w:val="none" w:sz="0" w:space="0" w:color="auto"/>
            <w:bottom w:val="none" w:sz="0" w:space="0" w:color="auto"/>
            <w:right w:val="none" w:sz="0" w:space="0" w:color="auto"/>
          </w:divBdr>
        </w:div>
      </w:divsChild>
    </w:div>
    <w:div w:id="1929732792">
      <w:bodyDiv w:val="1"/>
      <w:marLeft w:val="0"/>
      <w:marRight w:val="0"/>
      <w:marTop w:val="0"/>
      <w:marBottom w:val="0"/>
      <w:divBdr>
        <w:top w:val="none" w:sz="0" w:space="0" w:color="auto"/>
        <w:left w:val="none" w:sz="0" w:space="0" w:color="auto"/>
        <w:bottom w:val="none" w:sz="0" w:space="0" w:color="auto"/>
        <w:right w:val="none" w:sz="0" w:space="0" w:color="auto"/>
      </w:divBdr>
    </w:div>
    <w:div w:id="1931348249">
      <w:bodyDiv w:val="1"/>
      <w:marLeft w:val="0"/>
      <w:marRight w:val="0"/>
      <w:marTop w:val="0"/>
      <w:marBottom w:val="0"/>
      <w:divBdr>
        <w:top w:val="none" w:sz="0" w:space="0" w:color="auto"/>
        <w:left w:val="none" w:sz="0" w:space="0" w:color="auto"/>
        <w:bottom w:val="none" w:sz="0" w:space="0" w:color="auto"/>
        <w:right w:val="none" w:sz="0" w:space="0" w:color="auto"/>
      </w:divBdr>
    </w:div>
    <w:div w:id="1932816479">
      <w:bodyDiv w:val="1"/>
      <w:marLeft w:val="0"/>
      <w:marRight w:val="0"/>
      <w:marTop w:val="0"/>
      <w:marBottom w:val="0"/>
      <w:divBdr>
        <w:top w:val="none" w:sz="0" w:space="0" w:color="auto"/>
        <w:left w:val="none" w:sz="0" w:space="0" w:color="auto"/>
        <w:bottom w:val="none" w:sz="0" w:space="0" w:color="auto"/>
        <w:right w:val="none" w:sz="0" w:space="0" w:color="auto"/>
      </w:divBdr>
    </w:div>
    <w:div w:id="1933126660">
      <w:bodyDiv w:val="1"/>
      <w:marLeft w:val="0"/>
      <w:marRight w:val="0"/>
      <w:marTop w:val="0"/>
      <w:marBottom w:val="0"/>
      <w:divBdr>
        <w:top w:val="none" w:sz="0" w:space="0" w:color="auto"/>
        <w:left w:val="none" w:sz="0" w:space="0" w:color="auto"/>
        <w:bottom w:val="none" w:sz="0" w:space="0" w:color="auto"/>
        <w:right w:val="none" w:sz="0" w:space="0" w:color="auto"/>
      </w:divBdr>
    </w:div>
    <w:div w:id="1935362724">
      <w:bodyDiv w:val="1"/>
      <w:marLeft w:val="0"/>
      <w:marRight w:val="0"/>
      <w:marTop w:val="0"/>
      <w:marBottom w:val="0"/>
      <w:divBdr>
        <w:top w:val="none" w:sz="0" w:space="0" w:color="auto"/>
        <w:left w:val="none" w:sz="0" w:space="0" w:color="auto"/>
        <w:bottom w:val="none" w:sz="0" w:space="0" w:color="auto"/>
        <w:right w:val="none" w:sz="0" w:space="0" w:color="auto"/>
      </w:divBdr>
    </w:div>
    <w:div w:id="1937519947">
      <w:bodyDiv w:val="1"/>
      <w:marLeft w:val="0"/>
      <w:marRight w:val="0"/>
      <w:marTop w:val="0"/>
      <w:marBottom w:val="0"/>
      <w:divBdr>
        <w:top w:val="none" w:sz="0" w:space="0" w:color="auto"/>
        <w:left w:val="none" w:sz="0" w:space="0" w:color="auto"/>
        <w:bottom w:val="none" w:sz="0" w:space="0" w:color="auto"/>
        <w:right w:val="none" w:sz="0" w:space="0" w:color="auto"/>
      </w:divBdr>
    </w:div>
    <w:div w:id="1939408069">
      <w:bodyDiv w:val="1"/>
      <w:marLeft w:val="0"/>
      <w:marRight w:val="0"/>
      <w:marTop w:val="0"/>
      <w:marBottom w:val="0"/>
      <w:divBdr>
        <w:top w:val="none" w:sz="0" w:space="0" w:color="auto"/>
        <w:left w:val="none" w:sz="0" w:space="0" w:color="auto"/>
        <w:bottom w:val="none" w:sz="0" w:space="0" w:color="auto"/>
        <w:right w:val="none" w:sz="0" w:space="0" w:color="auto"/>
      </w:divBdr>
    </w:div>
    <w:div w:id="1939409298">
      <w:bodyDiv w:val="1"/>
      <w:marLeft w:val="0"/>
      <w:marRight w:val="0"/>
      <w:marTop w:val="0"/>
      <w:marBottom w:val="0"/>
      <w:divBdr>
        <w:top w:val="none" w:sz="0" w:space="0" w:color="auto"/>
        <w:left w:val="none" w:sz="0" w:space="0" w:color="auto"/>
        <w:bottom w:val="none" w:sz="0" w:space="0" w:color="auto"/>
        <w:right w:val="none" w:sz="0" w:space="0" w:color="auto"/>
      </w:divBdr>
    </w:div>
    <w:div w:id="1942103282">
      <w:bodyDiv w:val="1"/>
      <w:marLeft w:val="0"/>
      <w:marRight w:val="0"/>
      <w:marTop w:val="0"/>
      <w:marBottom w:val="0"/>
      <w:divBdr>
        <w:top w:val="none" w:sz="0" w:space="0" w:color="auto"/>
        <w:left w:val="none" w:sz="0" w:space="0" w:color="auto"/>
        <w:bottom w:val="none" w:sz="0" w:space="0" w:color="auto"/>
        <w:right w:val="none" w:sz="0" w:space="0" w:color="auto"/>
      </w:divBdr>
    </w:div>
    <w:div w:id="1948464293">
      <w:bodyDiv w:val="1"/>
      <w:marLeft w:val="0"/>
      <w:marRight w:val="0"/>
      <w:marTop w:val="0"/>
      <w:marBottom w:val="0"/>
      <w:divBdr>
        <w:top w:val="none" w:sz="0" w:space="0" w:color="auto"/>
        <w:left w:val="none" w:sz="0" w:space="0" w:color="auto"/>
        <w:bottom w:val="none" w:sz="0" w:space="0" w:color="auto"/>
        <w:right w:val="none" w:sz="0" w:space="0" w:color="auto"/>
      </w:divBdr>
    </w:div>
    <w:div w:id="1949190067">
      <w:bodyDiv w:val="1"/>
      <w:marLeft w:val="0"/>
      <w:marRight w:val="0"/>
      <w:marTop w:val="0"/>
      <w:marBottom w:val="0"/>
      <w:divBdr>
        <w:top w:val="none" w:sz="0" w:space="0" w:color="auto"/>
        <w:left w:val="none" w:sz="0" w:space="0" w:color="auto"/>
        <w:bottom w:val="none" w:sz="0" w:space="0" w:color="auto"/>
        <w:right w:val="none" w:sz="0" w:space="0" w:color="auto"/>
      </w:divBdr>
    </w:div>
    <w:div w:id="1950620819">
      <w:bodyDiv w:val="1"/>
      <w:marLeft w:val="0"/>
      <w:marRight w:val="0"/>
      <w:marTop w:val="0"/>
      <w:marBottom w:val="0"/>
      <w:divBdr>
        <w:top w:val="none" w:sz="0" w:space="0" w:color="auto"/>
        <w:left w:val="none" w:sz="0" w:space="0" w:color="auto"/>
        <w:bottom w:val="none" w:sz="0" w:space="0" w:color="auto"/>
        <w:right w:val="none" w:sz="0" w:space="0" w:color="auto"/>
      </w:divBdr>
    </w:div>
    <w:div w:id="1956325712">
      <w:bodyDiv w:val="1"/>
      <w:marLeft w:val="0"/>
      <w:marRight w:val="0"/>
      <w:marTop w:val="0"/>
      <w:marBottom w:val="0"/>
      <w:divBdr>
        <w:top w:val="none" w:sz="0" w:space="0" w:color="auto"/>
        <w:left w:val="none" w:sz="0" w:space="0" w:color="auto"/>
        <w:bottom w:val="none" w:sz="0" w:space="0" w:color="auto"/>
        <w:right w:val="none" w:sz="0" w:space="0" w:color="auto"/>
      </w:divBdr>
    </w:div>
    <w:div w:id="1958558700">
      <w:bodyDiv w:val="1"/>
      <w:marLeft w:val="0"/>
      <w:marRight w:val="0"/>
      <w:marTop w:val="0"/>
      <w:marBottom w:val="0"/>
      <w:divBdr>
        <w:top w:val="none" w:sz="0" w:space="0" w:color="auto"/>
        <w:left w:val="none" w:sz="0" w:space="0" w:color="auto"/>
        <w:bottom w:val="none" w:sz="0" w:space="0" w:color="auto"/>
        <w:right w:val="none" w:sz="0" w:space="0" w:color="auto"/>
      </w:divBdr>
    </w:div>
    <w:div w:id="1959483351">
      <w:bodyDiv w:val="1"/>
      <w:marLeft w:val="0"/>
      <w:marRight w:val="0"/>
      <w:marTop w:val="0"/>
      <w:marBottom w:val="0"/>
      <w:divBdr>
        <w:top w:val="none" w:sz="0" w:space="0" w:color="auto"/>
        <w:left w:val="none" w:sz="0" w:space="0" w:color="auto"/>
        <w:bottom w:val="none" w:sz="0" w:space="0" w:color="auto"/>
        <w:right w:val="none" w:sz="0" w:space="0" w:color="auto"/>
      </w:divBdr>
    </w:div>
    <w:div w:id="1960640623">
      <w:bodyDiv w:val="1"/>
      <w:marLeft w:val="0"/>
      <w:marRight w:val="0"/>
      <w:marTop w:val="0"/>
      <w:marBottom w:val="0"/>
      <w:divBdr>
        <w:top w:val="none" w:sz="0" w:space="0" w:color="auto"/>
        <w:left w:val="none" w:sz="0" w:space="0" w:color="auto"/>
        <w:bottom w:val="none" w:sz="0" w:space="0" w:color="auto"/>
        <w:right w:val="none" w:sz="0" w:space="0" w:color="auto"/>
      </w:divBdr>
    </w:div>
    <w:div w:id="1960649666">
      <w:bodyDiv w:val="1"/>
      <w:marLeft w:val="0"/>
      <w:marRight w:val="0"/>
      <w:marTop w:val="0"/>
      <w:marBottom w:val="0"/>
      <w:divBdr>
        <w:top w:val="none" w:sz="0" w:space="0" w:color="auto"/>
        <w:left w:val="none" w:sz="0" w:space="0" w:color="auto"/>
        <w:bottom w:val="none" w:sz="0" w:space="0" w:color="auto"/>
        <w:right w:val="none" w:sz="0" w:space="0" w:color="auto"/>
      </w:divBdr>
    </w:div>
    <w:div w:id="1961446842">
      <w:bodyDiv w:val="1"/>
      <w:marLeft w:val="0"/>
      <w:marRight w:val="0"/>
      <w:marTop w:val="0"/>
      <w:marBottom w:val="0"/>
      <w:divBdr>
        <w:top w:val="none" w:sz="0" w:space="0" w:color="auto"/>
        <w:left w:val="none" w:sz="0" w:space="0" w:color="auto"/>
        <w:bottom w:val="none" w:sz="0" w:space="0" w:color="auto"/>
        <w:right w:val="none" w:sz="0" w:space="0" w:color="auto"/>
      </w:divBdr>
    </w:div>
    <w:div w:id="1961909503">
      <w:marLeft w:val="0"/>
      <w:marRight w:val="0"/>
      <w:marTop w:val="0"/>
      <w:marBottom w:val="0"/>
      <w:divBdr>
        <w:top w:val="none" w:sz="0" w:space="0" w:color="auto"/>
        <w:left w:val="none" w:sz="0" w:space="0" w:color="auto"/>
        <w:bottom w:val="none" w:sz="0" w:space="0" w:color="auto"/>
        <w:right w:val="none" w:sz="0" w:space="0" w:color="auto"/>
      </w:divBdr>
      <w:divsChild>
        <w:div w:id="2117021772">
          <w:marLeft w:val="0"/>
          <w:marRight w:val="0"/>
          <w:marTop w:val="0"/>
          <w:marBottom w:val="0"/>
          <w:divBdr>
            <w:top w:val="none" w:sz="0" w:space="0" w:color="auto"/>
            <w:left w:val="none" w:sz="0" w:space="0" w:color="auto"/>
            <w:bottom w:val="none" w:sz="0" w:space="0" w:color="auto"/>
            <w:right w:val="none" w:sz="0" w:space="0" w:color="auto"/>
          </w:divBdr>
        </w:div>
      </w:divsChild>
    </w:div>
    <w:div w:id="1962570484">
      <w:bodyDiv w:val="1"/>
      <w:marLeft w:val="0"/>
      <w:marRight w:val="0"/>
      <w:marTop w:val="0"/>
      <w:marBottom w:val="0"/>
      <w:divBdr>
        <w:top w:val="none" w:sz="0" w:space="0" w:color="auto"/>
        <w:left w:val="none" w:sz="0" w:space="0" w:color="auto"/>
        <w:bottom w:val="none" w:sz="0" w:space="0" w:color="auto"/>
        <w:right w:val="none" w:sz="0" w:space="0" w:color="auto"/>
      </w:divBdr>
    </w:div>
    <w:div w:id="1969314806">
      <w:bodyDiv w:val="1"/>
      <w:marLeft w:val="0"/>
      <w:marRight w:val="0"/>
      <w:marTop w:val="0"/>
      <w:marBottom w:val="0"/>
      <w:divBdr>
        <w:top w:val="none" w:sz="0" w:space="0" w:color="auto"/>
        <w:left w:val="none" w:sz="0" w:space="0" w:color="auto"/>
        <w:bottom w:val="none" w:sz="0" w:space="0" w:color="auto"/>
        <w:right w:val="none" w:sz="0" w:space="0" w:color="auto"/>
      </w:divBdr>
    </w:div>
    <w:div w:id="1974211244">
      <w:bodyDiv w:val="1"/>
      <w:marLeft w:val="0"/>
      <w:marRight w:val="0"/>
      <w:marTop w:val="0"/>
      <w:marBottom w:val="0"/>
      <w:divBdr>
        <w:top w:val="none" w:sz="0" w:space="0" w:color="auto"/>
        <w:left w:val="none" w:sz="0" w:space="0" w:color="auto"/>
        <w:bottom w:val="none" w:sz="0" w:space="0" w:color="auto"/>
        <w:right w:val="none" w:sz="0" w:space="0" w:color="auto"/>
      </w:divBdr>
    </w:div>
    <w:div w:id="1979216507">
      <w:bodyDiv w:val="1"/>
      <w:marLeft w:val="0"/>
      <w:marRight w:val="0"/>
      <w:marTop w:val="0"/>
      <w:marBottom w:val="0"/>
      <w:divBdr>
        <w:top w:val="none" w:sz="0" w:space="0" w:color="auto"/>
        <w:left w:val="none" w:sz="0" w:space="0" w:color="auto"/>
        <w:bottom w:val="none" w:sz="0" w:space="0" w:color="auto"/>
        <w:right w:val="none" w:sz="0" w:space="0" w:color="auto"/>
      </w:divBdr>
    </w:div>
    <w:div w:id="1979337306">
      <w:bodyDiv w:val="1"/>
      <w:marLeft w:val="0"/>
      <w:marRight w:val="0"/>
      <w:marTop w:val="0"/>
      <w:marBottom w:val="0"/>
      <w:divBdr>
        <w:top w:val="none" w:sz="0" w:space="0" w:color="auto"/>
        <w:left w:val="none" w:sz="0" w:space="0" w:color="auto"/>
        <w:bottom w:val="none" w:sz="0" w:space="0" w:color="auto"/>
        <w:right w:val="none" w:sz="0" w:space="0" w:color="auto"/>
      </w:divBdr>
    </w:div>
    <w:div w:id="1981425273">
      <w:bodyDiv w:val="1"/>
      <w:marLeft w:val="0"/>
      <w:marRight w:val="0"/>
      <w:marTop w:val="0"/>
      <w:marBottom w:val="0"/>
      <w:divBdr>
        <w:top w:val="none" w:sz="0" w:space="0" w:color="auto"/>
        <w:left w:val="none" w:sz="0" w:space="0" w:color="auto"/>
        <w:bottom w:val="none" w:sz="0" w:space="0" w:color="auto"/>
        <w:right w:val="none" w:sz="0" w:space="0" w:color="auto"/>
      </w:divBdr>
    </w:div>
    <w:div w:id="1984965069">
      <w:marLeft w:val="0"/>
      <w:marRight w:val="0"/>
      <w:marTop w:val="0"/>
      <w:marBottom w:val="0"/>
      <w:divBdr>
        <w:top w:val="none" w:sz="0" w:space="0" w:color="auto"/>
        <w:left w:val="none" w:sz="0" w:space="0" w:color="auto"/>
        <w:bottom w:val="none" w:sz="0" w:space="0" w:color="auto"/>
        <w:right w:val="none" w:sz="0" w:space="0" w:color="auto"/>
      </w:divBdr>
      <w:divsChild>
        <w:div w:id="1115562603">
          <w:marLeft w:val="0"/>
          <w:marRight w:val="0"/>
          <w:marTop w:val="0"/>
          <w:marBottom w:val="0"/>
          <w:divBdr>
            <w:top w:val="none" w:sz="0" w:space="0" w:color="auto"/>
            <w:left w:val="none" w:sz="0" w:space="0" w:color="auto"/>
            <w:bottom w:val="none" w:sz="0" w:space="0" w:color="auto"/>
            <w:right w:val="none" w:sz="0" w:space="0" w:color="auto"/>
          </w:divBdr>
        </w:div>
      </w:divsChild>
    </w:div>
    <w:div w:id="1985308904">
      <w:bodyDiv w:val="1"/>
      <w:marLeft w:val="0"/>
      <w:marRight w:val="0"/>
      <w:marTop w:val="0"/>
      <w:marBottom w:val="0"/>
      <w:divBdr>
        <w:top w:val="none" w:sz="0" w:space="0" w:color="auto"/>
        <w:left w:val="none" w:sz="0" w:space="0" w:color="auto"/>
        <w:bottom w:val="none" w:sz="0" w:space="0" w:color="auto"/>
        <w:right w:val="none" w:sz="0" w:space="0" w:color="auto"/>
      </w:divBdr>
    </w:div>
    <w:div w:id="1987317481">
      <w:marLeft w:val="0"/>
      <w:marRight w:val="0"/>
      <w:marTop w:val="0"/>
      <w:marBottom w:val="0"/>
      <w:divBdr>
        <w:top w:val="none" w:sz="0" w:space="0" w:color="auto"/>
        <w:left w:val="none" w:sz="0" w:space="0" w:color="auto"/>
        <w:bottom w:val="none" w:sz="0" w:space="0" w:color="auto"/>
        <w:right w:val="none" w:sz="0" w:space="0" w:color="auto"/>
      </w:divBdr>
      <w:divsChild>
        <w:div w:id="723873663">
          <w:marLeft w:val="0"/>
          <w:marRight w:val="0"/>
          <w:marTop w:val="0"/>
          <w:marBottom w:val="0"/>
          <w:divBdr>
            <w:top w:val="none" w:sz="0" w:space="0" w:color="auto"/>
            <w:left w:val="none" w:sz="0" w:space="0" w:color="auto"/>
            <w:bottom w:val="none" w:sz="0" w:space="0" w:color="auto"/>
            <w:right w:val="none" w:sz="0" w:space="0" w:color="auto"/>
          </w:divBdr>
        </w:div>
      </w:divsChild>
    </w:div>
    <w:div w:id="1987589033">
      <w:marLeft w:val="0"/>
      <w:marRight w:val="0"/>
      <w:marTop w:val="0"/>
      <w:marBottom w:val="0"/>
      <w:divBdr>
        <w:top w:val="none" w:sz="0" w:space="0" w:color="auto"/>
        <w:left w:val="none" w:sz="0" w:space="0" w:color="auto"/>
        <w:bottom w:val="none" w:sz="0" w:space="0" w:color="auto"/>
        <w:right w:val="none" w:sz="0" w:space="0" w:color="auto"/>
      </w:divBdr>
      <w:divsChild>
        <w:div w:id="82846826">
          <w:marLeft w:val="0"/>
          <w:marRight w:val="0"/>
          <w:marTop w:val="0"/>
          <w:marBottom w:val="0"/>
          <w:divBdr>
            <w:top w:val="none" w:sz="0" w:space="0" w:color="auto"/>
            <w:left w:val="none" w:sz="0" w:space="0" w:color="auto"/>
            <w:bottom w:val="none" w:sz="0" w:space="0" w:color="auto"/>
            <w:right w:val="none" w:sz="0" w:space="0" w:color="auto"/>
          </w:divBdr>
        </w:div>
      </w:divsChild>
    </w:div>
    <w:div w:id="1991519934">
      <w:bodyDiv w:val="1"/>
      <w:marLeft w:val="0"/>
      <w:marRight w:val="0"/>
      <w:marTop w:val="0"/>
      <w:marBottom w:val="0"/>
      <w:divBdr>
        <w:top w:val="none" w:sz="0" w:space="0" w:color="auto"/>
        <w:left w:val="none" w:sz="0" w:space="0" w:color="auto"/>
        <w:bottom w:val="none" w:sz="0" w:space="0" w:color="auto"/>
        <w:right w:val="none" w:sz="0" w:space="0" w:color="auto"/>
      </w:divBdr>
    </w:div>
    <w:div w:id="1993437396">
      <w:bodyDiv w:val="1"/>
      <w:marLeft w:val="0"/>
      <w:marRight w:val="0"/>
      <w:marTop w:val="0"/>
      <w:marBottom w:val="0"/>
      <w:divBdr>
        <w:top w:val="none" w:sz="0" w:space="0" w:color="auto"/>
        <w:left w:val="none" w:sz="0" w:space="0" w:color="auto"/>
        <w:bottom w:val="none" w:sz="0" w:space="0" w:color="auto"/>
        <w:right w:val="none" w:sz="0" w:space="0" w:color="auto"/>
      </w:divBdr>
    </w:div>
    <w:div w:id="1995378575">
      <w:bodyDiv w:val="1"/>
      <w:marLeft w:val="0"/>
      <w:marRight w:val="0"/>
      <w:marTop w:val="0"/>
      <w:marBottom w:val="0"/>
      <w:divBdr>
        <w:top w:val="none" w:sz="0" w:space="0" w:color="auto"/>
        <w:left w:val="none" w:sz="0" w:space="0" w:color="auto"/>
        <w:bottom w:val="none" w:sz="0" w:space="0" w:color="auto"/>
        <w:right w:val="none" w:sz="0" w:space="0" w:color="auto"/>
      </w:divBdr>
    </w:div>
    <w:div w:id="2000190960">
      <w:marLeft w:val="0"/>
      <w:marRight w:val="0"/>
      <w:marTop w:val="0"/>
      <w:marBottom w:val="0"/>
      <w:divBdr>
        <w:top w:val="none" w:sz="0" w:space="0" w:color="auto"/>
        <w:left w:val="none" w:sz="0" w:space="0" w:color="auto"/>
        <w:bottom w:val="none" w:sz="0" w:space="0" w:color="auto"/>
        <w:right w:val="none" w:sz="0" w:space="0" w:color="auto"/>
      </w:divBdr>
      <w:divsChild>
        <w:div w:id="108863396">
          <w:marLeft w:val="0"/>
          <w:marRight w:val="0"/>
          <w:marTop w:val="0"/>
          <w:marBottom w:val="0"/>
          <w:divBdr>
            <w:top w:val="none" w:sz="0" w:space="0" w:color="auto"/>
            <w:left w:val="none" w:sz="0" w:space="0" w:color="auto"/>
            <w:bottom w:val="none" w:sz="0" w:space="0" w:color="auto"/>
            <w:right w:val="none" w:sz="0" w:space="0" w:color="auto"/>
          </w:divBdr>
        </w:div>
      </w:divsChild>
    </w:div>
    <w:div w:id="2002616100">
      <w:bodyDiv w:val="1"/>
      <w:marLeft w:val="0"/>
      <w:marRight w:val="0"/>
      <w:marTop w:val="0"/>
      <w:marBottom w:val="0"/>
      <w:divBdr>
        <w:top w:val="none" w:sz="0" w:space="0" w:color="auto"/>
        <w:left w:val="none" w:sz="0" w:space="0" w:color="auto"/>
        <w:bottom w:val="none" w:sz="0" w:space="0" w:color="auto"/>
        <w:right w:val="none" w:sz="0" w:space="0" w:color="auto"/>
      </w:divBdr>
    </w:div>
    <w:div w:id="2003465452">
      <w:bodyDiv w:val="1"/>
      <w:marLeft w:val="0"/>
      <w:marRight w:val="0"/>
      <w:marTop w:val="0"/>
      <w:marBottom w:val="0"/>
      <w:divBdr>
        <w:top w:val="none" w:sz="0" w:space="0" w:color="auto"/>
        <w:left w:val="none" w:sz="0" w:space="0" w:color="auto"/>
        <w:bottom w:val="none" w:sz="0" w:space="0" w:color="auto"/>
        <w:right w:val="none" w:sz="0" w:space="0" w:color="auto"/>
      </w:divBdr>
    </w:div>
    <w:div w:id="2004551080">
      <w:bodyDiv w:val="1"/>
      <w:marLeft w:val="0"/>
      <w:marRight w:val="0"/>
      <w:marTop w:val="0"/>
      <w:marBottom w:val="0"/>
      <w:divBdr>
        <w:top w:val="none" w:sz="0" w:space="0" w:color="auto"/>
        <w:left w:val="none" w:sz="0" w:space="0" w:color="auto"/>
        <w:bottom w:val="none" w:sz="0" w:space="0" w:color="auto"/>
        <w:right w:val="none" w:sz="0" w:space="0" w:color="auto"/>
      </w:divBdr>
    </w:div>
    <w:div w:id="2009165774">
      <w:marLeft w:val="0"/>
      <w:marRight w:val="0"/>
      <w:marTop w:val="0"/>
      <w:marBottom w:val="0"/>
      <w:divBdr>
        <w:top w:val="none" w:sz="0" w:space="0" w:color="auto"/>
        <w:left w:val="none" w:sz="0" w:space="0" w:color="auto"/>
        <w:bottom w:val="none" w:sz="0" w:space="0" w:color="auto"/>
        <w:right w:val="none" w:sz="0" w:space="0" w:color="auto"/>
      </w:divBdr>
      <w:divsChild>
        <w:div w:id="354311438">
          <w:marLeft w:val="0"/>
          <w:marRight w:val="0"/>
          <w:marTop w:val="0"/>
          <w:marBottom w:val="0"/>
          <w:divBdr>
            <w:top w:val="none" w:sz="0" w:space="0" w:color="auto"/>
            <w:left w:val="none" w:sz="0" w:space="0" w:color="auto"/>
            <w:bottom w:val="none" w:sz="0" w:space="0" w:color="auto"/>
            <w:right w:val="none" w:sz="0" w:space="0" w:color="auto"/>
          </w:divBdr>
        </w:div>
      </w:divsChild>
    </w:div>
    <w:div w:id="2011910390">
      <w:bodyDiv w:val="1"/>
      <w:marLeft w:val="0"/>
      <w:marRight w:val="0"/>
      <w:marTop w:val="0"/>
      <w:marBottom w:val="0"/>
      <w:divBdr>
        <w:top w:val="none" w:sz="0" w:space="0" w:color="auto"/>
        <w:left w:val="none" w:sz="0" w:space="0" w:color="auto"/>
        <w:bottom w:val="none" w:sz="0" w:space="0" w:color="auto"/>
        <w:right w:val="none" w:sz="0" w:space="0" w:color="auto"/>
      </w:divBdr>
    </w:div>
    <w:div w:id="2013609109">
      <w:bodyDiv w:val="1"/>
      <w:marLeft w:val="0"/>
      <w:marRight w:val="0"/>
      <w:marTop w:val="0"/>
      <w:marBottom w:val="0"/>
      <w:divBdr>
        <w:top w:val="none" w:sz="0" w:space="0" w:color="auto"/>
        <w:left w:val="none" w:sz="0" w:space="0" w:color="auto"/>
        <w:bottom w:val="none" w:sz="0" w:space="0" w:color="auto"/>
        <w:right w:val="none" w:sz="0" w:space="0" w:color="auto"/>
      </w:divBdr>
    </w:div>
    <w:div w:id="2018343897">
      <w:bodyDiv w:val="1"/>
      <w:marLeft w:val="0"/>
      <w:marRight w:val="0"/>
      <w:marTop w:val="0"/>
      <w:marBottom w:val="0"/>
      <w:divBdr>
        <w:top w:val="none" w:sz="0" w:space="0" w:color="auto"/>
        <w:left w:val="none" w:sz="0" w:space="0" w:color="auto"/>
        <w:bottom w:val="none" w:sz="0" w:space="0" w:color="auto"/>
        <w:right w:val="none" w:sz="0" w:space="0" w:color="auto"/>
      </w:divBdr>
    </w:div>
    <w:div w:id="2023126191">
      <w:bodyDiv w:val="1"/>
      <w:marLeft w:val="0"/>
      <w:marRight w:val="0"/>
      <w:marTop w:val="0"/>
      <w:marBottom w:val="0"/>
      <w:divBdr>
        <w:top w:val="none" w:sz="0" w:space="0" w:color="auto"/>
        <w:left w:val="none" w:sz="0" w:space="0" w:color="auto"/>
        <w:bottom w:val="none" w:sz="0" w:space="0" w:color="auto"/>
        <w:right w:val="none" w:sz="0" w:space="0" w:color="auto"/>
      </w:divBdr>
    </w:div>
    <w:div w:id="2026396013">
      <w:bodyDiv w:val="1"/>
      <w:marLeft w:val="0"/>
      <w:marRight w:val="0"/>
      <w:marTop w:val="0"/>
      <w:marBottom w:val="0"/>
      <w:divBdr>
        <w:top w:val="none" w:sz="0" w:space="0" w:color="auto"/>
        <w:left w:val="none" w:sz="0" w:space="0" w:color="auto"/>
        <w:bottom w:val="none" w:sz="0" w:space="0" w:color="auto"/>
        <w:right w:val="none" w:sz="0" w:space="0" w:color="auto"/>
      </w:divBdr>
    </w:div>
    <w:div w:id="2030835261">
      <w:bodyDiv w:val="1"/>
      <w:marLeft w:val="0"/>
      <w:marRight w:val="0"/>
      <w:marTop w:val="0"/>
      <w:marBottom w:val="0"/>
      <w:divBdr>
        <w:top w:val="none" w:sz="0" w:space="0" w:color="auto"/>
        <w:left w:val="none" w:sz="0" w:space="0" w:color="auto"/>
        <w:bottom w:val="none" w:sz="0" w:space="0" w:color="auto"/>
        <w:right w:val="none" w:sz="0" w:space="0" w:color="auto"/>
      </w:divBdr>
    </w:div>
    <w:div w:id="2031952493">
      <w:bodyDiv w:val="1"/>
      <w:marLeft w:val="0"/>
      <w:marRight w:val="0"/>
      <w:marTop w:val="0"/>
      <w:marBottom w:val="0"/>
      <w:divBdr>
        <w:top w:val="none" w:sz="0" w:space="0" w:color="auto"/>
        <w:left w:val="none" w:sz="0" w:space="0" w:color="auto"/>
        <w:bottom w:val="none" w:sz="0" w:space="0" w:color="auto"/>
        <w:right w:val="none" w:sz="0" w:space="0" w:color="auto"/>
      </w:divBdr>
    </w:div>
    <w:div w:id="2033528193">
      <w:bodyDiv w:val="1"/>
      <w:marLeft w:val="0"/>
      <w:marRight w:val="0"/>
      <w:marTop w:val="0"/>
      <w:marBottom w:val="0"/>
      <w:divBdr>
        <w:top w:val="none" w:sz="0" w:space="0" w:color="auto"/>
        <w:left w:val="none" w:sz="0" w:space="0" w:color="auto"/>
        <w:bottom w:val="none" w:sz="0" w:space="0" w:color="auto"/>
        <w:right w:val="none" w:sz="0" w:space="0" w:color="auto"/>
      </w:divBdr>
    </w:div>
    <w:div w:id="2033533957">
      <w:bodyDiv w:val="1"/>
      <w:marLeft w:val="0"/>
      <w:marRight w:val="0"/>
      <w:marTop w:val="0"/>
      <w:marBottom w:val="0"/>
      <w:divBdr>
        <w:top w:val="none" w:sz="0" w:space="0" w:color="auto"/>
        <w:left w:val="none" w:sz="0" w:space="0" w:color="auto"/>
        <w:bottom w:val="none" w:sz="0" w:space="0" w:color="auto"/>
        <w:right w:val="none" w:sz="0" w:space="0" w:color="auto"/>
      </w:divBdr>
    </w:div>
    <w:div w:id="2035033457">
      <w:bodyDiv w:val="1"/>
      <w:marLeft w:val="0"/>
      <w:marRight w:val="0"/>
      <w:marTop w:val="0"/>
      <w:marBottom w:val="0"/>
      <w:divBdr>
        <w:top w:val="none" w:sz="0" w:space="0" w:color="auto"/>
        <w:left w:val="none" w:sz="0" w:space="0" w:color="auto"/>
        <w:bottom w:val="none" w:sz="0" w:space="0" w:color="auto"/>
        <w:right w:val="none" w:sz="0" w:space="0" w:color="auto"/>
      </w:divBdr>
    </w:div>
    <w:div w:id="2035114811">
      <w:bodyDiv w:val="1"/>
      <w:marLeft w:val="0"/>
      <w:marRight w:val="0"/>
      <w:marTop w:val="0"/>
      <w:marBottom w:val="0"/>
      <w:divBdr>
        <w:top w:val="none" w:sz="0" w:space="0" w:color="auto"/>
        <w:left w:val="none" w:sz="0" w:space="0" w:color="auto"/>
        <w:bottom w:val="none" w:sz="0" w:space="0" w:color="auto"/>
        <w:right w:val="none" w:sz="0" w:space="0" w:color="auto"/>
      </w:divBdr>
    </w:div>
    <w:div w:id="2036228993">
      <w:bodyDiv w:val="1"/>
      <w:marLeft w:val="0"/>
      <w:marRight w:val="0"/>
      <w:marTop w:val="0"/>
      <w:marBottom w:val="0"/>
      <w:divBdr>
        <w:top w:val="none" w:sz="0" w:space="0" w:color="auto"/>
        <w:left w:val="none" w:sz="0" w:space="0" w:color="auto"/>
        <w:bottom w:val="none" w:sz="0" w:space="0" w:color="auto"/>
        <w:right w:val="none" w:sz="0" w:space="0" w:color="auto"/>
      </w:divBdr>
    </w:div>
    <w:div w:id="2036497230">
      <w:bodyDiv w:val="1"/>
      <w:marLeft w:val="0"/>
      <w:marRight w:val="0"/>
      <w:marTop w:val="0"/>
      <w:marBottom w:val="0"/>
      <w:divBdr>
        <w:top w:val="none" w:sz="0" w:space="0" w:color="auto"/>
        <w:left w:val="none" w:sz="0" w:space="0" w:color="auto"/>
        <w:bottom w:val="none" w:sz="0" w:space="0" w:color="auto"/>
        <w:right w:val="none" w:sz="0" w:space="0" w:color="auto"/>
      </w:divBdr>
    </w:div>
    <w:div w:id="2036537903">
      <w:bodyDiv w:val="1"/>
      <w:marLeft w:val="0"/>
      <w:marRight w:val="0"/>
      <w:marTop w:val="0"/>
      <w:marBottom w:val="0"/>
      <w:divBdr>
        <w:top w:val="none" w:sz="0" w:space="0" w:color="auto"/>
        <w:left w:val="none" w:sz="0" w:space="0" w:color="auto"/>
        <w:bottom w:val="none" w:sz="0" w:space="0" w:color="auto"/>
        <w:right w:val="none" w:sz="0" w:space="0" w:color="auto"/>
      </w:divBdr>
    </w:div>
    <w:div w:id="2037844914">
      <w:bodyDiv w:val="1"/>
      <w:marLeft w:val="0"/>
      <w:marRight w:val="0"/>
      <w:marTop w:val="0"/>
      <w:marBottom w:val="0"/>
      <w:divBdr>
        <w:top w:val="none" w:sz="0" w:space="0" w:color="auto"/>
        <w:left w:val="none" w:sz="0" w:space="0" w:color="auto"/>
        <w:bottom w:val="none" w:sz="0" w:space="0" w:color="auto"/>
        <w:right w:val="none" w:sz="0" w:space="0" w:color="auto"/>
      </w:divBdr>
    </w:div>
    <w:div w:id="2038850639">
      <w:bodyDiv w:val="1"/>
      <w:marLeft w:val="0"/>
      <w:marRight w:val="0"/>
      <w:marTop w:val="0"/>
      <w:marBottom w:val="0"/>
      <w:divBdr>
        <w:top w:val="none" w:sz="0" w:space="0" w:color="auto"/>
        <w:left w:val="none" w:sz="0" w:space="0" w:color="auto"/>
        <w:bottom w:val="none" w:sz="0" w:space="0" w:color="auto"/>
        <w:right w:val="none" w:sz="0" w:space="0" w:color="auto"/>
      </w:divBdr>
    </w:div>
    <w:div w:id="2040812734">
      <w:bodyDiv w:val="1"/>
      <w:marLeft w:val="0"/>
      <w:marRight w:val="0"/>
      <w:marTop w:val="0"/>
      <w:marBottom w:val="0"/>
      <w:divBdr>
        <w:top w:val="none" w:sz="0" w:space="0" w:color="auto"/>
        <w:left w:val="none" w:sz="0" w:space="0" w:color="auto"/>
        <w:bottom w:val="none" w:sz="0" w:space="0" w:color="auto"/>
        <w:right w:val="none" w:sz="0" w:space="0" w:color="auto"/>
      </w:divBdr>
    </w:div>
    <w:div w:id="2042514289">
      <w:bodyDiv w:val="1"/>
      <w:marLeft w:val="0"/>
      <w:marRight w:val="0"/>
      <w:marTop w:val="0"/>
      <w:marBottom w:val="0"/>
      <w:divBdr>
        <w:top w:val="none" w:sz="0" w:space="0" w:color="auto"/>
        <w:left w:val="none" w:sz="0" w:space="0" w:color="auto"/>
        <w:bottom w:val="none" w:sz="0" w:space="0" w:color="auto"/>
        <w:right w:val="none" w:sz="0" w:space="0" w:color="auto"/>
      </w:divBdr>
    </w:div>
    <w:div w:id="2045017182">
      <w:marLeft w:val="0"/>
      <w:marRight w:val="0"/>
      <w:marTop w:val="0"/>
      <w:marBottom w:val="0"/>
      <w:divBdr>
        <w:top w:val="none" w:sz="0" w:space="0" w:color="auto"/>
        <w:left w:val="none" w:sz="0" w:space="0" w:color="auto"/>
        <w:bottom w:val="none" w:sz="0" w:space="0" w:color="auto"/>
        <w:right w:val="none" w:sz="0" w:space="0" w:color="auto"/>
      </w:divBdr>
      <w:divsChild>
        <w:div w:id="2019691470">
          <w:marLeft w:val="0"/>
          <w:marRight w:val="0"/>
          <w:marTop w:val="0"/>
          <w:marBottom w:val="0"/>
          <w:divBdr>
            <w:top w:val="none" w:sz="0" w:space="0" w:color="auto"/>
            <w:left w:val="none" w:sz="0" w:space="0" w:color="auto"/>
            <w:bottom w:val="none" w:sz="0" w:space="0" w:color="auto"/>
            <w:right w:val="none" w:sz="0" w:space="0" w:color="auto"/>
          </w:divBdr>
        </w:div>
      </w:divsChild>
    </w:div>
    <w:div w:id="2046099702">
      <w:bodyDiv w:val="1"/>
      <w:marLeft w:val="0"/>
      <w:marRight w:val="0"/>
      <w:marTop w:val="0"/>
      <w:marBottom w:val="0"/>
      <w:divBdr>
        <w:top w:val="none" w:sz="0" w:space="0" w:color="auto"/>
        <w:left w:val="none" w:sz="0" w:space="0" w:color="auto"/>
        <w:bottom w:val="none" w:sz="0" w:space="0" w:color="auto"/>
        <w:right w:val="none" w:sz="0" w:space="0" w:color="auto"/>
      </w:divBdr>
    </w:div>
    <w:div w:id="2048748176">
      <w:bodyDiv w:val="1"/>
      <w:marLeft w:val="0"/>
      <w:marRight w:val="0"/>
      <w:marTop w:val="0"/>
      <w:marBottom w:val="0"/>
      <w:divBdr>
        <w:top w:val="none" w:sz="0" w:space="0" w:color="auto"/>
        <w:left w:val="none" w:sz="0" w:space="0" w:color="auto"/>
        <w:bottom w:val="none" w:sz="0" w:space="0" w:color="auto"/>
        <w:right w:val="none" w:sz="0" w:space="0" w:color="auto"/>
      </w:divBdr>
    </w:div>
    <w:div w:id="2049061930">
      <w:bodyDiv w:val="1"/>
      <w:marLeft w:val="0"/>
      <w:marRight w:val="0"/>
      <w:marTop w:val="0"/>
      <w:marBottom w:val="0"/>
      <w:divBdr>
        <w:top w:val="none" w:sz="0" w:space="0" w:color="auto"/>
        <w:left w:val="none" w:sz="0" w:space="0" w:color="auto"/>
        <w:bottom w:val="none" w:sz="0" w:space="0" w:color="auto"/>
        <w:right w:val="none" w:sz="0" w:space="0" w:color="auto"/>
      </w:divBdr>
    </w:div>
    <w:div w:id="2051494218">
      <w:bodyDiv w:val="1"/>
      <w:marLeft w:val="0"/>
      <w:marRight w:val="0"/>
      <w:marTop w:val="0"/>
      <w:marBottom w:val="0"/>
      <w:divBdr>
        <w:top w:val="none" w:sz="0" w:space="0" w:color="auto"/>
        <w:left w:val="none" w:sz="0" w:space="0" w:color="auto"/>
        <w:bottom w:val="none" w:sz="0" w:space="0" w:color="auto"/>
        <w:right w:val="none" w:sz="0" w:space="0" w:color="auto"/>
      </w:divBdr>
    </w:div>
    <w:div w:id="2056656995">
      <w:bodyDiv w:val="1"/>
      <w:marLeft w:val="0"/>
      <w:marRight w:val="0"/>
      <w:marTop w:val="0"/>
      <w:marBottom w:val="0"/>
      <w:divBdr>
        <w:top w:val="none" w:sz="0" w:space="0" w:color="auto"/>
        <w:left w:val="none" w:sz="0" w:space="0" w:color="auto"/>
        <w:bottom w:val="none" w:sz="0" w:space="0" w:color="auto"/>
        <w:right w:val="none" w:sz="0" w:space="0" w:color="auto"/>
      </w:divBdr>
    </w:div>
    <w:div w:id="2057776199">
      <w:bodyDiv w:val="1"/>
      <w:marLeft w:val="0"/>
      <w:marRight w:val="0"/>
      <w:marTop w:val="0"/>
      <w:marBottom w:val="0"/>
      <w:divBdr>
        <w:top w:val="none" w:sz="0" w:space="0" w:color="auto"/>
        <w:left w:val="none" w:sz="0" w:space="0" w:color="auto"/>
        <w:bottom w:val="none" w:sz="0" w:space="0" w:color="auto"/>
        <w:right w:val="none" w:sz="0" w:space="0" w:color="auto"/>
      </w:divBdr>
    </w:div>
    <w:div w:id="2059162454">
      <w:bodyDiv w:val="1"/>
      <w:marLeft w:val="0"/>
      <w:marRight w:val="0"/>
      <w:marTop w:val="0"/>
      <w:marBottom w:val="0"/>
      <w:divBdr>
        <w:top w:val="none" w:sz="0" w:space="0" w:color="auto"/>
        <w:left w:val="none" w:sz="0" w:space="0" w:color="auto"/>
        <w:bottom w:val="none" w:sz="0" w:space="0" w:color="auto"/>
        <w:right w:val="none" w:sz="0" w:space="0" w:color="auto"/>
      </w:divBdr>
    </w:div>
    <w:div w:id="2059551933">
      <w:bodyDiv w:val="1"/>
      <w:marLeft w:val="0"/>
      <w:marRight w:val="0"/>
      <w:marTop w:val="0"/>
      <w:marBottom w:val="0"/>
      <w:divBdr>
        <w:top w:val="none" w:sz="0" w:space="0" w:color="auto"/>
        <w:left w:val="none" w:sz="0" w:space="0" w:color="auto"/>
        <w:bottom w:val="none" w:sz="0" w:space="0" w:color="auto"/>
        <w:right w:val="none" w:sz="0" w:space="0" w:color="auto"/>
      </w:divBdr>
    </w:div>
    <w:div w:id="2061439971">
      <w:bodyDiv w:val="1"/>
      <w:marLeft w:val="0"/>
      <w:marRight w:val="0"/>
      <w:marTop w:val="0"/>
      <w:marBottom w:val="0"/>
      <w:divBdr>
        <w:top w:val="none" w:sz="0" w:space="0" w:color="auto"/>
        <w:left w:val="none" w:sz="0" w:space="0" w:color="auto"/>
        <w:bottom w:val="none" w:sz="0" w:space="0" w:color="auto"/>
        <w:right w:val="none" w:sz="0" w:space="0" w:color="auto"/>
      </w:divBdr>
    </w:div>
    <w:div w:id="2062898359">
      <w:bodyDiv w:val="1"/>
      <w:marLeft w:val="0"/>
      <w:marRight w:val="0"/>
      <w:marTop w:val="0"/>
      <w:marBottom w:val="0"/>
      <w:divBdr>
        <w:top w:val="none" w:sz="0" w:space="0" w:color="auto"/>
        <w:left w:val="none" w:sz="0" w:space="0" w:color="auto"/>
        <w:bottom w:val="none" w:sz="0" w:space="0" w:color="auto"/>
        <w:right w:val="none" w:sz="0" w:space="0" w:color="auto"/>
      </w:divBdr>
    </w:div>
    <w:div w:id="2067102459">
      <w:bodyDiv w:val="1"/>
      <w:marLeft w:val="0"/>
      <w:marRight w:val="0"/>
      <w:marTop w:val="0"/>
      <w:marBottom w:val="0"/>
      <w:divBdr>
        <w:top w:val="none" w:sz="0" w:space="0" w:color="auto"/>
        <w:left w:val="none" w:sz="0" w:space="0" w:color="auto"/>
        <w:bottom w:val="none" w:sz="0" w:space="0" w:color="auto"/>
        <w:right w:val="none" w:sz="0" w:space="0" w:color="auto"/>
      </w:divBdr>
    </w:div>
    <w:div w:id="2070376959">
      <w:bodyDiv w:val="1"/>
      <w:marLeft w:val="0"/>
      <w:marRight w:val="0"/>
      <w:marTop w:val="0"/>
      <w:marBottom w:val="0"/>
      <w:divBdr>
        <w:top w:val="none" w:sz="0" w:space="0" w:color="auto"/>
        <w:left w:val="none" w:sz="0" w:space="0" w:color="auto"/>
        <w:bottom w:val="none" w:sz="0" w:space="0" w:color="auto"/>
        <w:right w:val="none" w:sz="0" w:space="0" w:color="auto"/>
      </w:divBdr>
    </w:div>
    <w:div w:id="2072649416">
      <w:bodyDiv w:val="1"/>
      <w:marLeft w:val="0"/>
      <w:marRight w:val="0"/>
      <w:marTop w:val="0"/>
      <w:marBottom w:val="0"/>
      <w:divBdr>
        <w:top w:val="none" w:sz="0" w:space="0" w:color="auto"/>
        <w:left w:val="none" w:sz="0" w:space="0" w:color="auto"/>
        <w:bottom w:val="none" w:sz="0" w:space="0" w:color="auto"/>
        <w:right w:val="none" w:sz="0" w:space="0" w:color="auto"/>
      </w:divBdr>
    </w:div>
    <w:div w:id="2073846051">
      <w:bodyDiv w:val="1"/>
      <w:marLeft w:val="0"/>
      <w:marRight w:val="0"/>
      <w:marTop w:val="0"/>
      <w:marBottom w:val="0"/>
      <w:divBdr>
        <w:top w:val="none" w:sz="0" w:space="0" w:color="auto"/>
        <w:left w:val="none" w:sz="0" w:space="0" w:color="auto"/>
        <w:bottom w:val="none" w:sz="0" w:space="0" w:color="auto"/>
        <w:right w:val="none" w:sz="0" w:space="0" w:color="auto"/>
      </w:divBdr>
    </w:div>
    <w:div w:id="2074044042">
      <w:bodyDiv w:val="1"/>
      <w:marLeft w:val="0"/>
      <w:marRight w:val="0"/>
      <w:marTop w:val="0"/>
      <w:marBottom w:val="0"/>
      <w:divBdr>
        <w:top w:val="none" w:sz="0" w:space="0" w:color="auto"/>
        <w:left w:val="none" w:sz="0" w:space="0" w:color="auto"/>
        <w:bottom w:val="none" w:sz="0" w:space="0" w:color="auto"/>
        <w:right w:val="none" w:sz="0" w:space="0" w:color="auto"/>
      </w:divBdr>
    </w:div>
    <w:div w:id="2077779140">
      <w:bodyDiv w:val="1"/>
      <w:marLeft w:val="0"/>
      <w:marRight w:val="0"/>
      <w:marTop w:val="0"/>
      <w:marBottom w:val="0"/>
      <w:divBdr>
        <w:top w:val="none" w:sz="0" w:space="0" w:color="auto"/>
        <w:left w:val="none" w:sz="0" w:space="0" w:color="auto"/>
        <w:bottom w:val="none" w:sz="0" w:space="0" w:color="auto"/>
        <w:right w:val="none" w:sz="0" w:space="0" w:color="auto"/>
      </w:divBdr>
    </w:div>
    <w:div w:id="2082022993">
      <w:bodyDiv w:val="1"/>
      <w:marLeft w:val="0"/>
      <w:marRight w:val="0"/>
      <w:marTop w:val="0"/>
      <w:marBottom w:val="0"/>
      <w:divBdr>
        <w:top w:val="none" w:sz="0" w:space="0" w:color="auto"/>
        <w:left w:val="none" w:sz="0" w:space="0" w:color="auto"/>
        <w:bottom w:val="none" w:sz="0" w:space="0" w:color="auto"/>
        <w:right w:val="none" w:sz="0" w:space="0" w:color="auto"/>
      </w:divBdr>
    </w:div>
    <w:div w:id="2083410086">
      <w:bodyDiv w:val="1"/>
      <w:marLeft w:val="0"/>
      <w:marRight w:val="0"/>
      <w:marTop w:val="0"/>
      <w:marBottom w:val="0"/>
      <w:divBdr>
        <w:top w:val="none" w:sz="0" w:space="0" w:color="auto"/>
        <w:left w:val="none" w:sz="0" w:space="0" w:color="auto"/>
        <w:bottom w:val="none" w:sz="0" w:space="0" w:color="auto"/>
        <w:right w:val="none" w:sz="0" w:space="0" w:color="auto"/>
      </w:divBdr>
    </w:div>
    <w:div w:id="2084326740">
      <w:bodyDiv w:val="1"/>
      <w:marLeft w:val="0"/>
      <w:marRight w:val="0"/>
      <w:marTop w:val="0"/>
      <w:marBottom w:val="0"/>
      <w:divBdr>
        <w:top w:val="none" w:sz="0" w:space="0" w:color="auto"/>
        <w:left w:val="none" w:sz="0" w:space="0" w:color="auto"/>
        <w:bottom w:val="none" w:sz="0" w:space="0" w:color="auto"/>
        <w:right w:val="none" w:sz="0" w:space="0" w:color="auto"/>
      </w:divBdr>
    </w:div>
    <w:div w:id="2087065158">
      <w:bodyDiv w:val="1"/>
      <w:marLeft w:val="0"/>
      <w:marRight w:val="0"/>
      <w:marTop w:val="0"/>
      <w:marBottom w:val="0"/>
      <w:divBdr>
        <w:top w:val="none" w:sz="0" w:space="0" w:color="auto"/>
        <w:left w:val="none" w:sz="0" w:space="0" w:color="auto"/>
        <w:bottom w:val="none" w:sz="0" w:space="0" w:color="auto"/>
        <w:right w:val="none" w:sz="0" w:space="0" w:color="auto"/>
      </w:divBdr>
    </w:div>
    <w:div w:id="2087412621">
      <w:bodyDiv w:val="1"/>
      <w:marLeft w:val="0"/>
      <w:marRight w:val="0"/>
      <w:marTop w:val="0"/>
      <w:marBottom w:val="0"/>
      <w:divBdr>
        <w:top w:val="none" w:sz="0" w:space="0" w:color="auto"/>
        <w:left w:val="none" w:sz="0" w:space="0" w:color="auto"/>
        <w:bottom w:val="none" w:sz="0" w:space="0" w:color="auto"/>
        <w:right w:val="none" w:sz="0" w:space="0" w:color="auto"/>
      </w:divBdr>
    </w:div>
    <w:div w:id="2090347613">
      <w:bodyDiv w:val="1"/>
      <w:marLeft w:val="0"/>
      <w:marRight w:val="0"/>
      <w:marTop w:val="0"/>
      <w:marBottom w:val="0"/>
      <w:divBdr>
        <w:top w:val="none" w:sz="0" w:space="0" w:color="auto"/>
        <w:left w:val="none" w:sz="0" w:space="0" w:color="auto"/>
        <w:bottom w:val="none" w:sz="0" w:space="0" w:color="auto"/>
        <w:right w:val="none" w:sz="0" w:space="0" w:color="auto"/>
      </w:divBdr>
    </w:div>
    <w:div w:id="2092698435">
      <w:bodyDiv w:val="1"/>
      <w:marLeft w:val="0"/>
      <w:marRight w:val="0"/>
      <w:marTop w:val="0"/>
      <w:marBottom w:val="0"/>
      <w:divBdr>
        <w:top w:val="none" w:sz="0" w:space="0" w:color="auto"/>
        <w:left w:val="none" w:sz="0" w:space="0" w:color="auto"/>
        <w:bottom w:val="none" w:sz="0" w:space="0" w:color="auto"/>
        <w:right w:val="none" w:sz="0" w:space="0" w:color="auto"/>
      </w:divBdr>
    </w:div>
    <w:div w:id="2093233489">
      <w:bodyDiv w:val="1"/>
      <w:marLeft w:val="0"/>
      <w:marRight w:val="0"/>
      <w:marTop w:val="0"/>
      <w:marBottom w:val="0"/>
      <w:divBdr>
        <w:top w:val="none" w:sz="0" w:space="0" w:color="auto"/>
        <w:left w:val="none" w:sz="0" w:space="0" w:color="auto"/>
        <w:bottom w:val="none" w:sz="0" w:space="0" w:color="auto"/>
        <w:right w:val="none" w:sz="0" w:space="0" w:color="auto"/>
      </w:divBdr>
    </w:div>
    <w:div w:id="2094810892">
      <w:bodyDiv w:val="1"/>
      <w:marLeft w:val="0"/>
      <w:marRight w:val="0"/>
      <w:marTop w:val="0"/>
      <w:marBottom w:val="0"/>
      <w:divBdr>
        <w:top w:val="none" w:sz="0" w:space="0" w:color="auto"/>
        <w:left w:val="none" w:sz="0" w:space="0" w:color="auto"/>
        <w:bottom w:val="none" w:sz="0" w:space="0" w:color="auto"/>
        <w:right w:val="none" w:sz="0" w:space="0" w:color="auto"/>
      </w:divBdr>
    </w:div>
    <w:div w:id="2095398609">
      <w:bodyDiv w:val="1"/>
      <w:marLeft w:val="0"/>
      <w:marRight w:val="0"/>
      <w:marTop w:val="0"/>
      <w:marBottom w:val="0"/>
      <w:divBdr>
        <w:top w:val="none" w:sz="0" w:space="0" w:color="auto"/>
        <w:left w:val="none" w:sz="0" w:space="0" w:color="auto"/>
        <w:bottom w:val="none" w:sz="0" w:space="0" w:color="auto"/>
        <w:right w:val="none" w:sz="0" w:space="0" w:color="auto"/>
      </w:divBdr>
    </w:div>
    <w:div w:id="2098364133">
      <w:bodyDiv w:val="1"/>
      <w:marLeft w:val="0"/>
      <w:marRight w:val="0"/>
      <w:marTop w:val="0"/>
      <w:marBottom w:val="0"/>
      <w:divBdr>
        <w:top w:val="none" w:sz="0" w:space="0" w:color="auto"/>
        <w:left w:val="none" w:sz="0" w:space="0" w:color="auto"/>
        <w:bottom w:val="none" w:sz="0" w:space="0" w:color="auto"/>
        <w:right w:val="none" w:sz="0" w:space="0" w:color="auto"/>
      </w:divBdr>
    </w:div>
    <w:div w:id="2099791104">
      <w:bodyDiv w:val="1"/>
      <w:marLeft w:val="0"/>
      <w:marRight w:val="0"/>
      <w:marTop w:val="0"/>
      <w:marBottom w:val="0"/>
      <w:divBdr>
        <w:top w:val="none" w:sz="0" w:space="0" w:color="auto"/>
        <w:left w:val="none" w:sz="0" w:space="0" w:color="auto"/>
        <w:bottom w:val="none" w:sz="0" w:space="0" w:color="auto"/>
        <w:right w:val="none" w:sz="0" w:space="0" w:color="auto"/>
      </w:divBdr>
    </w:div>
    <w:div w:id="2101678180">
      <w:bodyDiv w:val="1"/>
      <w:marLeft w:val="0"/>
      <w:marRight w:val="0"/>
      <w:marTop w:val="0"/>
      <w:marBottom w:val="0"/>
      <w:divBdr>
        <w:top w:val="none" w:sz="0" w:space="0" w:color="auto"/>
        <w:left w:val="none" w:sz="0" w:space="0" w:color="auto"/>
        <w:bottom w:val="none" w:sz="0" w:space="0" w:color="auto"/>
        <w:right w:val="none" w:sz="0" w:space="0" w:color="auto"/>
      </w:divBdr>
    </w:div>
    <w:div w:id="2102407492">
      <w:bodyDiv w:val="1"/>
      <w:marLeft w:val="0"/>
      <w:marRight w:val="0"/>
      <w:marTop w:val="0"/>
      <w:marBottom w:val="0"/>
      <w:divBdr>
        <w:top w:val="none" w:sz="0" w:space="0" w:color="auto"/>
        <w:left w:val="none" w:sz="0" w:space="0" w:color="auto"/>
        <w:bottom w:val="none" w:sz="0" w:space="0" w:color="auto"/>
        <w:right w:val="none" w:sz="0" w:space="0" w:color="auto"/>
      </w:divBdr>
    </w:div>
    <w:div w:id="2104953086">
      <w:bodyDiv w:val="1"/>
      <w:marLeft w:val="0"/>
      <w:marRight w:val="0"/>
      <w:marTop w:val="0"/>
      <w:marBottom w:val="0"/>
      <w:divBdr>
        <w:top w:val="none" w:sz="0" w:space="0" w:color="auto"/>
        <w:left w:val="none" w:sz="0" w:space="0" w:color="auto"/>
        <w:bottom w:val="none" w:sz="0" w:space="0" w:color="auto"/>
        <w:right w:val="none" w:sz="0" w:space="0" w:color="auto"/>
      </w:divBdr>
    </w:div>
    <w:div w:id="2106607003">
      <w:bodyDiv w:val="1"/>
      <w:marLeft w:val="0"/>
      <w:marRight w:val="0"/>
      <w:marTop w:val="0"/>
      <w:marBottom w:val="0"/>
      <w:divBdr>
        <w:top w:val="none" w:sz="0" w:space="0" w:color="auto"/>
        <w:left w:val="none" w:sz="0" w:space="0" w:color="auto"/>
        <w:bottom w:val="none" w:sz="0" w:space="0" w:color="auto"/>
        <w:right w:val="none" w:sz="0" w:space="0" w:color="auto"/>
      </w:divBdr>
    </w:div>
    <w:div w:id="2108234668">
      <w:bodyDiv w:val="1"/>
      <w:marLeft w:val="0"/>
      <w:marRight w:val="0"/>
      <w:marTop w:val="0"/>
      <w:marBottom w:val="0"/>
      <w:divBdr>
        <w:top w:val="none" w:sz="0" w:space="0" w:color="auto"/>
        <w:left w:val="none" w:sz="0" w:space="0" w:color="auto"/>
        <w:bottom w:val="none" w:sz="0" w:space="0" w:color="auto"/>
        <w:right w:val="none" w:sz="0" w:space="0" w:color="auto"/>
      </w:divBdr>
    </w:div>
    <w:div w:id="2108305518">
      <w:bodyDiv w:val="1"/>
      <w:marLeft w:val="0"/>
      <w:marRight w:val="0"/>
      <w:marTop w:val="0"/>
      <w:marBottom w:val="0"/>
      <w:divBdr>
        <w:top w:val="none" w:sz="0" w:space="0" w:color="auto"/>
        <w:left w:val="none" w:sz="0" w:space="0" w:color="auto"/>
        <w:bottom w:val="none" w:sz="0" w:space="0" w:color="auto"/>
        <w:right w:val="none" w:sz="0" w:space="0" w:color="auto"/>
      </w:divBdr>
    </w:div>
    <w:div w:id="2109234016">
      <w:bodyDiv w:val="1"/>
      <w:marLeft w:val="0"/>
      <w:marRight w:val="0"/>
      <w:marTop w:val="0"/>
      <w:marBottom w:val="0"/>
      <w:divBdr>
        <w:top w:val="none" w:sz="0" w:space="0" w:color="auto"/>
        <w:left w:val="none" w:sz="0" w:space="0" w:color="auto"/>
        <w:bottom w:val="none" w:sz="0" w:space="0" w:color="auto"/>
        <w:right w:val="none" w:sz="0" w:space="0" w:color="auto"/>
      </w:divBdr>
    </w:div>
    <w:div w:id="2110271799">
      <w:bodyDiv w:val="1"/>
      <w:marLeft w:val="0"/>
      <w:marRight w:val="0"/>
      <w:marTop w:val="0"/>
      <w:marBottom w:val="0"/>
      <w:divBdr>
        <w:top w:val="none" w:sz="0" w:space="0" w:color="auto"/>
        <w:left w:val="none" w:sz="0" w:space="0" w:color="auto"/>
        <w:bottom w:val="none" w:sz="0" w:space="0" w:color="auto"/>
        <w:right w:val="none" w:sz="0" w:space="0" w:color="auto"/>
      </w:divBdr>
    </w:div>
    <w:div w:id="2110738157">
      <w:bodyDiv w:val="1"/>
      <w:marLeft w:val="0"/>
      <w:marRight w:val="0"/>
      <w:marTop w:val="0"/>
      <w:marBottom w:val="0"/>
      <w:divBdr>
        <w:top w:val="none" w:sz="0" w:space="0" w:color="auto"/>
        <w:left w:val="none" w:sz="0" w:space="0" w:color="auto"/>
        <w:bottom w:val="none" w:sz="0" w:space="0" w:color="auto"/>
        <w:right w:val="none" w:sz="0" w:space="0" w:color="auto"/>
      </w:divBdr>
    </w:div>
    <w:div w:id="2111536965">
      <w:bodyDiv w:val="1"/>
      <w:marLeft w:val="0"/>
      <w:marRight w:val="0"/>
      <w:marTop w:val="0"/>
      <w:marBottom w:val="0"/>
      <w:divBdr>
        <w:top w:val="none" w:sz="0" w:space="0" w:color="auto"/>
        <w:left w:val="none" w:sz="0" w:space="0" w:color="auto"/>
        <w:bottom w:val="none" w:sz="0" w:space="0" w:color="auto"/>
        <w:right w:val="none" w:sz="0" w:space="0" w:color="auto"/>
      </w:divBdr>
    </w:div>
    <w:div w:id="2115586042">
      <w:bodyDiv w:val="1"/>
      <w:marLeft w:val="0"/>
      <w:marRight w:val="0"/>
      <w:marTop w:val="0"/>
      <w:marBottom w:val="0"/>
      <w:divBdr>
        <w:top w:val="none" w:sz="0" w:space="0" w:color="auto"/>
        <w:left w:val="none" w:sz="0" w:space="0" w:color="auto"/>
        <w:bottom w:val="none" w:sz="0" w:space="0" w:color="auto"/>
        <w:right w:val="none" w:sz="0" w:space="0" w:color="auto"/>
      </w:divBdr>
    </w:div>
    <w:div w:id="2115975781">
      <w:bodyDiv w:val="1"/>
      <w:marLeft w:val="0"/>
      <w:marRight w:val="0"/>
      <w:marTop w:val="0"/>
      <w:marBottom w:val="0"/>
      <w:divBdr>
        <w:top w:val="none" w:sz="0" w:space="0" w:color="auto"/>
        <w:left w:val="none" w:sz="0" w:space="0" w:color="auto"/>
        <w:bottom w:val="none" w:sz="0" w:space="0" w:color="auto"/>
        <w:right w:val="none" w:sz="0" w:space="0" w:color="auto"/>
      </w:divBdr>
    </w:div>
    <w:div w:id="2116514790">
      <w:bodyDiv w:val="1"/>
      <w:marLeft w:val="0"/>
      <w:marRight w:val="0"/>
      <w:marTop w:val="0"/>
      <w:marBottom w:val="0"/>
      <w:divBdr>
        <w:top w:val="none" w:sz="0" w:space="0" w:color="auto"/>
        <w:left w:val="none" w:sz="0" w:space="0" w:color="auto"/>
        <w:bottom w:val="none" w:sz="0" w:space="0" w:color="auto"/>
        <w:right w:val="none" w:sz="0" w:space="0" w:color="auto"/>
      </w:divBdr>
    </w:div>
    <w:div w:id="2117171508">
      <w:bodyDiv w:val="1"/>
      <w:marLeft w:val="0"/>
      <w:marRight w:val="0"/>
      <w:marTop w:val="0"/>
      <w:marBottom w:val="0"/>
      <w:divBdr>
        <w:top w:val="none" w:sz="0" w:space="0" w:color="auto"/>
        <w:left w:val="none" w:sz="0" w:space="0" w:color="auto"/>
        <w:bottom w:val="none" w:sz="0" w:space="0" w:color="auto"/>
        <w:right w:val="none" w:sz="0" w:space="0" w:color="auto"/>
      </w:divBdr>
    </w:div>
    <w:div w:id="2118215893">
      <w:bodyDiv w:val="1"/>
      <w:marLeft w:val="0"/>
      <w:marRight w:val="0"/>
      <w:marTop w:val="0"/>
      <w:marBottom w:val="0"/>
      <w:divBdr>
        <w:top w:val="none" w:sz="0" w:space="0" w:color="auto"/>
        <w:left w:val="none" w:sz="0" w:space="0" w:color="auto"/>
        <w:bottom w:val="none" w:sz="0" w:space="0" w:color="auto"/>
        <w:right w:val="none" w:sz="0" w:space="0" w:color="auto"/>
      </w:divBdr>
    </w:div>
    <w:div w:id="2121996900">
      <w:bodyDiv w:val="1"/>
      <w:marLeft w:val="0"/>
      <w:marRight w:val="0"/>
      <w:marTop w:val="0"/>
      <w:marBottom w:val="0"/>
      <w:divBdr>
        <w:top w:val="none" w:sz="0" w:space="0" w:color="auto"/>
        <w:left w:val="none" w:sz="0" w:space="0" w:color="auto"/>
        <w:bottom w:val="none" w:sz="0" w:space="0" w:color="auto"/>
        <w:right w:val="none" w:sz="0" w:space="0" w:color="auto"/>
      </w:divBdr>
    </w:div>
    <w:div w:id="2122525961">
      <w:bodyDiv w:val="1"/>
      <w:marLeft w:val="0"/>
      <w:marRight w:val="0"/>
      <w:marTop w:val="0"/>
      <w:marBottom w:val="0"/>
      <w:divBdr>
        <w:top w:val="none" w:sz="0" w:space="0" w:color="auto"/>
        <w:left w:val="none" w:sz="0" w:space="0" w:color="auto"/>
        <w:bottom w:val="none" w:sz="0" w:space="0" w:color="auto"/>
        <w:right w:val="none" w:sz="0" w:space="0" w:color="auto"/>
      </w:divBdr>
    </w:div>
    <w:div w:id="2126343665">
      <w:bodyDiv w:val="1"/>
      <w:marLeft w:val="0"/>
      <w:marRight w:val="0"/>
      <w:marTop w:val="0"/>
      <w:marBottom w:val="0"/>
      <w:divBdr>
        <w:top w:val="none" w:sz="0" w:space="0" w:color="auto"/>
        <w:left w:val="none" w:sz="0" w:space="0" w:color="auto"/>
        <w:bottom w:val="none" w:sz="0" w:space="0" w:color="auto"/>
        <w:right w:val="none" w:sz="0" w:space="0" w:color="auto"/>
      </w:divBdr>
    </w:div>
    <w:div w:id="2128428411">
      <w:bodyDiv w:val="1"/>
      <w:marLeft w:val="0"/>
      <w:marRight w:val="0"/>
      <w:marTop w:val="0"/>
      <w:marBottom w:val="0"/>
      <w:divBdr>
        <w:top w:val="none" w:sz="0" w:space="0" w:color="auto"/>
        <w:left w:val="none" w:sz="0" w:space="0" w:color="auto"/>
        <w:bottom w:val="none" w:sz="0" w:space="0" w:color="auto"/>
        <w:right w:val="none" w:sz="0" w:space="0" w:color="auto"/>
      </w:divBdr>
    </w:div>
    <w:div w:id="2130004803">
      <w:marLeft w:val="0"/>
      <w:marRight w:val="0"/>
      <w:marTop w:val="0"/>
      <w:marBottom w:val="0"/>
      <w:divBdr>
        <w:top w:val="none" w:sz="0" w:space="0" w:color="auto"/>
        <w:left w:val="none" w:sz="0" w:space="0" w:color="auto"/>
        <w:bottom w:val="none" w:sz="0" w:space="0" w:color="auto"/>
        <w:right w:val="none" w:sz="0" w:space="0" w:color="auto"/>
      </w:divBdr>
      <w:divsChild>
        <w:div w:id="49765002">
          <w:marLeft w:val="0"/>
          <w:marRight w:val="0"/>
          <w:marTop w:val="0"/>
          <w:marBottom w:val="0"/>
          <w:divBdr>
            <w:top w:val="none" w:sz="0" w:space="0" w:color="auto"/>
            <w:left w:val="none" w:sz="0" w:space="0" w:color="auto"/>
            <w:bottom w:val="none" w:sz="0" w:space="0" w:color="auto"/>
            <w:right w:val="none" w:sz="0" w:space="0" w:color="auto"/>
          </w:divBdr>
        </w:div>
      </w:divsChild>
    </w:div>
    <w:div w:id="2131780352">
      <w:bodyDiv w:val="1"/>
      <w:marLeft w:val="0"/>
      <w:marRight w:val="0"/>
      <w:marTop w:val="0"/>
      <w:marBottom w:val="0"/>
      <w:divBdr>
        <w:top w:val="none" w:sz="0" w:space="0" w:color="auto"/>
        <w:left w:val="none" w:sz="0" w:space="0" w:color="auto"/>
        <w:bottom w:val="none" w:sz="0" w:space="0" w:color="auto"/>
        <w:right w:val="none" w:sz="0" w:space="0" w:color="auto"/>
      </w:divBdr>
    </w:div>
    <w:div w:id="2133395769">
      <w:bodyDiv w:val="1"/>
      <w:marLeft w:val="0"/>
      <w:marRight w:val="0"/>
      <w:marTop w:val="0"/>
      <w:marBottom w:val="0"/>
      <w:divBdr>
        <w:top w:val="none" w:sz="0" w:space="0" w:color="auto"/>
        <w:left w:val="none" w:sz="0" w:space="0" w:color="auto"/>
        <w:bottom w:val="none" w:sz="0" w:space="0" w:color="auto"/>
        <w:right w:val="none" w:sz="0" w:space="0" w:color="auto"/>
      </w:divBdr>
    </w:div>
    <w:div w:id="2134401583">
      <w:bodyDiv w:val="1"/>
      <w:marLeft w:val="0"/>
      <w:marRight w:val="0"/>
      <w:marTop w:val="0"/>
      <w:marBottom w:val="0"/>
      <w:divBdr>
        <w:top w:val="none" w:sz="0" w:space="0" w:color="auto"/>
        <w:left w:val="none" w:sz="0" w:space="0" w:color="auto"/>
        <w:bottom w:val="none" w:sz="0" w:space="0" w:color="auto"/>
        <w:right w:val="none" w:sz="0" w:space="0" w:color="auto"/>
      </w:divBdr>
    </w:div>
    <w:div w:id="2134402002">
      <w:bodyDiv w:val="1"/>
      <w:marLeft w:val="0"/>
      <w:marRight w:val="0"/>
      <w:marTop w:val="0"/>
      <w:marBottom w:val="0"/>
      <w:divBdr>
        <w:top w:val="none" w:sz="0" w:space="0" w:color="auto"/>
        <w:left w:val="none" w:sz="0" w:space="0" w:color="auto"/>
        <w:bottom w:val="none" w:sz="0" w:space="0" w:color="auto"/>
        <w:right w:val="none" w:sz="0" w:space="0" w:color="auto"/>
      </w:divBdr>
    </w:div>
    <w:div w:id="2136021601">
      <w:bodyDiv w:val="1"/>
      <w:marLeft w:val="0"/>
      <w:marRight w:val="0"/>
      <w:marTop w:val="0"/>
      <w:marBottom w:val="0"/>
      <w:divBdr>
        <w:top w:val="none" w:sz="0" w:space="0" w:color="auto"/>
        <w:left w:val="none" w:sz="0" w:space="0" w:color="auto"/>
        <w:bottom w:val="none" w:sz="0" w:space="0" w:color="auto"/>
        <w:right w:val="none" w:sz="0" w:space="0" w:color="auto"/>
      </w:divBdr>
    </w:div>
    <w:div w:id="2136826757">
      <w:bodyDiv w:val="1"/>
      <w:marLeft w:val="0"/>
      <w:marRight w:val="0"/>
      <w:marTop w:val="0"/>
      <w:marBottom w:val="0"/>
      <w:divBdr>
        <w:top w:val="none" w:sz="0" w:space="0" w:color="auto"/>
        <w:left w:val="none" w:sz="0" w:space="0" w:color="auto"/>
        <w:bottom w:val="none" w:sz="0" w:space="0" w:color="auto"/>
        <w:right w:val="none" w:sz="0" w:space="0" w:color="auto"/>
      </w:divBdr>
    </w:div>
    <w:div w:id="2141797770">
      <w:bodyDiv w:val="1"/>
      <w:marLeft w:val="0"/>
      <w:marRight w:val="0"/>
      <w:marTop w:val="0"/>
      <w:marBottom w:val="0"/>
      <w:divBdr>
        <w:top w:val="none" w:sz="0" w:space="0" w:color="auto"/>
        <w:left w:val="none" w:sz="0" w:space="0" w:color="auto"/>
        <w:bottom w:val="none" w:sz="0" w:space="0" w:color="auto"/>
        <w:right w:val="none" w:sz="0" w:space="0" w:color="auto"/>
      </w:divBdr>
    </w:div>
    <w:div w:id="2142991672">
      <w:bodyDiv w:val="1"/>
      <w:marLeft w:val="0"/>
      <w:marRight w:val="0"/>
      <w:marTop w:val="0"/>
      <w:marBottom w:val="0"/>
      <w:divBdr>
        <w:top w:val="none" w:sz="0" w:space="0" w:color="auto"/>
        <w:left w:val="none" w:sz="0" w:space="0" w:color="auto"/>
        <w:bottom w:val="none" w:sz="0" w:space="0" w:color="auto"/>
        <w:right w:val="none" w:sz="0" w:space="0" w:color="auto"/>
      </w:divBdr>
    </w:div>
    <w:div w:id="2143186854">
      <w:bodyDiv w:val="1"/>
      <w:marLeft w:val="0"/>
      <w:marRight w:val="0"/>
      <w:marTop w:val="0"/>
      <w:marBottom w:val="0"/>
      <w:divBdr>
        <w:top w:val="none" w:sz="0" w:space="0" w:color="auto"/>
        <w:left w:val="none" w:sz="0" w:space="0" w:color="auto"/>
        <w:bottom w:val="none" w:sz="0" w:space="0" w:color="auto"/>
        <w:right w:val="none" w:sz="0" w:space="0" w:color="auto"/>
      </w:divBdr>
    </w:div>
    <w:div w:id="2144153270">
      <w:bodyDiv w:val="1"/>
      <w:marLeft w:val="0"/>
      <w:marRight w:val="0"/>
      <w:marTop w:val="0"/>
      <w:marBottom w:val="0"/>
      <w:divBdr>
        <w:top w:val="none" w:sz="0" w:space="0" w:color="auto"/>
        <w:left w:val="none" w:sz="0" w:space="0" w:color="auto"/>
        <w:bottom w:val="none" w:sz="0" w:space="0" w:color="auto"/>
        <w:right w:val="none" w:sz="0" w:space="0" w:color="auto"/>
      </w:divBdr>
    </w:div>
    <w:div w:id="2147044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header" Target="header4.xml"/><Relationship Id="rId26" Type="http://schemas.openxmlformats.org/officeDocument/2006/relationships/hyperlink" Target="mailto:Vodokanal35@yandex.ru" TargetMode="External"/><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jpg"/><Relationship Id="rId29" Type="http://schemas.openxmlformats.org/officeDocument/2006/relationships/hyperlink" Target="http://www.proec.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eader" Target="header6.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9CC1D7-605A-41E1-AD47-14E6009F0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TotalTime>
  <Pages>79</Pages>
  <Words>26335</Words>
  <Characters>150113</Characters>
  <Application>Microsoft Office Word</Application>
  <DocSecurity>0</DocSecurity>
  <Lines>1250</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Ярослав</dc:creator>
  <cp:keywords/>
  <dc:description/>
  <cp:lastModifiedBy>Андрей Соболев</cp:lastModifiedBy>
  <cp:revision>296</cp:revision>
  <cp:lastPrinted>2025-08-10T12:42:00Z</cp:lastPrinted>
  <dcterms:created xsi:type="dcterms:W3CDTF">2025-08-10T12:40:00Z</dcterms:created>
  <dcterms:modified xsi:type="dcterms:W3CDTF">2025-08-26T08:06:00Z</dcterms:modified>
</cp:coreProperties>
</file>